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72" w:rsidRDefault="00B82972" w:rsidP="00B82972">
      <w:pPr>
        <w:pStyle w:val="ab"/>
        <w:jc w:val="center"/>
        <w:rPr>
          <w:rFonts w:ascii="Times New Roman" w:hAnsi="Times New Roman"/>
          <w:sz w:val="24"/>
          <w:szCs w:val="24"/>
        </w:rPr>
      </w:pPr>
      <w:r w:rsidRPr="008C3AD0">
        <w:rPr>
          <w:rFonts w:ascii="Times New Roman" w:hAnsi="Times New Roman"/>
          <w:sz w:val="24"/>
          <w:szCs w:val="24"/>
        </w:rPr>
        <w:t xml:space="preserve">Государственное бюджетное учреждение культуры </w:t>
      </w:r>
    </w:p>
    <w:p w:rsidR="00B82972" w:rsidRPr="008C3AD0" w:rsidRDefault="00B82972" w:rsidP="00B82972">
      <w:pPr>
        <w:pStyle w:val="ab"/>
        <w:jc w:val="center"/>
        <w:rPr>
          <w:rFonts w:ascii="Times New Roman" w:hAnsi="Times New Roman"/>
          <w:sz w:val="24"/>
          <w:szCs w:val="24"/>
        </w:rPr>
      </w:pPr>
      <w:r w:rsidRPr="008C3AD0">
        <w:rPr>
          <w:rFonts w:ascii="Times New Roman" w:hAnsi="Times New Roman"/>
          <w:sz w:val="24"/>
          <w:szCs w:val="24"/>
        </w:rPr>
        <w:t>Рязанской области</w:t>
      </w:r>
    </w:p>
    <w:p w:rsidR="00B82972" w:rsidRDefault="00B82972" w:rsidP="00B82972">
      <w:pPr>
        <w:pStyle w:val="ab"/>
        <w:jc w:val="center"/>
        <w:rPr>
          <w:rFonts w:ascii="Times New Roman" w:hAnsi="Times New Roman"/>
          <w:sz w:val="24"/>
          <w:szCs w:val="24"/>
        </w:rPr>
      </w:pPr>
      <w:r w:rsidRPr="008C3AD0">
        <w:rPr>
          <w:rFonts w:ascii="Times New Roman" w:hAnsi="Times New Roman"/>
          <w:sz w:val="24"/>
          <w:szCs w:val="24"/>
        </w:rPr>
        <w:t xml:space="preserve">«Рязанский областной научно-методический центр </w:t>
      </w:r>
    </w:p>
    <w:p w:rsidR="00B82972" w:rsidRPr="008C3AD0" w:rsidRDefault="00B82972" w:rsidP="00B82972">
      <w:pPr>
        <w:pStyle w:val="ab"/>
        <w:jc w:val="center"/>
        <w:rPr>
          <w:rFonts w:ascii="Times New Roman" w:hAnsi="Times New Roman"/>
          <w:sz w:val="24"/>
          <w:szCs w:val="24"/>
        </w:rPr>
      </w:pPr>
      <w:r w:rsidRPr="008C3AD0">
        <w:rPr>
          <w:rFonts w:ascii="Times New Roman" w:hAnsi="Times New Roman"/>
          <w:sz w:val="24"/>
          <w:szCs w:val="24"/>
        </w:rPr>
        <w:t>народного творчества»</w:t>
      </w:r>
    </w:p>
    <w:p w:rsidR="00B82972" w:rsidRPr="008C3AD0" w:rsidRDefault="00B82972" w:rsidP="00B82972">
      <w:pPr>
        <w:pStyle w:val="ab"/>
        <w:jc w:val="center"/>
        <w:rPr>
          <w:rFonts w:ascii="Times New Roman" w:hAnsi="Times New Roman"/>
          <w:sz w:val="24"/>
          <w:szCs w:val="24"/>
        </w:rPr>
      </w:pPr>
    </w:p>
    <w:p w:rsidR="00B82972" w:rsidRPr="008C3AD0"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Pr="004B37C0" w:rsidRDefault="00B82972" w:rsidP="00B82972">
      <w:pPr>
        <w:pStyle w:val="ab"/>
        <w:jc w:val="center"/>
        <w:rPr>
          <w:rFonts w:ascii="Times New Roman" w:hAnsi="Times New Roman"/>
          <w:sz w:val="28"/>
          <w:szCs w:val="28"/>
        </w:rPr>
      </w:pPr>
      <w:r w:rsidRPr="004B37C0">
        <w:rPr>
          <w:rFonts w:ascii="Times New Roman" w:hAnsi="Times New Roman"/>
          <w:sz w:val="28"/>
          <w:szCs w:val="28"/>
        </w:rPr>
        <w:t xml:space="preserve">Нормативно-правовой аспект культурной политики в муниципальных образованиях Рязанской области </w:t>
      </w:r>
    </w:p>
    <w:p w:rsidR="00B82972" w:rsidRDefault="00B82972" w:rsidP="00B82972">
      <w:pPr>
        <w:pStyle w:val="ab"/>
        <w:jc w:val="center"/>
        <w:rPr>
          <w:rFonts w:ascii="Times New Roman" w:hAnsi="Times New Roman"/>
          <w:sz w:val="24"/>
          <w:szCs w:val="24"/>
        </w:rPr>
      </w:pPr>
      <w:proofErr w:type="gramStart"/>
      <w:r w:rsidRPr="004B37C0">
        <w:rPr>
          <w:rFonts w:ascii="Times New Roman" w:hAnsi="Times New Roman"/>
          <w:sz w:val="24"/>
          <w:szCs w:val="24"/>
        </w:rPr>
        <w:t xml:space="preserve">(муниципальные нормативно-правовые материалы </w:t>
      </w:r>
      <w:proofErr w:type="gramEnd"/>
    </w:p>
    <w:p w:rsidR="00B82972" w:rsidRDefault="00B82972" w:rsidP="00B82972">
      <w:pPr>
        <w:pStyle w:val="ab"/>
        <w:jc w:val="center"/>
        <w:rPr>
          <w:rFonts w:ascii="Times New Roman" w:hAnsi="Times New Roman"/>
          <w:sz w:val="24"/>
          <w:szCs w:val="24"/>
        </w:rPr>
      </w:pPr>
      <w:r w:rsidRPr="004B37C0">
        <w:rPr>
          <w:rFonts w:ascii="Times New Roman" w:hAnsi="Times New Roman"/>
          <w:sz w:val="24"/>
          <w:szCs w:val="24"/>
        </w:rPr>
        <w:t xml:space="preserve">по деятельности </w:t>
      </w:r>
      <w:proofErr w:type="spellStart"/>
      <w:r w:rsidRPr="004B37C0">
        <w:rPr>
          <w:rFonts w:ascii="Times New Roman" w:hAnsi="Times New Roman"/>
          <w:sz w:val="24"/>
          <w:szCs w:val="24"/>
        </w:rPr>
        <w:t>культурно-досуговых</w:t>
      </w:r>
      <w:proofErr w:type="spellEnd"/>
      <w:r w:rsidRPr="004B37C0">
        <w:rPr>
          <w:rFonts w:ascii="Times New Roman" w:hAnsi="Times New Roman"/>
          <w:sz w:val="24"/>
          <w:szCs w:val="24"/>
        </w:rPr>
        <w:t xml:space="preserve"> учреждений </w:t>
      </w:r>
    </w:p>
    <w:p w:rsidR="00B82972" w:rsidRDefault="00B82972" w:rsidP="00B82972">
      <w:pPr>
        <w:pStyle w:val="ab"/>
        <w:jc w:val="center"/>
        <w:rPr>
          <w:rFonts w:ascii="Times New Roman" w:hAnsi="Times New Roman"/>
          <w:sz w:val="24"/>
          <w:szCs w:val="24"/>
        </w:rPr>
      </w:pPr>
      <w:proofErr w:type="gramStart"/>
      <w:r w:rsidRPr="004B37C0">
        <w:rPr>
          <w:rFonts w:ascii="Times New Roman" w:hAnsi="Times New Roman"/>
          <w:sz w:val="24"/>
          <w:szCs w:val="24"/>
        </w:rPr>
        <w:t>Рязанской области)</w:t>
      </w:r>
      <w:proofErr w:type="gramEnd"/>
    </w:p>
    <w:p w:rsidR="00B82972" w:rsidRPr="004B37C0"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r>
        <w:rPr>
          <w:rFonts w:ascii="Times New Roman" w:hAnsi="Times New Roman"/>
          <w:sz w:val="24"/>
          <w:szCs w:val="24"/>
        </w:rPr>
        <w:t>Сборник № 3</w:t>
      </w: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p>
    <w:p w:rsidR="00B82972" w:rsidRDefault="00B82972" w:rsidP="00B82972">
      <w:pPr>
        <w:pStyle w:val="ab"/>
        <w:jc w:val="center"/>
        <w:rPr>
          <w:rFonts w:ascii="Times New Roman" w:hAnsi="Times New Roman"/>
          <w:sz w:val="24"/>
          <w:szCs w:val="24"/>
        </w:rPr>
      </w:pPr>
      <w:r>
        <w:rPr>
          <w:rFonts w:ascii="Times New Roman" w:hAnsi="Times New Roman"/>
          <w:sz w:val="24"/>
          <w:szCs w:val="24"/>
        </w:rPr>
        <w:t>Рязань</w:t>
      </w:r>
    </w:p>
    <w:p w:rsidR="00B82972" w:rsidRDefault="00B82972" w:rsidP="00B82972">
      <w:pPr>
        <w:pStyle w:val="ab"/>
        <w:jc w:val="center"/>
        <w:rPr>
          <w:rFonts w:ascii="Times New Roman" w:hAnsi="Times New Roman"/>
          <w:sz w:val="24"/>
          <w:szCs w:val="24"/>
        </w:rPr>
      </w:pPr>
      <w:r>
        <w:rPr>
          <w:rFonts w:ascii="Times New Roman" w:hAnsi="Times New Roman"/>
          <w:sz w:val="24"/>
          <w:szCs w:val="24"/>
        </w:rPr>
        <w:t>2014</w:t>
      </w:r>
    </w:p>
    <w:p w:rsidR="00B82972" w:rsidRPr="008C3AD0" w:rsidRDefault="00B82972" w:rsidP="00B82972">
      <w:pPr>
        <w:pStyle w:val="ab"/>
        <w:jc w:val="center"/>
        <w:rPr>
          <w:rFonts w:ascii="Times New Roman" w:hAnsi="Times New Roman"/>
          <w:sz w:val="24"/>
          <w:szCs w:val="24"/>
        </w:rPr>
      </w:pPr>
    </w:p>
    <w:p w:rsidR="008C3AD0" w:rsidRPr="008C3AD0" w:rsidRDefault="008C3AD0" w:rsidP="008C3AD0">
      <w:pPr>
        <w:pStyle w:val="ab"/>
        <w:jc w:val="center"/>
        <w:rPr>
          <w:rFonts w:ascii="Times New Roman" w:hAnsi="Times New Roman" w:cs="Times New Roman"/>
          <w:sz w:val="24"/>
          <w:szCs w:val="24"/>
        </w:rPr>
      </w:pPr>
    </w:p>
    <w:p w:rsidR="00527408" w:rsidRDefault="00527408">
      <w:pPr>
        <w:rPr>
          <w:rFonts w:ascii="Times New Roman" w:hAnsi="Times New Roman" w:cs="Times New Roman"/>
          <w:sz w:val="24"/>
          <w:szCs w:val="24"/>
        </w:rPr>
      </w:pPr>
    </w:p>
    <w:p w:rsidR="00B82972" w:rsidRDefault="00B82972" w:rsidP="00B82972">
      <w:pPr>
        <w:jc w:val="both"/>
        <w:rPr>
          <w:rFonts w:ascii="Times New Roman" w:hAnsi="Times New Roman"/>
          <w:sz w:val="24"/>
          <w:szCs w:val="24"/>
        </w:rPr>
      </w:pPr>
    </w:p>
    <w:p w:rsidR="00B82972" w:rsidRPr="0094306B" w:rsidRDefault="00B82972" w:rsidP="00B82972">
      <w:pPr>
        <w:ind w:firstLine="708"/>
        <w:jc w:val="both"/>
        <w:rPr>
          <w:rFonts w:ascii="Times New Roman" w:hAnsi="Times New Roman"/>
          <w:sz w:val="24"/>
          <w:szCs w:val="24"/>
        </w:rPr>
      </w:pPr>
      <w:r w:rsidRPr="0094306B">
        <w:rPr>
          <w:rFonts w:ascii="Times New Roman" w:hAnsi="Times New Roman"/>
          <w:sz w:val="24"/>
          <w:szCs w:val="24"/>
        </w:rPr>
        <w:t>Дубровина Л.И. (автор</w:t>
      </w:r>
      <w:r>
        <w:rPr>
          <w:rFonts w:ascii="Times New Roman" w:hAnsi="Times New Roman"/>
          <w:sz w:val="24"/>
          <w:szCs w:val="24"/>
        </w:rPr>
        <w:t>-составитель</w:t>
      </w:r>
      <w:r w:rsidRPr="0094306B">
        <w:rPr>
          <w:rFonts w:ascii="Times New Roman" w:hAnsi="Times New Roman"/>
          <w:sz w:val="24"/>
          <w:szCs w:val="24"/>
        </w:rPr>
        <w:t xml:space="preserve">). </w:t>
      </w:r>
      <w:r>
        <w:rPr>
          <w:rFonts w:ascii="Times New Roman" w:hAnsi="Times New Roman"/>
          <w:sz w:val="24"/>
          <w:szCs w:val="24"/>
        </w:rPr>
        <w:t>Нормативно-</w:t>
      </w:r>
      <w:r w:rsidRPr="007B537E">
        <w:rPr>
          <w:rFonts w:ascii="Times New Roman" w:hAnsi="Times New Roman"/>
          <w:sz w:val="24"/>
          <w:szCs w:val="24"/>
        </w:rPr>
        <w:t>правовой аспект культурной политики в муниципальных образованиях Рязанской области</w:t>
      </w:r>
      <w:r w:rsidRPr="0094306B">
        <w:rPr>
          <w:rFonts w:ascii="Times New Roman" w:hAnsi="Times New Roman"/>
          <w:sz w:val="24"/>
          <w:szCs w:val="24"/>
        </w:rPr>
        <w:t>.- Рязань: ГБУК РОНМЦ НТ, 201</w:t>
      </w:r>
      <w:r>
        <w:rPr>
          <w:rFonts w:ascii="Times New Roman" w:hAnsi="Times New Roman"/>
          <w:sz w:val="24"/>
          <w:szCs w:val="24"/>
        </w:rPr>
        <w:t>4</w:t>
      </w:r>
      <w:r w:rsidRPr="0094306B">
        <w:rPr>
          <w:rFonts w:ascii="Times New Roman" w:hAnsi="Times New Roman"/>
          <w:sz w:val="24"/>
          <w:szCs w:val="24"/>
        </w:rPr>
        <w:t>.</w:t>
      </w:r>
    </w:p>
    <w:p w:rsidR="00B82972" w:rsidRPr="00A62C29" w:rsidRDefault="00B82972" w:rsidP="00B82972">
      <w:pPr>
        <w:spacing w:line="240" w:lineRule="auto"/>
        <w:ind w:firstLine="708"/>
        <w:jc w:val="both"/>
        <w:rPr>
          <w:rFonts w:ascii="Times New Roman" w:hAnsi="Times New Roman"/>
          <w:sz w:val="24"/>
          <w:szCs w:val="24"/>
        </w:rPr>
      </w:pPr>
      <w:r w:rsidRPr="00A62C29">
        <w:rPr>
          <w:rFonts w:ascii="Times New Roman" w:hAnsi="Times New Roman"/>
          <w:sz w:val="24"/>
          <w:szCs w:val="24"/>
        </w:rPr>
        <w:t xml:space="preserve">Современное развитие </w:t>
      </w:r>
      <w:proofErr w:type="spellStart"/>
      <w:r w:rsidRPr="00A62C29">
        <w:rPr>
          <w:rFonts w:ascii="Times New Roman" w:hAnsi="Times New Roman"/>
          <w:sz w:val="24"/>
          <w:szCs w:val="24"/>
        </w:rPr>
        <w:t>культурно-досуговых</w:t>
      </w:r>
      <w:proofErr w:type="spellEnd"/>
      <w:r w:rsidRPr="00A62C29">
        <w:rPr>
          <w:rFonts w:ascii="Times New Roman" w:hAnsi="Times New Roman"/>
          <w:sz w:val="24"/>
          <w:szCs w:val="24"/>
        </w:rPr>
        <w:t xml:space="preserve"> учреждений происходит на фоне коренных преобразований во всех сферах жизни российского государства  от экономики до идеологии. Социальный заказ со стороны государства и общества на социально-культурную деятельность преобразовался в направлении повышения требования к профессионализму руководителей </w:t>
      </w:r>
      <w:proofErr w:type="spellStart"/>
      <w:r w:rsidRPr="00A62C29">
        <w:rPr>
          <w:rFonts w:ascii="Times New Roman" w:hAnsi="Times New Roman"/>
          <w:sz w:val="24"/>
          <w:szCs w:val="24"/>
        </w:rPr>
        <w:t>культурно-досуговых</w:t>
      </w:r>
      <w:proofErr w:type="spellEnd"/>
      <w:r w:rsidRPr="00A62C29">
        <w:rPr>
          <w:rFonts w:ascii="Times New Roman" w:hAnsi="Times New Roman"/>
          <w:sz w:val="24"/>
          <w:szCs w:val="24"/>
        </w:rPr>
        <w:t xml:space="preserve"> учреждений, необходимостью овладения знаниями в области менеджмента, юриспруденции, экономики и т.д. В сборник вошли разработанные на муниципальном уровне нормативно-правовые материалы по деятельности учреждений культуры </w:t>
      </w:r>
      <w:proofErr w:type="spellStart"/>
      <w:r>
        <w:rPr>
          <w:rFonts w:ascii="Times New Roman" w:hAnsi="Times New Roman"/>
          <w:sz w:val="24"/>
          <w:szCs w:val="24"/>
        </w:rPr>
        <w:t>Рыбновского</w:t>
      </w:r>
      <w:proofErr w:type="spellEnd"/>
      <w:r>
        <w:rPr>
          <w:rFonts w:ascii="Times New Roman" w:hAnsi="Times New Roman"/>
          <w:sz w:val="24"/>
          <w:szCs w:val="24"/>
        </w:rPr>
        <w:t xml:space="preserve">, </w:t>
      </w:r>
      <w:proofErr w:type="spellStart"/>
      <w:r>
        <w:rPr>
          <w:rFonts w:ascii="Times New Roman" w:hAnsi="Times New Roman"/>
          <w:sz w:val="24"/>
          <w:szCs w:val="24"/>
        </w:rPr>
        <w:t>Старожиловского</w:t>
      </w:r>
      <w:proofErr w:type="spellEnd"/>
      <w:r>
        <w:rPr>
          <w:rFonts w:ascii="Times New Roman" w:hAnsi="Times New Roman"/>
          <w:sz w:val="24"/>
          <w:szCs w:val="24"/>
        </w:rPr>
        <w:t>, Шиловского</w:t>
      </w:r>
      <w:r w:rsidRPr="00A62C29">
        <w:rPr>
          <w:rFonts w:ascii="Times New Roman" w:hAnsi="Times New Roman"/>
          <w:sz w:val="24"/>
          <w:szCs w:val="24"/>
        </w:rPr>
        <w:t xml:space="preserve"> районов. Этот положительный опыт поможет руководителям клубных учреждений в подготовке документации по деятельности клубов. М</w:t>
      </w:r>
      <w:r w:rsidR="00B40630">
        <w:rPr>
          <w:rFonts w:ascii="Times New Roman" w:hAnsi="Times New Roman"/>
          <w:sz w:val="24"/>
          <w:szCs w:val="24"/>
        </w:rPr>
        <w:t>атериал печатается с сокращением</w:t>
      </w:r>
      <w:r w:rsidRPr="00A62C29">
        <w:rPr>
          <w:rFonts w:ascii="Times New Roman" w:hAnsi="Times New Roman"/>
          <w:sz w:val="24"/>
          <w:szCs w:val="24"/>
        </w:rPr>
        <w:t>.</w:t>
      </w:r>
    </w:p>
    <w:p w:rsidR="00B82972" w:rsidRDefault="00B82972" w:rsidP="00B82972"/>
    <w:p w:rsidR="00B82972" w:rsidRDefault="00B82972" w:rsidP="00B82972"/>
    <w:p w:rsidR="00B82972" w:rsidRDefault="00B82972" w:rsidP="00B82972"/>
    <w:p w:rsidR="00B82972" w:rsidRDefault="00B82972" w:rsidP="00B82972">
      <w:pPr>
        <w:jc w:val="right"/>
        <w:rPr>
          <w:rFonts w:ascii="Times New Roman" w:hAnsi="Times New Roman"/>
        </w:rPr>
      </w:pPr>
      <w:r>
        <w:rPr>
          <w:rFonts w:ascii="Times New Roman" w:hAnsi="Times New Roman"/>
        </w:rPr>
        <w:t xml:space="preserve">©ГБУК </w:t>
      </w:r>
      <w:r w:rsidRPr="0094306B">
        <w:rPr>
          <w:rFonts w:ascii="Times New Roman" w:hAnsi="Times New Roman"/>
        </w:rPr>
        <w:t xml:space="preserve"> «Рязанский областной </w:t>
      </w:r>
      <w:r w:rsidRPr="0094306B">
        <w:rPr>
          <w:rFonts w:ascii="Times New Roman" w:hAnsi="Times New Roman"/>
        </w:rPr>
        <w:cr/>
        <w:t>научно-методический</w:t>
      </w:r>
      <w:r>
        <w:rPr>
          <w:rFonts w:ascii="Times New Roman" w:hAnsi="Times New Roman"/>
        </w:rPr>
        <w:t xml:space="preserve"> центр </w:t>
      </w:r>
      <w:r>
        <w:rPr>
          <w:rFonts w:ascii="Times New Roman" w:hAnsi="Times New Roman"/>
        </w:rPr>
        <w:cr/>
        <w:t>народного творчества»</w:t>
      </w:r>
      <w:r w:rsidRPr="0094306B">
        <w:rPr>
          <w:rFonts w:ascii="Times New Roman" w:hAnsi="Times New Roman"/>
        </w:rPr>
        <w:t>, 201</w:t>
      </w:r>
      <w:r>
        <w:rPr>
          <w:rFonts w:ascii="Times New Roman" w:hAnsi="Times New Roman"/>
        </w:rPr>
        <w:t>4</w:t>
      </w:r>
      <w:r w:rsidRPr="0094306B">
        <w:rPr>
          <w:rFonts w:ascii="Times New Roman" w:hAnsi="Times New Roman"/>
        </w:rPr>
        <w:t xml:space="preserve"> г.</w:t>
      </w:r>
    </w:p>
    <w:p w:rsidR="00BB1D1F" w:rsidRPr="00BB1D1F" w:rsidRDefault="00BB1D1F" w:rsidP="00E96C87">
      <w:pPr>
        <w:pStyle w:val="af2"/>
        <w:tabs>
          <w:tab w:val="left" w:pos="3402"/>
        </w:tabs>
        <w:spacing w:before="0" w:beforeAutospacing="0" w:after="0" w:afterAutospacing="0"/>
        <w:ind w:left="4248" w:hanging="987"/>
        <w:contextualSpacing/>
        <w:jc w:val="right"/>
        <w:rPr>
          <w:rStyle w:val="af0"/>
          <w:sz w:val="22"/>
          <w:szCs w:val="22"/>
        </w:rPr>
      </w:pPr>
      <w:r w:rsidRPr="00BB1D1F">
        <w:rPr>
          <w:rStyle w:val="af0"/>
          <w:sz w:val="22"/>
          <w:szCs w:val="22"/>
        </w:rPr>
        <w:lastRenderedPageBreak/>
        <w:t>Утверждено</w:t>
      </w:r>
    </w:p>
    <w:p w:rsidR="00BB1D1F" w:rsidRPr="00BB1D1F" w:rsidRDefault="00BB1D1F" w:rsidP="00E96C87">
      <w:pPr>
        <w:pStyle w:val="af2"/>
        <w:tabs>
          <w:tab w:val="left" w:pos="3402"/>
        </w:tabs>
        <w:spacing w:before="0" w:beforeAutospacing="0" w:after="0" w:afterAutospacing="0"/>
        <w:ind w:left="4248" w:hanging="987"/>
        <w:contextualSpacing/>
        <w:jc w:val="right"/>
        <w:rPr>
          <w:rStyle w:val="af0"/>
          <w:sz w:val="22"/>
          <w:szCs w:val="22"/>
        </w:rPr>
      </w:pPr>
      <w:r w:rsidRPr="00BB1D1F">
        <w:rPr>
          <w:rStyle w:val="af0"/>
          <w:sz w:val="22"/>
          <w:szCs w:val="22"/>
        </w:rPr>
        <w:t>Советом при отделе культуры</w:t>
      </w:r>
    </w:p>
    <w:p w:rsidR="00BB1D1F" w:rsidRPr="00BB1D1F" w:rsidRDefault="00BB1D1F" w:rsidP="00E96C87">
      <w:pPr>
        <w:pStyle w:val="af2"/>
        <w:tabs>
          <w:tab w:val="left" w:pos="3402"/>
        </w:tabs>
        <w:spacing w:before="0" w:beforeAutospacing="0" w:after="0" w:afterAutospacing="0"/>
        <w:ind w:left="4248" w:hanging="987"/>
        <w:contextualSpacing/>
        <w:jc w:val="right"/>
        <w:rPr>
          <w:rStyle w:val="af0"/>
          <w:sz w:val="22"/>
          <w:szCs w:val="22"/>
        </w:rPr>
      </w:pPr>
      <w:r>
        <w:rPr>
          <w:rStyle w:val="af0"/>
          <w:sz w:val="22"/>
          <w:szCs w:val="22"/>
        </w:rPr>
        <w:t xml:space="preserve">Администрации </w:t>
      </w:r>
      <w:proofErr w:type="gramStart"/>
      <w:r w:rsidRPr="00BB1D1F">
        <w:rPr>
          <w:rStyle w:val="af0"/>
          <w:sz w:val="22"/>
          <w:szCs w:val="22"/>
        </w:rPr>
        <w:t>муниципального</w:t>
      </w:r>
      <w:proofErr w:type="gramEnd"/>
    </w:p>
    <w:p w:rsidR="00BB1D1F" w:rsidRPr="00BB1D1F" w:rsidRDefault="00BB1D1F" w:rsidP="00E96C87">
      <w:pPr>
        <w:pStyle w:val="af2"/>
        <w:tabs>
          <w:tab w:val="left" w:pos="3402"/>
        </w:tabs>
        <w:spacing w:before="0" w:beforeAutospacing="0" w:after="0" w:afterAutospacing="0"/>
        <w:ind w:left="4248" w:hanging="987"/>
        <w:contextualSpacing/>
        <w:jc w:val="right"/>
        <w:rPr>
          <w:rStyle w:val="af0"/>
          <w:sz w:val="22"/>
          <w:szCs w:val="22"/>
        </w:rPr>
      </w:pPr>
      <w:r w:rsidRPr="00BB1D1F">
        <w:rPr>
          <w:rStyle w:val="af0"/>
          <w:sz w:val="22"/>
          <w:szCs w:val="22"/>
        </w:rPr>
        <w:t xml:space="preserve">образования – </w:t>
      </w:r>
      <w:proofErr w:type="spellStart"/>
      <w:r w:rsidRPr="00BB1D1F">
        <w:rPr>
          <w:rStyle w:val="af0"/>
          <w:sz w:val="22"/>
          <w:szCs w:val="22"/>
        </w:rPr>
        <w:t>Рыбновский</w:t>
      </w:r>
      <w:proofErr w:type="spellEnd"/>
    </w:p>
    <w:p w:rsidR="00BB1D1F" w:rsidRPr="00BB1D1F" w:rsidRDefault="00BB1D1F" w:rsidP="00E96C87">
      <w:pPr>
        <w:pStyle w:val="af2"/>
        <w:tabs>
          <w:tab w:val="left" w:pos="3402"/>
        </w:tabs>
        <w:spacing w:before="0" w:beforeAutospacing="0" w:after="0" w:afterAutospacing="0"/>
        <w:ind w:left="4248" w:hanging="987"/>
        <w:contextualSpacing/>
        <w:jc w:val="right"/>
        <w:rPr>
          <w:rStyle w:val="af0"/>
          <w:sz w:val="22"/>
          <w:szCs w:val="22"/>
        </w:rPr>
      </w:pPr>
      <w:r w:rsidRPr="00BB1D1F">
        <w:rPr>
          <w:rStyle w:val="af0"/>
          <w:sz w:val="22"/>
          <w:szCs w:val="22"/>
        </w:rPr>
        <w:t>муниципальный район</w:t>
      </w:r>
    </w:p>
    <w:p w:rsidR="00BB1D1F" w:rsidRPr="00BB1D1F" w:rsidRDefault="00BB1D1F" w:rsidP="00E96C87">
      <w:pPr>
        <w:pStyle w:val="af2"/>
        <w:tabs>
          <w:tab w:val="left" w:pos="3402"/>
        </w:tabs>
        <w:spacing w:before="0" w:beforeAutospacing="0" w:after="0" w:afterAutospacing="0"/>
        <w:ind w:left="4247" w:hanging="987"/>
        <w:jc w:val="right"/>
        <w:rPr>
          <w:rStyle w:val="af0"/>
          <w:sz w:val="22"/>
          <w:szCs w:val="22"/>
        </w:rPr>
      </w:pPr>
      <w:r w:rsidRPr="00BB1D1F">
        <w:rPr>
          <w:rStyle w:val="af0"/>
          <w:sz w:val="22"/>
          <w:szCs w:val="22"/>
        </w:rPr>
        <w:t>от _____________ 2013г. № ____</w:t>
      </w:r>
    </w:p>
    <w:p w:rsidR="00BB1D1F" w:rsidRPr="00BB1D1F" w:rsidRDefault="00BB1D1F" w:rsidP="00BB1D1F">
      <w:pPr>
        <w:pStyle w:val="af2"/>
        <w:tabs>
          <w:tab w:val="left" w:pos="3402"/>
        </w:tabs>
        <w:spacing w:before="0" w:beforeAutospacing="0" w:after="0" w:afterAutospacing="0"/>
        <w:ind w:hanging="987"/>
        <w:rPr>
          <w:rStyle w:val="af0"/>
          <w:sz w:val="22"/>
          <w:szCs w:val="22"/>
        </w:rPr>
      </w:pPr>
    </w:p>
    <w:p w:rsidR="00BB1D1F" w:rsidRPr="00BB1D1F" w:rsidRDefault="00BB1D1F" w:rsidP="00BB1D1F">
      <w:pPr>
        <w:pStyle w:val="af2"/>
        <w:spacing w:before="0" w:beforeAutospacing="0" w:after="0" w:afterAutospacing="0"/>
        <w:ind w:hanging="562"/>
        <w:rPr>
          <w:rStyle w:val="af0"/>
          <w:sz w:val="22"/>
          <w:szCs w:val="22"/>
        </w:rPr>
      </w:pPr>
    </w:p>
    <w:p w:rsidR="00BB1D1F" w:rsidRPr="00BB1D1F" w:rsidRDefault="00BB1D1F" w:rsidP="00BB1D1F">
      <w:pPr>
        <w:pStyle w:val="af2"/>
        <w:spacing w:before="0" w:beforeAutospacing="0" w:after="0" w:afterAutospacing="0"/>
        <w:ind w:firstLine="709"/>
        <w:jc w:val="center"/>
        <w:rPr>
          <w:rStyle w:val="af0"/>
          <w:sz w:val="22"/>
          <w:szCs w:val="22"/>
        </w:rPr>
      </w:pPr>
    </w:p>
    <w:p w:rsidR="00BB1D1F" w:rsidRPr="00BB1D1F" w:rsidRDefault="00BB1D1F" w:rsidP="00BB1D1F">
      <w:pPr>
        <w:pStyle w:val="af2"/>
        <w:spacing w:before="0" w:beforeAutospacing="0" w:after="0" w:afterAutospacing="0"/>
        <w:rPr>
          <w:rStyle w:val="af0"/>
          <w:sz w:val="22"/>
          <w:szCs w:val="22"/>
        </w:rPr>
      </w:pPr>
    </w:p>
    <w:p w:rsidR="00BB1D1F" w:rsidRPr="00BB1D1F" w:rsidRDefault="00BB1D1F" w:rsidP="00BB1D1F">
      <w:pPr>
        <w:pStyle w:val="af2"/>
        <w:spacing w:before="0" w:beforeAutospacing="0" w:after="0" w:afterAutospacing="0"/>
        <w:ind w:firstLine="709"/>
        <w:jc w:val="center"/>
        <w:rPr>
          <w:rStyle w:val="af0"/>
          <w:sz w:val="22"/>
          <w:szCs w:val="22"/>
        </w:rPr>
      </w:pPr>
    </w:p>
    <w:p w:rsidR="00BB1D1F" w:rsidRPr="00BB1D1F" w:rsidRDefault="00BB1D1F" w:rsidP="00BB1D1F">
      <w:pPr>
        <w:pStyle w:val="af2"/>
        <w:spacing w:before="0" w:beforeAutospacing="0" w:after="0" w:afterAutospacing="0"/>
        <w:ind w:firstLine="709"/>
        <w:jc w:val="center"/>
        <w:rPr>
          <w:rStyle w:val="af0"/>
          <w:sz w:val="22"/>
          <w:szCs w:val="22"/>
        </w:rPr>
      </w:pPr>
    </w:p>
    <w:p w:rsidR="00BB1D1F" w:rsidRPr="00BB1D1F" w:rsidRDefault="00BB1D1F" w:rsidP="00BB1D1F">
      <w:pPr>
        <w:pStyle w:val="af2"/>
        <w:spacing w:before="0" w:beforeAutospacing="0" w:after="0" w:afterAutospacing="0"/>
        <w:ind w:firstLine="709"/>
        <w:jc w:val="center"/>
        <w:rPr>
          <w:rStyle w:val="af0"/>
          <w:sz w:val="22"/>
          <w:szCs w:val="22"/>
        </w:rPr>
      </w:pPr>
    </w:p>
    <w:p w:rsidR="00BB1D1F" w:rsidRPr="00BB1D1F" w:rsidRDefault="00BB1D1F" w:rsidP="00BB1D1F">
      <w:pPr>
        <w:pStyle w:val="af2"/>
        <w:spacing w:before="0" w:beforeAutospacing="0" w:after="0" w:afterAutospacing="0" w:line="360" w:lineRule="auto"/>
        <w:ind w:left="2123" w:firstLine="709"/>
        <w:rPr>
          <w:sz w:val="22"/>
          <w:szCs w:val="22"/>
        </w:rPr>
      </w:pPr>
      <w:r w:rsidRPr="00BB1D1F">
        <w:rPr>
          <w:rStyle w:val="af0"/>
          <w:sz w:val="22"/>
          <w:szCs w:val="22"/>
        </w:rPr>
        <w:t>Положение</w:t>
      </w:r>
    </w:p>
    <w:p w:rsidR="00BB1D1F" w:rsidRPr="00BB1D1F" w:rsidRDefault="00BB1D1F" w:rsidP="00BB1D1F">
      <w:pPr>
        <w:pStyle w:val="af2"/>
        <w:spacing w:before="0" w:beforeAutospacing="0" w:after="0" w:afterAutospacing="0" w:line="360" w:lineRule="auto"/>
        <w:jc w:val="center"/>
        <w:rPr>
          <w:rStyle w:val="af0"/>
          <w:sz w:val="22"/>
          <w:szCs w:val="22"/>
        </w:rPr>
      </w:pPr>
      <w:r w:rsidRPr="00BB1D1F">
        <w:rPr>
          <w:rStyle w:val="af0"/>
          <w:sz w:val="22"/>
          <w:szCs w:val="22"/>
        </w:rPr>
        <w:t xml:space="preserve">об оценке эффективности деятельности </w:t>
      </w:r>
    </w:p>
    <w:p w:rsidR="00BB1D1F" w:rsidRPr="00BB1D1F" w:rsidRDefault="00BB1D1F" w:rsidP="00BB1D1F">
      <w:pPr>
        <w:pStyle w:val="af2"/>
        <w:spacing w:before="0" w:beforeAutospacing="0" w:after="0" w:afterAutospacing="0" w:line="360" w:lineRule="auto"/>
        <w:jc w:val="center"/>
        <w:rPr>
          <w:rStyle w:val="af0"/>
          <w:sz w:val="22"/>
          <w:szCs w:val="22"/>
        </w:rPr>
      </w:pPr>
      <w:r w:rsidRPr="00BB1D1F">
        <w:rPr>
          <w:rStyle w:val="af0"/>
          <w:sz w:val="22"/>
          <w:szCs w:val="22"/>
        </w:rPr>
        <w:t>руководителей и учреждений культуры и</w:t>
      </w:r>
    </w:p>
    <w:p w:rsidR="00BB1D1F" w:rsidRPr="00BB1D1F" w:rsidRDefault="00BB1D1F" w:rsidP="00BB1D1F">
      <w:pPr>
        <w:pStyle w:val="af2"/>
        <w:spacing w:before="0" w:beforeAutospacing="0" w:after="0" w:afterAutospacing="0" w:line="360" w:lineRule="auto"/>
        <w:jc w:val="center"/>
        <w:rPr>
          <w:rStyle w:val="af0"/>
          <w:sz w:val="22"/>
          <w:szCs w:val="22"/>
        </w:rPr>
      </w:pPr>
      <w:r w:rsidRPr="00BB1D1F">
        <w:rPr>
          <w:rStyle w:val="af0"/>
          <w:sz w:val="22"/>
          <w:szCs w:val="22"/>
        </w:rPr>
        <w:t xml:space="preserve"> дополнительного образования в сфере культуры </w:t>
      </w:r>
    </w:p>
    <w:p w:rsidR="00BB1D1F" w:rsidRPr="00BB1D1F" w:rsidRDefault="00BB1D1F" w:rsidP="00BB1D1F">
      <w:pPr>
        <w:pStyle w:val="af2"/>
        <w:spacing w:before="0" w:beforeAutospacing="0" w:after="0" w:afterAutospacing="0" w:line="360" w:lineRule="auto"/>
        <w:jc w:val="center"/>
        <w:rPr>
          <w:sz w:val="22"/>
          <w:szCs w:val="22"/>
        </w:rPr>
      </w:pPr>
      <w:proofErr w:type="spellStart"/>
      <w:r w:rsidRPr="00BB1D1F">
        <w:rPr>
          <w:rStyle w:val="af0"/>
          <w:sz w:val="22"/>
          <w:szCs w:val="22"/>
        </w:rPr>
        <w:t>Рыбновского</w:t>
      </w:r>
      <w:proofErr w:type="spellEnd"/>
      <w:r w:rsidRPr="00BB1D1F">
        <w:rPr>
          <w:rStyle w:val="af0"/>
          <w:sz w:val="22"/>
          <w:szCs w:val="22"/>
        </w:rPr>
        <w:t xml:space="preserve"> муниципального района Рязанской области</w:t>
      </w:r>
    </w:p>
    <w:p w:rsidR="00BB1D1F" w:rsidRDefault="00BB1D1F" w:rsidP="00BB1D1F">
      <w:pPr>
        <w:pStyle w:val="af2"/>
        <w:spacing w:before="0" w:beforeAutospacing="0" w:after="0" w:afterAutospacing="0" w:line="360" w:lineRule="auto"/>
        <w:ind w:firstLine="709"/>
        <w:jc w:val="both"/>
        <w:rPr>
          <w:sz w:val="18"/>
          <w:szCs w:val="18"/>
        </w:rPr>
      </w:pPr>
    </w:p>
    <w:p w:rsidR="00B40630" w:rsidRPr="00BB1D1F" w:rsidRDefault="00B40630" w:rsidP="00BB1D1F">
      <w:pPr>
        <w:pStyle w:val="af2"/>
        <w:spacing w:before="0" w:beforeAutospacing="0" w:after="0" w:afterAutospacing="0" w:line="360" w:lineRule="auto"/>
        <w:ind w:firstLine="709"/>
        <w:jc w:val="both"/>
        <w:rPr>
          <w:sz w:val="18"/>
          <w:szCs w:val="18"/>
        </w:rPr>
      </w:pPr>
    </w:p>
    <w:p w:rsidR="00BB1D1F" w:rsidRPr="00BB1D1F" w:rsidRDefault="00BB1D1F" w:rsidP="00BB1D1F">
      <w:pPr>
        <w:pStyle w:val="af2"/>
        <w:spacing w:before="0" w:beforeAutospacing="0" w:after="0" w:afterAutospacing="0"/>
        <w:ind w:firstLine="709"/>
        <w:jc w:val="both"/>
        <w:rPr>
          <w:sz w:val="18"/>
          <w:szCs w:val="18"/>
        </w:rPr>
      </w:pPr>
    </w:p>
    <w:p w:rsidR="00BB1D1F" w:rsidRPr="00BB1D1F" w:rsidRDefault="00BB1D1F" w:rsidP="00BB1D1F">
      <w:pPr>
        <w:pStyle w:val="af2"/>
        <w:spacing w:before="0" w:beforeAutospacing="0" w:after="0" w:afterAutospacing="0"/>
        <w:ind w:firstLine="709"/>
        <w:jc w:val="both"/>
        <w:rPr>
          <w:sz w:val="18"/>
          <w:szCs w:val="18"/>
        </w:rPr>
      </w:pPr>
    </w:p>
    <w:p w:rsidR="00BB1D1F" w:rsidRPr="00BB1D1F" w:rsidRDefault="00BB1D1F" w:rsidP="00BB1D1F">
      <w:pPr>
        <w:pStyle w:val="af2"/>
        <w:spacing w:before="0" w:beforeAutospacing="0" w:after="0" w:afterAutospacing="0"/>
        <w:ind w:firstLine="709"/>
        <w:jc w:val="both"/>
        <w:rPr>
          <w:sz w:val="18"/>
          <w:szCs w:val="18"/>
        </w:rPr>
      </w:pPr>
    </w:p>
    <w:p w:rsidR="00BB1D1F" w:rsidRPr="00BB1D1F" w:rsidRDefault="00BB1D1F" w:rsidP="00BB1D1F">
      <w:pPr>
        <w:pStyle w:val="af2"/>
        <w:spacing w:before="0" w:beforeAutospacing="0" w:after="0" w:afterAutospacing="0"/>
        <w:ind w:firstLine="709"/>
        <w:jc w:val="both"/>
        <w:rPr>
          <w:sz w:val="18"/>
          <w:szCs w:val="18"/>
        </w:rPr>
      </w:pPr>
    </w:p>
    <w:p w:rsidR="00BB1D1F" w:rsidRPr="00BB1D1F" w:rsidRDefault="00BB1D1F" w:rsidP="00BB1D1F">
      <w:pPr>
        <w:pStyle w:val="af2"/>
        <w:spacing w:before="0" w:beforeAutospacing="0" w:after="0" w:afterAutospacing="0"/>
        <w:ind w:firstLine="709"/>
        <w:jc w:val="both"/>
        <w:rPr>
          <w:sz w:val="18"/>
          <w:szCs w:val="18"/>
        </w:rPr>
      </w:pPr>
    </w:p>
    <w:p w:rsidR="00BB1D1F" w:rsidRPr="00BB1D1F" w:rsidRDefault="00BB1D1F" w:rsidP="00BB1D1F">
      <w:pPr>
        <w:pStyle w:val="af2"/>
        <w:spacing w:before="0" w:beforeAutospacing="0" w:after="0" w:afterAutospacing="0"/>
        <w:ind w:firstLine="709"/>
        <w:jc w:val="both"/>
        <w:rPr>
          <w:sz w:val="18"/>
          <w:szCs w:val="18"/>
        </w:rPr>
      </w:pPr>
    </w:p>
    <w:p w:rsidR="00BB1D1F" w:rsidRPr="00BB1D1F" w:rsidRDefault="00BB1D1F" w:rsidP="00BB1D1F">
      <w:pPr>
        <w:pStyle w:val="af2"/>
        <w:spacing w:before="0" w:beforeAutospacing="0" w:after="0" w:afterAutospacing="0"/>
        <w:ind w:firstLine="709"/>
        <w:jc w:val="both"/>
        <w:rPr>
          <w:sz w:val="18"/>
          <w:szCs w:val="18"/>
        </w:rPr>
      </w:pPr>
    </w:p>
    <w:p w:rsidR="00BB1D1F" w:rsidRPr="00BB1D1F" w:rsidRDefault="00BB1D1F" w:rsidP="00BB1D1F">
      <w:pPr>
        <w:pStyle w:val="af2"/>
        <w:spacing w:before="0" w:beforeAutospacing="0" w:after="0" w:afterAutospacing="0"/>
        <w:ind w:firstLine="709"/>
        <w:jc w:val="both"/>
        <w:rPr>
          <w:sz w:val="18"/>
          <w:szCs w:val="18"/>
        </w:rPr>
      </w:pPr>
    </w:p>
    <w:p w:rsidR="00BB1D1F" w:rsidRDefault="00BB1D1F" w:rsidP="00BB1D1F">
      <w:pPr>
        <w:pStyle w:val="af2"/>
        <w:spacing w:before="0" w:beforeAutospacing="0" w:after="0" w:afterAutospacing="0"/>
        <w:ind w:firstLine="709"/>
        <w:jc w:val="both"/>
        <w:rPr>
          <w:sz w:val="22"/>
          <w:szCs w:val="22"/>
        </w:rPr>
      </w:pPr>
    </w:p>
    <w:p w:rsidR="00BB1D1F" w:rsidRDefault="00BB1D1F" w:rsidP="00BB1D1F">
      <w:pPr>
        <w:pStyle w:val="af2"/>
        <w:spacing w:before="0" w:beforeAutospacing="0" w:after="0" w:afterAutospacing="0"/>
        <w:ind w:firstLine="709"/>
        <w:jc w:val="both"/>
        <w:rPr>
          <w:sz w:val="22"/>
          <w:szCs w:val="22"/>
        </w:rPr>
      </w:pPr>
    </w:p>
    <w:p w:rsidR="00BB1D1F" w:rsidRDefault="00BB1D1F" w:rsidP="00BB1D1F">
      <w:pPr>
        <w:pStyle w:val="af2"/>
        <w:spacing w:before="0" w:beforeAutospacing="0" w:after="0" w:afterAutospacing="0"/>
        <w:ind w:firstLine="709"/>
        <w:jc w:val="both"/>
        <w:rPr>
          <w:sz w:val="22"/>
          <w:szCs w:val="22"/>
        </w:rPr>
      </w:pPr>
    </w:p>
    <w:p w:rsidR="00BB1D1F" w:rsidRDefault="00BB1D1F" w:rsidP="00BB1D1F">
      <w:pPr>
        <w:pStyle w:val="af2"/>
        <w:spacing w:before="0" w:beforeAutospacing="0" w:after="0" w:afterAutospacing="0"/>
        <w:ind w:firstLine="709"/>
        <w:jc w:val="both"/>
        <w:rPr>
          <w:sz w:val="22"/>
          <w:szCs w:val="22"/>
        </w:rPr>
      </w:pPr>
    </w:p>
    <w:p w:rsidR="00BB1D1F" w:rsidRDefault="00BB1D1F" w:rsidP="00BB1D1F">
      <w:pPr>
        <w:pStyle w:val="af2"/>
        <w:spacing w:before="0" w:beforeAutospacing="0" w:after="0" w:afterAutospacing="0"/>
        <w:ind w:firstLine="709"/>
        <w:jc w:val="both"/>
        <w:rPr>
          <w:sz w:val="22"/>
          <w:szCs w:val="22"/>
        </w:rPr>
      </w:pPr>
    </w:p>
    <w:p w:rsidR="00BB1D1F" w:rsidRDefault="00BB1D1F" w:rsidP="00BB1D1F">
      <w:pPr>
        <w:pStyle w:val="af2"/>
        <w:spacing w:before="0" w:beforeAutospacing="0" w:after="0" w:afterAutospacing="0"/>
        <w:ind w:firstLine="709"/>
        <w:jc w:val="both"/>
        <w:rPr>
          <w:sz w:val="22"/>
          <w:szCs w:val="22"/>
        </w:rPr>
      </w:pPr>
    </w:p>
    <w:p w:rsidR="00BB1D1F" w:rsidRPr="00F06F61" w:rsidRDefault="00BB1D1F" w:rsidP="00BB1D1F">
      <w:pPr>
        <w:pStyle w:val="af2"/>
        <w:spacing w:before="0" w:beforeAutospacing="0" w:after="0" w:afterAutospacing="0"/>
        <w:ind w:firstLine="709"/>
        <w:jc w:val="both"/>
        <w:rPr>
          <w:sz w:val="22"/>
          <w:szCs w:val="22"/>
        </w:rPr>
      </w:pPr>
    </w:p>
    <w:p w:rsidR="00BB1D1F" w:rsidRPr="00F06F61" w:rsidRDefault="00BB1D1F" w:rsidP="00BB1D1F">
      <w:pPr>
        <w:pStyle w:val="af2"/>
        <w:spacing w:before="0" w:beforeAutospacing="0" w:after="0" w:afterAutospacing="0"/>
        <w:ind w:firstLine="709"/>
        <w:jc w:val="both"/>
        <w:rPr>
          <w:sz w:val="22"/>
          <w:szCs w:val="22"/>
        </w:rPr>
      </w:pPr>
    </w:p>
    <w:p w:rsidR="00BB1D1F" w:rsidRPr="00F06F61" w:rsidRDefault="00BB1D1F" w:rsidP="00BB1D1F">
      <w:pPr>
        <w:pStyle w:val="af2"/>
        <w:spacing w:before="0" w:beforeAutospacing="0" w:after="0" w:afterAutospacing="0"/>
        <w:ind w:firstLine="709"/>
        <w:jc w:val="both"/>
        <w:rPr>
          <w:sz w:val="22"/>
          <w:szCs w:val="22"/>
        </w:rPr>
      </w:pPr>
    </w:p>
    <w:p w:rsidR="00BB1D1F" w:rsidRPr="00BB1D1F" w:rsidRDefault="00BB1D1F" w:rsidP="00A02881">
      <w:pPr>
        <w:pStyle w:val="af2"/>
        <w:spacing w:before="0" w:beforeAutospacing="0" w:after="0" w:afterAutospacing="0"/>
        <w:ind w:firstLine="709"/>
        <w:contextualSpacing/>
        <w:jc w:val="center"/>
        <w:rPr>
          <w:rStyle w:val="af0"/>
          <w:sz w:val="22"/>
          <w:szCs w:val="22"/>
        </w:rPr>
      </w:pPr>
      <w:r w:rsidRPr="00BB1D1F">
        <w:rPr>
          <w:rStyle w:val="af0"/>
          <w:sz w:val="22"/>
          <w:szCs w:val="22"/>
        </w:rPr>
        <w:lastRenderedPageBreak/>
        <w:t>1. Общие положения</w:t>
      </w:r>
    </w:p>
    <w:p w:rsidR="00BB1D1F" w:rsidRPr="00BB1D1F" w:rsidRDefault="00BB1D1F" w:rsidP="00A02881">
      <w:pPr>
        <w:pStyle w:val="af2"/>
        <w:spacing w:before="0" w:beforeAutospacing="0" w:after="0" w:afterAutospacing="0"/>
        <w:ind w:firstLine="709"/>
        <w:jc w:val="center"/>
        <w:rPr>
          <w:sz w:val="22"/>
          <w:szCs w:val="22"/>
        </w:rPr>
      </w:pPr>
    </w:p>
    <w:p w:rsidR="00BB1D1F" w:rsidRPr="00BB1D1F" w:rsidRDefault="00BB1D1F" w:rsidP="00A02881">
      <w:pPr>
        <w:pStyle w:val="af2"/>
        <w:spacing w:before="0" w:beforeAutospacing="0" w:after="0" w:afterAutospacing="0"/>
        <w:ind w:firstLine="709"/>
        <w:jc w:val="both"/>
        <w:rPr>
          <w:sz w:val="22"/>
          <w:szCs w:val="22"/>
        </w:rPr>
      </w:pPr>
      <w:r w:rsidRPr="00BB1D1F">
        <w:rPr>
          <w:sz w:val="22"/>
          <w:szCs w:val="22"/>
        </w:rPr>
        <w:t xml:space="preserve">1.1. Настоящее Положение об оценке эффективности деятельности учреждений и руководителей культуры и дополнительного образования в сфере культуры </w:t>
      </w:r>
      <w:proofErr w:type="spellStart"/>
      <w:r w:rsidRPr="00BB1D1F">
        <w:rPr>
          <w:sz w:val="22"/>
          <w:szCs w:val="22"/>
        </w:rPr>
        <w:t>Рыбновского</w:t>
      </w:r>
      <w:proofErr w:type="spellEnd"/>
      <w:r w:rsidRPr="00BB1D1F">
        <w:rPr>
          <w:sz w:val="22"/>
          <w:szCs w:val="22"/>
        </w:rPr>
        <w:t xml:space="preserve"> муниципального района Рязанской области</w:t>
      </w:r>
      <w:r w:rsidR="009A154A">
        <w:rPr>
          <w:sz w:val="22"/>
          <w:szCs w:val="22"/>
        </w:rPr>
        <w:t xml:space="preserve"> (далее — Положение)</w:t>
      </w:r>
      <w:r w:rsidRPr="00BB1D1F">
        <w:rPr>
          <w:sz w:val="22"/>
          <w:szCs w:val="22"/>
        </w:rPr>
        <w:t xml:space="preserve"> определяет основания, порядок и критерии </w:t>
      </w:r>
      <w:proofErr w:type="gramStart"/>
      <w:r w:rsidRPr="00BB1D1F">
        <w:rPr>
          <w:sz w:val="22"/>
          <w:szCs w:val="22"/>
        </w:rPr>
        <w:t>оценки эффективности деятельности учреждений культуры</w:t>
      </w:r>
      <w:proofErr w:type="gramEnd"/>
      <w:r w:rsidRPr="00BB1D1F">
        <w:rPr>
          <w:sz w:val="22"/>
          <w:szCs w:val="22"/>
        </w:rPr>
        <w:t xml:space="preserve"> и дополнительного образования в сфере культуры </w:t>
      </w:r>
      <w:proofErr w:type="spellStart"/>
      <w:r w:rsidRPr="00BB1D1F">
        <w:rPr>
          <w:sz w:val="22"/>
          <w:szCs w:val="22"/>
        </w:rPr>
        <w:t>Рыбновского</w:t>
      </w:r>
      <w:proofErr w:type="spellEnd"/>
      <w:r w:rsidRPr="00BB1D1F">
        <w:rPr>
          <w:sz w:val="22"/>
          <w:szCs w:val="22"/>
        </w:rPr>
        <w:t xml:space="preserve"> муниципального района Рязанской области (далее – учреждения).</w:t>
      </w:r>
    </w:p>
    <w:p w:rsidR="00BB1D1F" w:rsidRPr="00BB1D1F" w:rsidRDefault="00BB1D1F" w:rsidP="00A02881">
      <w:pPr>
        <w:pStyle w:val="af2"/>
        <w:spacing w:before="0" w:beforeAutospacing="0" w:after="0" w:afterAutospacing="0"/>
        <w:ind w:firstLine="709"/>
        <w:jc w:val="both"/>
        <w:rPr>
          <w:sz w:val="22"/>
          <w:szCs w:val="22"/>
        </w:rPr>
      </w:pPr>
      <w:r w:rsidRPr="00BB1D1F">
        <w:rPr>
          <w:sz w:val="22"/>
          <w:szCs w:val="22"/>
        </w:rPr>
        <w:t>1.2. Настоящее Положение разработано в целях повышения качества деятельности учреждений и руководителей бюджетной сферы, развития творческой активности и инициативы при выполнении поставленных задач, успешного и добросовестного исполнения должностных обязанностей.</w:t>
      </w:r>
    </w:p>
    <w:p w:rsidR="00BB1D1F" w:rsidRPr="00BB1D1F" w:rsidRDefault="00BB1D1F" w:rsidP="00A02881">
      <w:pPr>
        <w:pStyle w:val="af2"/>
        <w:spacing w:before="0" w:beforeAutospacing="0" w:after="0" w:afterAutospacing="0"/>
        <w:ind w:firstLine="709"/>
        <w:jc w:val="both"/>
        <w:rPr>
          <w:sz w:val="22"/>
          <w:szCs w:val="22"/>
        </w:rPr>
      </w:pPr>
      <w:r w:rsidRPr="00BB1D1F">
        <w:rPr>
          <w:sz w:val="22"/>
          <w:szCs w:val="22"/>
        </w:rPr>
        <w:t>1.3. Задачи оценки эффективности деятельности учреждений:</w:t>
      </w:r>
    </w:p>
    <w:p w:rsidR="00BB1D1F" w:rsidRPr="00BB1D1F" w:rsidRDefault="00BB1D1F" w:rsidP="00A02881">
      <w:pPr>
        <w:pStyle w:val="af2"/>
        <w:spacing w:before="0" w:beforeAutospacing="0" w:after="0" w:afterAutospacing="0"/>
        <w:ind w:firstLine="709"/>
        <w:jc w:val="both"/>
        <w:rPr>
          <w:sz w:val="22"/>
          <w:szCs w:val="22"/>
        </w:rPr>
      </w:pPr>
      <w:r w:rsidRPr="00BB1D1F">
        <w:rPr>
          <w:sz w:val="22"/>
          <w:szCs w:val="22"/>
        </w:rPr>
        <w:t>•</w:t>
      </w:r>
      <w:r w:rsidRPr="00BB1D1F">
        <w:rPr>
          <w:rStyle w:val="apple-tab-span"/>
          <w:sz w:val="22"/>
          <w:szCs w:val="22"/>
        </w:rPr>
        <w:tab/>
      </w:r>
      <w:r w:rsidRPr="00BB1D1F">
        <w:rPr>
          <w:sz w:val="22"/>
          <w:szCs w:val="22"/>
        </w:rPr>
        <w:t>создание механизма стимулирования оплаты труда, который приведет к повышению качества оказываемых муниципальных услуг;</w:t>
      </w:r>
    </w:p>
    <w:p w:rsidR="00BB1D1F" w:rsidRPr="00BB1D1F" w:rsidRDefault="00BB1D1F" w:rsidP="00A02881">
      <w:pPr>
        <w:pStyle w:val="af2"/>
        <w:spacing w:before="0" w:beforeAutospacing="0" w:after="0" w:afterAutospacing="0"/>
        <w:ind w:firstLine="709"/>
        <w:jc w:val="both"/>
        <w:rPr>
          <w:sz w:val="22"/>
          <w:szCs w:val="22"/>
        </w:rPr>
      </w:pPr>
      <w:r w:rsidRPr="00BB1D1F">
        <w:rPr>
          <w:sz w:val="22"/>
          <w:szCs w:val="22"/>
        </w:rPr>
        <w:t>•</w:t>
      </w:r>
      <w:r w:rsidRPr="00BB1D1F">
        <w:rPr>
          <w:rStyle w:val="apple-tab-span"/>
          <w:sz w:val="22"/>
          <w:szCs w:val="22"/>
        </w:rPr>
        <w:tab/>
      </w:r>
      <w:r w:rsidRPr="00BB1D1F">
        <w:rPr>
          <w:sz w:val="22"/>
          <w:szCs w:val="22"/>
        </w:rPr>
        <w:t>получение объективных данных о текущем состоянии, а в дальнейшем - динамике успешности, конкурентоспособности деятельности учреждений на основе внешней оценки деятельности;</w:t>
      </w:r>
    </w:p>
    <w:p w:rsidR="00BB1D1F" w:rsidRPr="00BB1D1F" w:rsidRDefault="00BB1D1F" w:rsidP="00A02881">
      <w:pPr>
        <w:pStyle w:val="af2"/>
        <w:spacing w:before="0" w:beforeAutospacing="0" w:after="0" w:afterAutospacing="0"/>
        <w:ind w:firstLine="709"/>
        <w:jc w:val="both"/>
        <w:rPr>
          <w:sz w:val="22"/>
          <w:szCs w:val="22"/>
        </w:rPr>
      </w:pPr>
      <w:r w:rsidRPr="00BB1D1F">
        <w:rPr>
          <w:sz w:val="22"/>
          <w:szCs w:val="22"/>
        </w:rPr>
        <w:t>•</w:t>
      </w:r>
      <w:r w:rsidRPr="00BB1D1F">
        <w:rPr>
          <w:rStyle w:val="apple-tab-span"/>
          <w:sz w:val="22"/>
          <w:szCs w:val="22"/>
        </w:rPr>
        <w:tab/>
      </w:r>
      <w:r w:rsidRPr="00BB1D1F">
        <w:rPr>
          <w:sz w:val="22"/>
          <w:szCs w:val="22"/>
        </w:rPr>
        <w:t>выявление потенциала и проблемных направлений для работы по повышению эффективности деятельности учреждения согласно полученным данным;</w:t>
      </w:r>
    </w:p>
    <w:p w:rsidR="00BB1D1F" w:rsidRPr="00BB1D1F" w:rsidRDefault="00BB1D1F" w:rsidP="00A02881">
      <w:pPr>
        <w:pStyle w:val="af2"/>
        <w:spacing w:before="0" w:beforeAutospacing="0" w:after="0" w:afterAutospacing="0"/>
        <w:ind w:firstLine="709"/>
        <w:jc w:val="both"/>
        <w:rPr>
          <w:sz w:val="22"/>
          <w:szCs w:val="22"/>
        </w:rPr>
      </w:pPr>
      <w:r w:rsidRPr="00BB1D1F">
        <w:rPr>
          <w:sz w:val="22"/>
          <w:szCs w:val="22"/>
        </w:rPr>
        <w:t>•</w:t>
      </w:r>
      <w:r w:rsidRPr="00BB1D1F">
        <w:rPr>
          <w:rStyle w:val="apple-tab-span"/>
          <w:sz w:val="22"/>
          <w:szCs w:val="22"/>
        </w:rPr>
        <w:tab/>
      </w:r>
      <w:r w:rsidRPr="00BB1D1F">
        <w:rPr>
          <w:sz w:val="22"/>
          <w:szCs w:val="22"/>
        </w:rPr>
        <w:t>проведение системной самооценки руководителем учреждения собственных результатов профессиональной деятельности;</w:t>
      </w:r>
    </w:p>
    <w:p w:rsidR="00BB1D1F" w:rsidRPr="00BB1D1F" w:rsidRDefault="00BB1D1F" w:rsidP="00A02881">
      <w:pPr>
        <w:pStyle w:val="af2"/>
        <w:spacing w:before="0" w:beforeAutospacing="0" w:after="0" w:afterAutospacing="0"/>
        <w:ind w:firstLine="709"/>
        <w:jc w:val="both"/>
        <w:rPr>
          <w:sz w:val="22"/>
          <w:szCs w:val="22"/>
        </w:rPr>
      </w:pPr>
      <w:r w:rsidRPr="00BB1D1F">
        <w:rPr>
          <w:sz w:val="22"/>
          <w:szCs w:val="22"/>
        </w:rPr>
        <w:t>•</w:t>
      </w:r>
      <w:r w:rsidRPr="00BB1D1F">
        <w:rPr>
          <w:rStyle w:val="apple-tab-span"/>
          <w:sz w:val="22"/>
          <w:szCs w:val="22"/>
        </w:rPr>
        <w:tab/>
      </w:r>
      <w:r w:rsidRPr="00BB1D1F">
        <w:rPr>
          <w:sz w:val="22"/>
          <w:szCs w:val="22"/>
        </w:rPr>
        <w:t>получение оснований для премирования/</w:t>
      </w:r>
      <w:proofErr w:type="spellStart"/>
      <w:r w:rsidRPr="00BB1D1F">
        <w:rPr>
          <w:sz w:val="22"/>
          <w:szCs w:val="22"/>
        </w:rPr>
        <w:t>депремирования</w:t>
      </w:r>
      <w:proofErr w:type="spellEnd"/>
      <w:r w:rsidRPr="00BB1D1F">
        <w:rPr>
          <w:sz w:val="22"/>
          <w:szCs w:val="22"/>
        </w:rPr>
        <w:t xml:space="preserve"> руководителя учреждения в зависимости от результатов эффективности деятельности учреждения.</w:t>
      </w:r>
    </w:p>
    <w:p w:rsidR="00BB1D1F" w:rsidRDefault="00BB1D1F" w:rsidP="00A02881">
      <w:pPr>
        <w:pStyle w:val="af2"/>
        <w:spacing w:before="0" w:beforeAutospacing="0" w:after="0" w:afterAutospacing="0"/>
        <w:ind w:firstLine="709"/>
        <w:jc w:val="both"/>
        <w:rPr>
          <w:sz w:val="22"/>
          <w:szCs w:val="22"/>
        </w:rPr>
      </w:pPr>
      <w:r w:rsidRPr="00BB1D1F">
        <w:rPr>
          <w:sz w:val="22"/>
          <w:szCs w:val="22"/>
        </w:rPr>
        <w:t xml:space="preserve">1.4. Для проведения внешней оценки эффективности деятельности учреждения при отделе культуры Администрации муниципального образования - </w:t>
      </w:r>
      <w:proofErr w:type="spellStart"/>
      <w:r w:rsidRPr="00BB1D1F">
        <w:rPr>
          <w:sz w:val="22"/>
          <w:szCs w:val="22"/>
        </w:rPr>
        <w:t>Рыбновский</w:t>
      </w:r>
      <w:proofErr w:type="spellEnd"/>
      <w:r w:rsidRPr="00BB1D1F">
        <w:rPr>
          <w:sz w:val="22"/>
          <w:szCs w:val="22"/>
        </w:rPr>
        <w:t xml:space="preserve"> муниципальный район Рязанской области (далее – отдел культуры) создается Совет по оценке эффективности деятельности учреждений культуры и дополнительного образования в сфере культуры, состав которой утверждается приказом начальника отдела культуры.</w:t>
      </w:r>
    </w:p>
    <w:p w:rsidR="00BB1D1F" w:rsidRPr="00BB1D1F" w:rsidRDefault="00BB1D1F" w:rsidP="00A02881">
      <w:pPr>
        <w:pStyle w:val="af2"/>
        <w:spacing w:before="0" w:beforeAutospacing="0" w:after="0" w:afterAutospacing="0"/>
        <w:ind w:firstLine="709"/>
        <w:contextualSpacing/>
        <w:jc w:val="center"/>
        <w:rPr>
          <w:rStyle w:val="af0"/>
          <w:sz w:val="22"/>
          <w:szCs w:val="22"/>
        </w:rPr>
      </w:pPr>
      <w:r w:rsidRPr="00BB1D1F">
        <w:rPr>
          <w:rStyle w:val="af0"/>
          <w:sz w:val="22"/>
          <w:szCs w:val="22"/>
        </w:rPr>
        <w:lastRenderedPageBreak/>
        <w:t>2. Основания и порядок проведения оценки</w:t>
      </w:r>
    </w:p>
    <w:p w:rsidR="00BB1D1F" w:rsidRPr="00BB1D1F" w:rsidRDefault="00BB1D1F" w:rsidP="00A02881">
      <w:pPr>
        <w:pStyle w:val="af2"/>
        <w:spacing w:before="0" w:beforeAutospacing="0" w:after="0" w:afterAutospacing="0"/>
        <w:ind w:firstLine="709"/>
        <w:contextualSpacing/>
        <w:jc w:val="center"/>
        <w:rPr>
          <w:b/>
          <w:bCs/>
          <w:sz w:val="22"/>
          <w:szCs w:val="22"/>
        </w:rPr>
      </w:pPr>
    </w:p>
    <w:p w:rsidR="00BB1D1F" w:rsidRPr="00BB1D1F" w:rsidRDefault="00BB1D1F" w:rsidP="00A02881">
      <w:pPr>
        <w:widowControl w:val="0"/>
        <w:autoSpaceDE w:val="0"/>
        <w:autoSpaceDN w:val="0"/>
        <w:adjustRightInd w:val="0"/>
        <w:spacing w:after="0" w:line="240" w:lineRule="auto"/>
        <w:ind w:firstLine="540"/>
        <w:jc w:val="both"/>
        <w:rPr>
          <w:rFonts w:ascii="Times New Roman" w:hAnsi="Times New Roman" w:cs="Times New Roman"/>
        </w:rPr>
      </w:pPr>
      <w:r w:rsidRPr="00BB1D1F">
        <w:rPr>
          <w:rFonts w:ascii="Times New Roman" w:hAnsi="Times New Roman" w:cs="Times New Roman"/>
        </w:rPr>
        <w:t>2.1. Основанием для оценки эффективности деятельности учреждения служит оценка комиссии, выставляемая на основе представленных учреждением материалов, необходимых для оценки (отчеты об исполнении муниципального задания за отчетный период, статистическая информация за отчетный период, прочие документы по запросу комиссии). На основе представленных материалов комиссия проводит экспертную оценку эффективности деятельности учреждения за отчетный период в соответствии с критериями, установленными данным Положением.</w:t>
      </w:r>
    </w:p>
    <w:p w:rsidR="00BB1D1F" w:rsidRPr="00BB1D1F" w:rsidRDefault="00BB1D1F" w:rsidP="00A02881">
      <w:pPr>
        <w:widowControl w:val="0"/>
        <w:autoSpaceDE w:val="0"/>
        <w:autoSpaceDN w:val="0"/>
        <w:adjustRightInd w:val="0"/>
        <w:spacing w:after="0" w:line="240" w:lineRule="auto"/>
        <w:ind w:firstLine="540"/>
        <w:jc w:val="both"/>
        <w:rPr>
          <w:rFonts w:ascii="Times New Roman" w:hAnsi="Times New Roman" w:cs="Times New Roman"/>
        </w:rPr>
      </w:pPr>
      <w:r w:rsidRPr="00BB1D1F">
        <w:rPr>
          <w:rFonts w:ascii="Times New Roman" w:hAnsi="Times New Roman" w:cs="Times New Roman"/>
        </w:rPr>
        <w:t>2.2. Отчетным периодом в рамках данного Положения признается полугодие.</w:t>
      </w:r>
    </w:p>
    <w:p w:rsidR="00BB1D1F" w:rsidRPr="00BB1D1F" w:rsidRDefault="00BB1D1F" w:rsidP="00A02881">
      <w:pPr>
        <w:pStyle w:val="af2"/>
        <w:spacing w:before="0" w:beforeAutospacing="0" w:after="0" w:afterAutospacing="0"/>
        <w:ind w:firstLine="540"/>
        <w:jc w:val="both"/>
        <w:rPr>
          <w:sz w:val="22"/>
          <w:szCs w:val="22"/>
        </w:rPr>
      </w:pPr>
      <w:r w:rsidRPr="00BB1D1F">
        <w:rPr>
          <w:sz w:val="22"/>
          <w:szCs w:val="22"/>
        </w:rPr>
        <w:t>2.3. Руководители учреждений представляют информацию, указанную в п.2.1. Положения, до 10-го числа месяца, следующего за окончанием отчетного периода.</w:t>
      </w:r>
    </w:p>
    <w:p w:rsidR="00BB1D1F" w:rsidRPr="00BB1D1F" w:rsidRDefault="00BB1D1F" w:rsidP="00A02881">
      <w:pPr>
        <w:widowControl w:val="0"/>
        <w:autoSpaceDE w:val="0"/>
        <w:autoSpaceDN w:val="0"/>
        <w:adjustRightInd w:val="0"/>
        <w:spacing w:after="0" w:line="240" w:lineRule="auto"/>
        <w:ind w:firstLine="540"/>
        <w:jc w:val="both"/>
        <w:rPr>
          <w:rFonts w:ascii="Times New Roman" w:hAnsi="Times New Roman" w:cs="Times New Roman"/>
        </w:rPr>
      </w:pPr>
      <w:r w:rsidRPr="00BB1D1F">
        <w:rPr>
          <w:rFonts w:ascii="Times New Roman" w:hAnsi="Times New Roman" w:cs="Times New Roman"/>
        </w:rPr>
        <w:t>2.4.  Совет рассматривает представленные материалы до 15-го числа месяца, следующего за окончанием отчетного периода.</w:t>
      </w:r>
    </w:p>
    <w:p w:rsidR="00BB1D1F" w:rsidRPr="00BB1D1F" w:rsidRDefault="00BB1D1F" w:rsidP="00A02881">
      <w:pPr>
        <w:widowControl w:val="0"/>
        <w:autoSpaceDE w:val="0"/>
        <w:autoSpaceDN w:val="0"/>
        <w:adjustRightInd w:val="0"/>
        <w:spacing w:after="0" w:line="240" w:lineRule="auto"/>
        <w:ind w:firstLine="540"/>
        <w:jc w:val="both"/>
        <w:rPr>
          <w:rFonts w:ascii="Times New Roman" w:hAnsi="Times New Roman" w:cs="Times New Roman"/>
        </w:rPr>
      </w:pPr>
      <w:r w:rsidRPr="00BB1D1F">
        <w:rPr>
          <w:rFonts w:ascii="Times New Roman" w:hAnsi="Times New Roman" w:cs="Times New Roman"/>
        </w:rPr>
        <w:t>2.5. В срок не позднее 20-го числа месяца, следующего за окончанием отчетного периода, Совет проводит заседание и оформляет его результаты протоколом, срок хранения которых составляет пять лет. Протоколы хранятся у секретаря Совета. Решения Совета принимаются на основе открытого голосования путем подсчета простого большинства голосов.</w:t>
      </w:r>
    </w:p>
    <w:p w:rsidR="00BB1D1F" w:rsidRDefault="00BB1D1F" w:rsidP="00A02881">
      <w:pPr>
        <w:widowControl w:val="0"/>
        <w:autoSpaceDE w:val="0"/>
        <w:autoSpaceDN w:val="0"/>
        <w:adjustRightInd w:val="0"/>
        <w:spacing w:after="0" w:line="240" w:lineRule="auto"/>
        <w:ind w:firstLine="540"/>
        <w:jc w:val="both"/>
        <w:rPr>
          <w:rFonts w:ascii="Times New Roman" w:hAnsi="Times New Roman" w:cs="Times New Roman"/>
        </w:rPr>
      </w:pPr>
      <w:r w:rsidRPr="00BB1D1F">
        <w:rPr>
          <w:rFonts w:ascii="Times New Roman" w:hAnsi="Times New Roman" w:cs="Times New Roman"/>
        </w:rPr>
        <w:t>2.6. Результаты оценки эффективности деятельности учреждения, утвержденные протоколом заседания Совета, являются основанием для принятия решения по выплате либо невыплате премии руководителю учреждения.</w:t>
      </w:r>
    </w:p>
    <w:p w:rsidR="00A02881" w:rsidRDefault="00A02881" w:rsidP="00BB1D1F">
      <w:pPr>
        <w:widowControl w:val="0"/>
        <w:autoSpaceDE w:val="0"/>
        <w:autoSpaceDN w:val="0"/>
        <w:adjustRightInd w:val="0"/>
        <w:spacing w:after="0" w:line="360" w:lineRule="auto"/>
        <w:ind w:firstLine="540"/>
        <w:jc w:val="both"/>
        <w:rPr>
          <w:rFonts w:ascii="Times New Roman" w:hAnsi="Times New Roman" w:cs="Times New Roman"/>
        </w:rPr>
      </w:pPr>
    </w:p>
    <w:p w:rsidR="00BB1D1F" w:rsidRPr="00BB1D1F" w:rsidRDefault="00BB1D1F" w:rsidP="00BB1D1F">
      <w:pPr>
        <w:spacing w:after="0" w:line="240" w:lineRule="auto"/>
        <w:contextualSpacing/>
        <w:jc w:val="center"/>
        <w:rPr>
          <w:rFonts w:ascii="Times New Roman" w:hAnsi="Times New Roman" w:cs="Times New Roman"/>
          <w:b/>
        </w:rPr>
      </w:pPr>
      <w:r w:rsidRPr="00BB1D1F">
        <w:rPr>
          <w:rFonts w:ascii="Times New Roman" w:hAnsi="Times New Roman" w:cs="Times New Roman"/>
          <w:b/>
        </w:rPr>
        <w:t xml:space="preserve">3. Критерии </w:t>
      </w:r>
      <w:proofErr w:type="gramStart"/>
      <w:r w:rsidRPr="00BB1D1F">
        <w:rPr>
          <w:rFonts w:ascii="Times New Roman" w:hAnsi="Times New Roman" w:cs="Times New Roman"/>
          <w:b/>
        </w:rPr>
        <w:t>оценки эффективности деятельности учреждения  культуры</w:t>
      </w:r>
      <w:proofErr w:type="gramEnd"/>
      <w:r w:rsidRPr="00BB1D1F">
        <w:rPr>
          <w:rFonts w:ascii="Times New Roman" w:hAnsi="Times New Roman" w:cs="Times New Roman"/>
          <w:b/>
        </w:rPr>
        <w:t xml:space="preserve"> и дополнительного образования детей в сфере культуры </w:t>
      </w:r>
    </w:p>
    <w:p w:rsidR="00BB1D1F" w:rsidRPr="00BB1D1F" w:rsidRDefault="00BB1D1F" w:rsidP="00BB1D1F">
      <w:pPr>
        <w:spacing w:after="0" w:line="240" w:lineRule="auto"/>
        <w:contextualSpacing/>
        <w:jc w:val="center"/>
        <w:rPr>
          <w:rFonts w:ascii="Times New Roman" w:hAnsi="Times New Roman" w:cs="Times New Roman"/>
          <w:b/>
        </w:rPr>
      </w:pPr>
      <w:proofErr w:type="spellStart"/>
      <w:r w:rsidRPr="00BB1D1F">
        <w:rPr>
          <w:rFonts w:ascii="Times New Roman" w:hAnsi="Times New Roman" w:cs="Times New Roman"/>
          <w:b/>
        </w:rPr>
        <w:t>Рыбновского</w:t>
      </w:r>
      <w:proofErr w:type="spellEnd"/>
      <w:r w:rsidRPr="00BB1D1F">
        <w:rPr>
          <w:rFonts w:ascii="Times New Roman" w:hAnsi="Times New Roman" w:cs="Times New Roman"/>
          <w:b/>
        </w:rPr>
        <w:t xml:space="preserve"> муниципального района </w:t>
      </w:r>
    </w:p>
    <w:p w:rsidR="00BB1D1F" w:rsidRPr="00BB1D1F" w:rsidRDefault="00BB1D1F" w:rsidP="00BB1D1F">
      <w:pPr>
        <w:spacing w:after="0" w:line="240" w:lineRule="auto"/>
        <w:contextualSpacing/>
        <w:jc w:val="center"/>
        <w:rPr>
          <w:rFonts w:ascii="Times New Roman" w:hAnsi="Times New Roman" w:cs="Times New Roman"/>
          <w:b/>
        </w:rPr>
      </w:pPr>
      <w:r w:rsidRPr="00BB1D1F">
        <w:rPr>
          <w:rFonts w:ascii="Times New Roman" w:hAnsi="Times New Roman" w:cs="Times New Roman"/>
          <w:b/>
        </w:rPr>
        <w:t>Рязанской области</w:t>
      </w:r>
    </w:p>
    <w:p w:rsidR="00BB1D1F" w:rsidRPr="00BB1D1F" w:rsidRDefault="00BB1D1F" w:rsidP="00BB1D1F">
      <w:pPr>
        <w:spacing w:after="0" w:line="240" w:lineRule="auto"/>
        <w:rPr>
          <w:rFonts w:ascii="Times New Roman" w:hAnsi="Times New Roman" w:cs="Times New Roman"/>
          <w:b/>
        </w:rPr>
      </w:pPr>
    </w:p>
    <w:p w:rsidR="00BB1D1F" w:rsidRPr="00BB1D1F" w:rsidRDefault="00BB1D1F" w:rsidP="00A02881">
      <w:pPr>
        <w:widowControl w:val="0"/>
        <w:autoSpaceDE w:val="0"/>
        <w:autoSpaceDN w:val="0"/>
        <w:adjustRightInd w:val="0"/>
        <w:spacing w:after="0" w:line="240" w:lineRule="auto"/>
        <w:ind w:firstLine="540"/>
        <w:jc w:val="both"/>
        <w:rPr>
          <w:rFonts w:ascii="Times New Roman" w:hAnsi="Times New Roman" w:cs="Times New Roman"/>
        </w:rPr>
      </w:pPr>
      <w:r w:rsidRPr="00BB1D1F">
        <w:rPr>
          <w:rFonts w:ascii="Times New Roman" w:hAnsi="Times New Roman" w:cs="Times New Roman"/>
        </w:rPr>
        <w:t xml:space="preserve">3.1. В целях </w:t>
      </w:r>
      <w:proofErr w:type="gramStart"/>
      <w:r w:rsidRPr="00BB1D1F">
        <w:rPr>
          <w:rFonts w:ascii="Times New Roman" w:hAnsi="Times New Roman" w:cs="Times New Roman"/>
        </w:rPr>
        <w:t>реализации задач оценки эффективности деятельности</w:t>
      </w:r>
      <w:proofErr w:type="gramEnd"/>
      <w:r w:rsidRPr="00BB1D1F">
        <w:rPr>
          <w:rFonts w:ascii="Times New Roman" w:hAnsi="Times New Roman" w:cs="Times New Roman"/>
        </w:rPr>
        <w:t xml:space="preserve"> учреждения, определенных Положением, устанавливаются следующие критерии оценки деятельности учреждения:</w:t>
      </w:r>
    </w:p>
    <w:tbl>
      <w:tblPr>
        <w:tblpPr w:leftFromText="180" w:rightFromText="180" w:vertAnchor="text" w:horzAnchor="margin" w:tblpXSpec="center" w:tblpY="155"/>
        <w:tblW w:w="6879" w:type="dxa"/>
        <w:tblCellSpacing w:w="5" w:type="nil"/>
        <w:tblLayout w:type="fixed"/>
        <w:tblCellMar>
          <w:left w:w="75" w:type="dxa"/>
          <w:right w:w="75" w:type="dxa"/>
        </w:tblCellMar>
        <w:tblLook w:val="0000"/>
      </w:tblPr>
      <w:tblGrid>
        <w:gridCol w:w="326"/>
        <w:gridCol w:w="1734"/>
        <w:gridCol w:w="992"/>
        <w:gridCol w:w="850"/>
        <w:gridCol w:w="851"/>
        <w:gridCol w:w="1540"/>
        <w:gridCol w:w="586"/>
      </w:tblGrid>
      <w:tr w:rsidR="00BB1D1F" w:rsidRPr="007F7481" w:rsidTr="000E3B04">
        <w:trPr>
          <w:trHeight w:val="640"/>
          <w:tblCellSpacing w:w="5" w:type="nil"/>
        </w:trPr>
        <w:tc>
          <w:tcPr>
            <w:tcW w:w="326"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proofErr w:type="spellStart"/>
            <w:proofErr w:type="gramStart"/>
            <w:r w:rsidRPr="00F24B60">
              <w:rPr>
                <w:sz w:val="16"/>
                <w:szCs w:val="16"/>
              </w:rPr>
              <w:lastRenderedPageBreak/>
              <w:t>п</w:t>
            </w:r>
            <w:proofErr w:type="spellEnd"/>
            <w:proofErr w:type="gramEnd"/>
            <w:r w:rsidRPr="00F24B60">
              <w:rPr>
                <w:sz w:val="16"/>
                <w:szCs w:val="16"/>
              </w:rPr>
              <w:t>/</w:t>
            </w:r>
            <w:proofErr w:type="spellStart"/>
            <w:r w:rsidRPr="00F24B60">
              <w:rPr>
                <w:sz w:val="16"/>
                <w:szCs w:val="16"/>
              </w:rPr>
              <w:t>п</w:t>
            </w:r>
            <w:proofErr w:type="spellEnd"/>
          </w:p>
        </w:tc>
        <w:tc>
          <w:tcPr>
            <w:tcW w:w="1734" w:type="dxa"/>
            <w:tcBorders>
              <w:top w:val="single" w:sz="4" w:space="0" w:color="auto"/>
              <w:left w:val="single" w:sz="4" w:space="0" w:color="auto"/>
              <w:bottom w:val="single" w:sz="4" w:space="0" w:color="auto"/>
              <w:right w:val="single" w:sz="4" w:space="0" w:color="auto"/>
            </w:tcBorders>
          </w:tcPr>
          <w:p w:rsidR="00BB1D1F" w:rsidRPr="00F24B60" w:rsidRDefault="00BB1D1F" w:rsidP="00BB1D1F">
            <w:pPr>
              <w:pStyle w:val="ConsPlusCell"/>
              <w:rPr>
                <w:sz w:val="16"/>
                <w:szCs w:val="16"/>
              </w:rPr>
            </w:pPr>
            <w:r w:rsidRPr="00F24B60">
              <w:rPr>
                <w:sz w:val="16"/>
                <w:szCs w:val="16"/>
              </w:rPr>
              <w:t xml:space="preserve">Наименование   </w:t>
            </w:r>
            <w:r w:rsidRPr="00F24B60">
              <w:rPr>
                <w:sz w:val="16"/>
                <w:szCs w:val="16"/>
              </w:rPr>
              <w:br/>
              <w:t>критерия</w:t>
            </w:r>
          </w:p>
        </w:tc>
        <w:tc>
          <w:tcPr>
            <w:tcW w:w="992" w:type="dxa"/>
            <w:tcBorders>
              <w:top w:val="single" w:sz="4" w:space="0" w:color="auto"/>
              <w:left w:val="single" w:sz="4" w:space="0" w:color="auto"/>
              <w:bottom w:val="single" w:sz="4" w:space="0" w:color="auto"/>
              <w:right w:val="single" w:sz="4" w:space="0" w:color="auto"/>
            </w:tcBorders>
          </w:tcPr>
          <w:p w:rsidR="00BB1D1F" w:rsidRPr="00F24B60" w:rsidRDefault="00BB1D1F" w:rsidP="000E3B04">
            <w:pPr>
              <w:pStyle w:val="ConsPlusCell"/>
              <w:jc w:val="center"/>
              <w:rPr>
                <w:sz w:val="16"/>
                <w:szCs w:val="16"/>
              </w:rPr>
            </w:pPr>
            <w:r w:rsidRPr="00F24B60">
              <w:rPr>
                <w:sz w:val="16"/>
                <w:szCs w:val="16"/>
              </w:rPr>
              <w:t>Единица измерения</w:t>
            </w:r>
          </w:p>
        </w:tc>
        <w:tc>
          <w:tcPr>
            <w:tcW w:w="850"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Диапазон</w:t>
            </w:r>
            <w:r w:rsidRPr="00F24B60">
              <w:rPr>
                <w:sz w:val="16"/>
                <w:szCs w:val="16"/>
              </w:rPr>
              <w:br/>
              <w:t>значений</w:t>
            </w:r>
          </w:p>
        </w:tc>
        <w:tc>
          <w:tcPr>
            <w:tcW w:w="851"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Балльная оценка</w:t>
            </w:r>
          </w:p>
        </w:tc>
        <w:tc>
          <w:tcPr>
            <w:tcW w:w="1540"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Расчет показателя</w:t>
            </w:r>
          </w:p>
        </w:tc>
        <w:tc>
          <w:tcPr>
            <w:tcW w:w="586" w:type="dxa"/>
            <w:tcBorders>
              <w:top w:val="single" w:sz="4" w:space="0" w:color="auto"/>
              <w:left w:val="single" w:sz="4" w:space="0" w:color="auto"/>
              <w:bottom w:val="single" w:sz="4" w:space="0" w:color="auto"/>
              <w:right w:val="single" w:sz="4" w:space="0" w:color="auto"/>
            </w:tcBorders>
          </w:tcPr>
          <w:p w:rsidR="00BB1D1F" w:rsidRPr="00F24B60" w:rsidRDefault="00BB1D1F" w:rsidP="000E3B04">
            <w:pPr>
              <w:pStyle w:val="ConsPlusCell"/>
              <w:jc w:val="center"/>
              <w:rPr>
                <w:sz w:val="16"/>
                <w:szCs w:val="16"/>
              </w:rPr>
            </w:pPr>
            <w:r w:rsidRPr="00F24B60">
              <w:rPr>
                <w:sz w:val="16"/>
                <w:szCs w:val="16"/>
              </w:rPr>
              <w:t xml:space="preserve">Итоговый   балл  </w:t>
            </w:r>
            <w:r w:rsidRPr="00F24B60">
              <w:rPr>
                <w:sz w:val="16"/>
                <w:szCs w:val="16"/>
              </w:rPr>
              <w:br/>
              <w:t>(оценка)</w:t>
            </w:r>
          </w:p>
        </w:tc>
      </w:tr>
      <w:tr w:rsidR="00BB1D1F" w:rsidRPr="007F7481" w:rsidTr="000E3B04">
        <w:trPr>
          <w:trHeight w:val="480"/>
          <w:tblCellSpacing w:w="5" w:type="nil"/>
        </w:trPr>
        <w:tc>
          <w:tcPr>
            <w:tcW w:w="326"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1.</w:t>
            </w:r>
          </w:p>
        </w:tc>
        <w:tc>
          <w:tcPr>
            <w:tcW w:w="1734"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Степень (полнота) выполнения муниципального задания     </w:t>
            </w:r>
          </w:p>
          <w:p w:rsidR="00BB1D1F" w:rsidRPr="00F24B60" w:rsidRDefault="00BB1D1F" w:rsidP="00B7525C">
            <w:pPr>
              <w:pStyle w:val="ConsPlusCell"/>
              <w:rPr>
                <w:sz w:val="16"/>
                <w:szCs w:val="16"/>
              </w:rPr>
            </w:pPr>
            <w:r w:rsidRPr="00F24B60">
              <w:rPr>
                <w:sz w:val="16"/>
                <w:szCs w:val="16"/>
              </w:rPr>
              <w:t xml:space="preserve"> - услуга 1</w:t>
            </w:r>
          </w:p>
          <w:p w:rsidR="00BB1D1F" w:rsidRPr="00F24B60" w:rsidRDefault="00BB1D1F" w:rsidP="00B7525C">
            <w:pPr>
              <w:pStyle w:val="ConsPlusCell"/>
              <w:rPr>
                <w:sz w:val="16"/>
                <w:szCs w:val="16"/>
              </w:rPr>
            </w:pPr>
            <w:r w:rsidRPr="00F24B60">
              <w:rPr>
                <w:sz w:val="16"/>
                <w:szCs w:val="16"/>
              </w:rPr>
              <w:t xml:space="preserve"> - услуга 2</w:t>
            </w:r>
          </w:p>
          <w:p w:rsidR="00BB1D1F" w:rsidRPr="00F24B60" w:rsidRDefault="00BB1D1F" w:rsidP="00B7525C">
            <w:pPr>
              <w:pStyle w:val="ConsPlusCell"/>
              <w:rPr>
                <w:sz w:val="16"/>
                <w:szCs w:val="16"/>
              </w:rPr>
            </w:pPr>
            <w:r w:rsidRPr="00F24B60">
              <w:rPr>
                <w:sz w:val="16"/>
                <w:szCs w:val="16"/>
              </w:rPr>
              <w:t>-  работа 1</w:t>
            </w:r>
          </w:p>
        </w:tc>
        <w:tc>
          <w:tcPr>
            <w:tcW w:w="992"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w:t>
            </w:r>
          </w:p>
        </w:tc>
        <w:tc>
          <w:tcPr>
            <w:tcW w:w="850"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0-100</w:t>
            </w:r>
          </w:p>
        </w:tc>
        <w:tc>
          <w:tcPr>
            <w:tcW w:w="851"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0 - 10 баллов</w:t>
            </w:r>
          </w:p>
        </w:tc>
        <w:tc>
          <w:tcPr>
            <w:tcW w:w="1540"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Общее количество баллов (10) делится на количество работ, услуг, затем оценивается каждая работа/услуга </w:t>
            </w:r>
          </w:p>
        </w:tc>
        <w:tc>
          <w:tcPr>
            <w:tcW w:w="586"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10</w:t>
            </w:r>
          </w:p>
        </w:tc>
      </w:tr>
      <w:tr w:rsidR="00BB1D1F" w:rsidRPr="007F7481" w:rsidTr="000E3B04">
        <w:trPr>
          <w:trHeight w:val="64"/>
          <w:tblCellSpacing w:w="5" w:type="nil"/>
        </w:trPr>
        <w:tc>
          <w:tcPr>
            <w:tcW w:w="326"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2.</w:t>
            </w:r>
          </w:p>
        </w:tc>
        <w:tc>
          <w:tcPr>
            <w:tcW w:w="1734" w:type="dxa"/>
            <w:tcBorders>
              <w:left w:val="single" w:sz="4" w:space="0" w:color="auto"/>
              <w:bottom w:val="single" w:sz="4" w:space="0" w:color="auto"/>
              <w:right w:val="single" w:sz="4" w:space="0" w:color="auto"/>
            </w:tcBorders>
          </w:tcPr>
          <w:p w:rsidR="00BB1D1F" w:rsidRPr="00F3165E" w:rsidRDefault="00BB1D1F" w:rsidP="00B7525C">
            <w:pPr>
              <w:pStyle w:val="af1"/>
              <w:spacing w:after="0" w:line="240" w:lineRule="auto"/>
              <w:ind w:left="0" w:firstLine="12"/>
              <w:jc w:val="both"/>
              <w:rPr>
                <w:rFonts w:ascii="Times New Roman" w:eastAsia="Times New Roman" w:hAnsi="Times New Roman"/>
                <w:sz w:val="16"/>
                <w:szCs w:val="16"/>
              </w:rPr>
            </w:pPr>
            <w:r w:rsidRPr="00F3165E">
              <w:rPr>
                <w:rFonts w:ascii="Times New Roman" w:hAnsi="Times New Roman"/>
                <w:sz w:val="16"/>
                <w:szCs w:val="16"/>
              </w:rPr>
              <w:t xml:space="preserve">Соблюдение сроков и необходимого качественного уровня исполнения программных мероприятий </w:t>
            </w:r>
          </w:p>
        </w:tc>
        <w:tc>
          <w:tcPr>
            <w:tcW w:w="992"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w:t>
            </w:r>
          </w:p>
        </w:tc>
        <w:tc>
          <w:tcPr>
            <w:tcW w:w="850"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0 - 100</w:t>
            </w:r>
          </w:p>
        </w:tc>
        <w:tc>
          <w:tcPr>
            <w:tcW w:w="851"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0 - 2 балла</w:t>
            </w:r>
          </w:p>
        </w:tc>
        <w:tc>
          <w:tcPr>
            <w:tcW w:w="1540"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При частом несоблюдении сроков выполнения программных мероприятий оценка по данному показателю не производится (0 баллов), при незначительных отклонениях в сроках – данный показатель оценивается в 1 балл. Оценка в 2 балла предполагает полное соблюдение сроков выполнения мероприятий и необходимый качественный уровень</w:t>
            </w:r>
          </w:p>
        </w:tc>
        <w:tc>
          <w:tcPr>
            <w:tcW w:w="586"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2</w:t>
            </w:r>
          </w:p>
        </w:tc>
      </w:tr>
      <w:tr w:rsidR="00BB1D1F" w:rsidRPr="007F7481" w:rsidTr="000E3B04">
        <w:trPr>
          <w:trHeight w:val="286"/>
          <w:tblCellSpacing w:w="5" w:type="nil"/>
        </w:trPr>
        <w:tc>
          <w:tcPr>
            <w:tcW w:w="326"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3.</w:t>
            </w:r>
          </w:p>
        </w:tc>
        <w:tc>
          <w:tcPr>
            <w:tcW w:w="1734"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Открытость и доступность информации об учреждении</w:t>
            </w:r>
          </w:p>
        </w:tc>
        <w:tc>
          <w:tcPr>
            <w:tcW w:w="992"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Уровень рейтинга на сайте </w:t>
            </w:r>
            <w:hyperlink r:id="rId8" w:history="1">
              <w:r w:rsidRPr="00F24B60">
                <w:rPr>
                  <w:rStyle w:val="ad"/>
                  <w:sz w:val="16"/>
                  <w:szCs w:val="16"/>
                  <w:lang w:val="en-US"/>
                </w:rPr>
                <w:t>www</w:t>
              </w:r>
              <w:r w:rsidRPr="00F24B60">
                <w:rPr>
                  <w:rStyle w:val="ad"/>
                  <w:sz w:val="16"/>
                  <w:szCs w:val="16"/>
                </w:rPr>
                <w:t>.</w:t>
              </w:r>
              <w:r w:rsidRPr="00F24B60">
                <w:rPr>
                  <w:rStyle w:val="ad"/>
                  <w:sz w:val="16"/>
                  <w:szCs w:val="16"/>
                  <w:lang w:val="en-US"/>
                </w:rPr>
                <w:t>bus</w:t>
              </w:r>
              <w:r w:rsidRPr="00F24B60">
                <w:rPr>
                  <w:rStyle w:val="ad"/>
                  <w:sz w:val="16"/>
                  <w:szCs w:val="16"/>
                </w:rPr>
                <w:t>.</w:t>
              </w:r>
              <w:r w:rsidRPr="00F24B60">
                <w:rPr>
                  <w:rStyle w:val="ad"/>
                  <w:sz w:val="16"/>
                  <w:szCs w:val="16"/>
                  <w:lang w:val="en-US"/>
                </w:rPr>
                <w:t>gov</w:t>
              </w:r>
            </w:hyperlink>
            <w:r w:rsidRPr="00F24B60">
              <w:rPr>
                <w:sz w:val="16"/>
                <w:szCs w:val="16"/>
              </w:rPr>
              <w:t>.</w:t>
            </w:r>
          </w:p>
          <w:p w:rsidR="00BB1D1F" w:rsidRPr="00F24B60" w:rsidRDefault="00BB1D1F" w:rsidP="00B7525C">
            <w:pPr>
              <w:pStyle w:val="ConsPlusCell"/>
              <w:rPr>
                <w:sz w:val="16"/>
                <w:szCs w:val="16"/>
              </w:rPr>
            </w:pPr>
            <w:r w:rsidRPr="00F24B60">
              <w:rPr>
                <w:sz w:val="16"/>
                <w:szCs w:val="16"/>
                <w:lang w:val="en-US"/>
              </w:rPr>
              <w:t>ru</w:t>
            </w:r>
            <w:r w:rsidRPr="00F24B60">
              <w:rPr>
                <w:sz w:val="16"/>
                <w:szCs w:val="16"/>
              </w:rPr>
              <w:t xml:space="preserve"> </w:t>
            </w:r>
          </w:p>
          <w:p w:rsidR="00BB1D1F" w:rsidRPr="00F24B60" w:rsidRDefault="00BB1D1F" w:rsidP="00B7525C">
            <w:pPr>
              <w:pStyle w:val="ConsPlusCell"/>
              <w:rPr>
                <w:sz w:val="16"/>
                <w:szCs w:val="16"/>
              </w:rPr>
            </w:pPr>
          </w:p>
        </w:tc>
        <w:tc>
          <w:tcPr>
            <w:tcW w:w="850"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от  0</w:t>
            </w:r>
          </w:p>
        </w:tc>
        <w:tc>
          <w:tcPr>
            <w:tcW w:w="851"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0 - 2 балла  </w:t>
            </w:r>
          </w:p>
        </w:tc>
        <w:tc>
          <w:tcPr>
            <w:tcW w:w="1540"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Оценивается уровень рейтинга на сайте от 0 до 0,3</w:t>
            </w:r>
          </w:p>
          <w:p w:rsidR="00BB1D1F" w:rsidRPr="00F24B60" w:rsidRDefault="00BB1D1F" w:rsidP="00B7525C">
            <w:pPr>
              <w:pStyle w:val="ConsPlusCell"/>
              <w:rPr>
                <w:sz w:val="16"/>
                <w:szCs w:val="16"/>
              </w:rPr>
            </w:pPr>
            <w:r w:rsidRPr="00F24B60">
              <w:rPr>
                <w:sz w:val="16"/>
                <w:szCs w:val="16"/>
              </w:rPr>
              <w:t>-оценка 0 ба</w:t>
            </w:r>
            <w:r w:rsidR="009A154A">
              <w:rPr>
                <w:sz w:val="16"/>
                <w:szCs w:val="16"/>
              </w:rPr>
              <w:t>л</w:t>
            </w:r>
            <w:r w:rsidRPr="00F24B60">
              <w:rPr>
                <w:sz w:val="16"/>
                <w:szCs w:val="16"/>
              </w:rPr>
              <w:t>лов;</w:t>
            </w:r>
          </w:p>
          <w:p w:rsidR="00BB1D1F" w:rsidRPr="00F24B60" w:rsidRDefault="00BB1D1F" w:rsidP="00B7525C">
            <w:pPr>
              <w:pStyle w:val="ConsPlusCell"/>
              <w:rPr>
                <w:sz w:val="16"/>
                <w:szCs w:val="16"/>
              </w:rPr>
            </w:pPr>
            <w:r w:rsidRPr="00F24B60">
              <w:rPr>
                <w:sz w:val="16"/>
                <w:szCs w:val="16"/>
              </w:rPr>
              <w:t xml:space="preserve"> от 0,3-0,6 –оценка в 1 балл; от 0,6 до</w:t>
            </w:r>
            <w:proofErr w:type="gramStart"/>
            <w:r w:rsidRPr="00F24B60">
              <w:rPr>
                <w:sz w:val="16"/>
                <w:szCs w:val="16"/>
              </w:rPr>
              <w:t>1</w:t>
            </w:r>
            <w:proofErr w:type="gramEnd"/>
          </w:p>
          <w:p w:rsidR="00BB1D1F" w:rsidRPr="00F24B60" w:rsidRDefault="00BB1D1F" w:rsidP="00B7525C">
            <w:pPr>
              <w:pStyle w:val="ConsPlusCell"/>
              <w:rPr>
                <w:sz w:val="16"/>
                <w:szCs w:val="16"/>
              </w:rPr>
            </w:pPr>
            <w:r w:rsidRPr="00F24B60">
              <w:rPr>
                <w:sz w:val="16"/>
                <w:szCs w:val="16"/>
              </w:rPr>
              <w:t>-оценка в 2 балла</w:t>
            </w:r>
          </w:p>
        </w:tc>
        <w:tc>
          <w:tcPr>
            <w:tcW w:w="586"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2</w:t>
            </w:r>
          </w:p>
        </w:tc>
      </w:tr>
      <w:tr w:rsidR="00BB1D1F" w:rsidRPr="007F7481" w:rsidTr="000E3B04">
        <w:trPr>
          <w:trHeight w:val="286"/>
          <w:tblCellSpacing w:w="5" w:type="nil"/>
        </w:trPr>
        <w:tc>
          <w:tcPr>
            <w:tcW w:w="326"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4.</w:t>
            </w:r>
          </w:p>
        </w:tc>
        <w:tc>
          <w:tcPr>
            <w:tcW w:w="1734"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Комфортность условий и доступность получения услуг, в том числе граждан с ограниченными возможностями здоровья</w:t>
            </w:r>
          </w:p>
        </w:tc>
        <w:tc>
          <w:tcPr>
            <w:tcW w:w="992"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Доля потребителей, считающих условия оказания услуг комфортными от числа опрошенных </w:t>
            </w:r>
            <w:r w:rsidRPr="00F24B60">
              <w:rPr>
                <w:sz w:val="16"/>
                <w:szCs w:val="16"/>
              </w:rPr>
              <w:lastRenderedPageBreak/>
              <w:t>потребителей</w:t>
            </w:r>
          </w:p>
          <w:p w:rsidR="00BB1D1F" w:rsidRPr="00F24B60" w:rsidRDefault="00BB1D1F" w:rsidP="00B7525C">
            <w:pPr>
              <w:pStyle w:val="ConsPlusCell"/>
              <w:rPr>
                <w:sz w:val="16"/>
                <w:szCs w:val="16"/>
              </w:rPr>
            </w:pPr>
            <w:r w:rsidRPr="00F24B60">
              <w:rPr>
                <w:sz w:val="16"/>
                <w:szCs w:val="16"/>
              </w:rPr>
              <w:t xml:space="preserve">учреждения      </w:t>
            </w:r>
          </w:p>
        </w:tc>
        <w:tc>
          <w:tcPr>
            <w:tcW w:w="850"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lastRenderedPageBreak/>
              <w:t>от  0</w:t>
            </w:r>
          </w:p>
        </w:tc>
        <w:tc>
          <w:tcPr>
            <w:tcW w:w="851"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 – 2 балла</w:t>
            </w:r>
          </w:p>
        </w:tc>
        <w:tc>
          <w:tcPr>
            <w:tcW w:w="1540"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Метод анкетирование:</w:t>
            </w:r>
          </w:p>
          <w:p w:rsidR="00BB1D1F" w:rsidRPr="00F24B60" w:rsidRDefault="00BB1D1F" w:rsidP="00B7525C">
            <w:pPr>
              <w:pStyle w:val="ConsPlusCell"/>
              <w:rPr>
                <w:sz w:val="16"/>
                <w:szCs w:val="16"/>
              </w:rPr>
            </w:pPr>
            <w:r w:rsidRPr="00F24B60">
              <w:rPr>
                <w:sz w:val="16"/>
                <w:szCs w:val="16"/>
              </w:rPr>
              <w:t xml:space="preserve">Количество потребителей, считающих условия оказания услуг комфортными </w:t>
            </w:r>
            <w:proofErr w:type="spellStart"/>
            <w:r w:rsidRPr="00F24B60">
              <w:rPr>
                <w:sz w:val="16"/>
                <w:szCs w:val="16"/>
              </w:rPr>
              <w:t>х</w:t>
            </w:r>
            <w:proofErr w:type="spellEnd"/>
            <w:r w:rsidRPr="00F24B60">
              <w:rPr>
                <w:sz w:val="16"/>
                <w:szCs w:val="16"/>
              </w:rPr>
              <w:t xml:space="preserve"> 100%/количество опрошенных потребителей учреждения</w:t>
            </w:r>
          </w:p>
          <w:p w:rsidR="00BB1D1F" w:rsidRPr="00F24B60" w:rsidRDefault="00BB1D1F" w:rsidP="00B7525C">
            <w:pPr>
              <w:pStyle w:val="ConsPlusCell"/>
              <w:rPr>
                <w:sz w:val="16"/>
                <w:szCs w:val="16"/>
              </w:rPr>
            </w:pPr>
            <w:r w:rsidRPr="00F24B60">
              <w:rPr>
                <w:sz w:val="16"/>
                <w:szCs w:val="16"/>
              </w:rPr>
              <w:lastRenderedPageBreak/>
              <w:t xml:space="preserve"> менее 50% - 1 балл, от 50% и выше – 2 балла</w:t>
            </w:r>
          </w:p>
        </w:tc>
        <w:tc>
          <w:tcPr>
            <w:tcW w:w="586"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lastRenderedPageBreak/>
              <w:t>2</w:t>
            </w:r>
          </w:p>
        </w:tc>
      </w:tr>
      <w:tr w:rsidR="00BB1D1F" w:rsidRPr="007F7481" w:rsidTr="000E3B04">
        <w:trPr>
          <w:trHeight w:val="1920"/>
          <w:tblCellSpacing w:w="5" w:type="nil"/>
        </w:trPr>
        <w:tc>
          <w:tcPr>
            <w:tcW w:w="326"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lastRenderedPageBreak/>
              <w:t>5.</w:t>
            </w:r>
          </w:p>
        </w:tc>
        <w:tc>
          <w:tcPr>
            <w:tcW w:w="1734" w:type="dxa"/>
            <w:tcBorders>
              <w:left w:val="single" w:sz="4" w:space="0" w:color="auto"/>
              <w:bottom w:val="single" w:sz="4" w:space="0" w:color="auto"/>
              <w:right w:val="single" w:sz="4" w:space="0" w:color="auto"/>
            </w:tcBorders>
          </w:tcPr>
          <w:p w:rsidR="00BB1D1F" w:rsidRPr="000E3B04" w:rsidRDefault="00BB1D1F" w:rsidP="00B7525C">
            <w:pPr>
              <w:pStyle w:val="af1"/>
              <w:spacing w:after="0" w:line="240" w:lineRule="auto"/>
              <w:ind w:left="0"/>
              <w:jc w:val="both"/>
              <w:rPr>
                <w:rFonts w:ascii="Times New Roman" w:eastAsia="Times New Roman" w:hAnsi="Times New Roman"/>
                <w:sz w:val="16"/>
                <w:szCs w:val="16"/>
              </w:rPr>
            </w:pPr>
            <w:r w:rsidRPr="000E3B04">
              <w:rPr>
                <w:rFonts w:ascii="Times New Roman" w:hAnsi="Times New Roman"/>
                <w:sz w:val="16"/>
                <w:szCs w:val="16"/>
              </w:rPr>
              <w:t>Доброжелательность, вежливость и компетентность работников учреждения</w:t>
            </w:r>
          </w:p>
        </w:tc>
        <w:tc>
          <w:tcPr>
            <w:tcW w:w="992"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Доля потребителей, считающих персонал, оказывающий услуги, компетентным от числа опрошенных потребителей учреждения  </w:t>
            </w:r>
          </w:p>
        </w:tc>
        <w:tc>
          <w:tcPr>
            <w:tcW w:w="850"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 – 2</w:t>
            </w:r>
          </w:p>
        </w:tc>
        <w:tc>
          <w:tcPr>
            <w:tcW w:w="851" w:type="dxa"/>
            <w:tcBorders>
              <w:left w:val="single" w:sz="4" w:space="0" w:color="auto"/>
              <w:bottom w:val="single" w:sz="4" w:space="0" w:color="auto"/>
              <w:right w:val="single" w:sz="4" w:space="0" w:color="auto"/>
            </w:tcBorders>
          </w:tcPr>
          <w:p w:rsidR="00BB1D1F" w:rsidRPr="00F24B60" w:rsidRDefault="00BB1D1F" w:rsidP="00B7525C">
            <w:pPr>
              <w:pStyle w:val="af1"/>
              <w:spacing w:after="0" w:line="240" w:lineRule="auto"/>
              <w:ind w:left="0"/>
              <w:jc w:val="center"/>
              <w:rPr>
                <w:sz w:val="16"/>
                <w:szCs w:val="16"/>
              </w:rPr>
            </w:pPr>
            <w:r w:rsidRPr="00F24B60">
              <w:rPr>
                <w:sz w:val="16"/>
                <w:szCs w:val="16"/>
              </w:rPr>
              <w:t xml:space="preserve">от </w:t>
            </w:r>
          </w:p>
          <w:p w:rsidR="00BB1D1F" w:rsidRPr="00F24B60" w:rsidRDefault="00BB1D1F" w:rsidP="00B7525C">
            <w:pPr>
              <w:pStyle w:val="af1"/>
              <w:spacing w:after="0" w:line="240" w:lineRule="auto"/>
              <w:ind w:left="0"/>
              <w:jc w:val="center"/>
              <w:rPr>
                <w:sz w:val="16"/>
                <w:szCs w:val="16"/>
              </w:rPr>
            </w:pPr>
            <w:r w:rsidRPr="00F24B60">
              <w:rPr>
                <w:sz w:val="16"/>
                <w:szCs w:val="16"/>
              </w:rPr>
              <w:t>-2 до 2 баллов</w:t>
            </w:r>
          </w:p>
          <w:p w:rsidR="00BB1D1F" w:rsidRPr="00F24B60" w:rsidRDefault="00BB1D1F" w:rsidP="00B7525C">
            <w:pPr>
              <w:pStyle w:val="ConsPlusCell"/>
              <w:jc w:val="center"/>
              <w:rPr>
                <w:sz w:val="16"/>
                <w:szCs w:val="16"/>
              </w:rPr>
            </w:pPr>
          </w:p>
        </w:tc>
        <w:tc>
          <w:tcPr>
            <w:tcW w:w="1540"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Метод анкетирование:</w:t>
            </w:r>
          </w:p>
          <w:p w:rsidR="00BB1D1F" w:rsidRPr="00F24B60" w:rsidRDefault="00BB1D1F" w:rsidP="00B7525C">
            <w:pPr>
              <w:pStyle w:val="ConsPlusCell"/>
              <w:rPr>
                <w:sz w:val="16"/>
                <w:szCs w:val="16"/>
              </w:rPr>
            </w:pPr>
            <w:r w:rsidRPr="00F24B60">
              <w:rPr>
                <w:sz w:val="16"/>
                <w:szCs w:val="16"/>
              </w:rPr>
              <w:t>Количество потребителей,  считающих персонал, оказывающий услуги, компетентным х100/ количество опрошенных потребителей учреждения</w:t>
            </w:r>
          </w:p>
          <w:p w:rsidR="00BB1D1F" w:rsidRPr="00F24B60" w:rsidRDefault="00BB1D1F" w:rsidP="00B7525C">
            <w:pPr>
              <w:pStyle w:val="ConsPlusCell"/>
              <w:rPr>
                <w:sz w:val="16"/>
                <w:szCs w:val="16"/>
              </w:rPr>
            </w:pPr>
            <w:r w:rsidRPr="00F24B60">
              <w:rPr>
                <w:sz w:val="16"/>
                <w:szCs w:val="16"/>
              </w:rPr>
              <w:t>менее 50% - 1 балл, от 50% и выше – 2 балла</w:t>
            </w:r>
          </w:p>
        </w:tc>
        <w:tc>
          <w:tcPr>
            <w:tcW w:w="586"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2</w:t>
            </w:r>
          </w:p>
        </w:tc>
      </w:tr>
      <w:tr w:rsidR="00BB1D1F" w:rsidRPr="007F7481" w:rsidTr="000E3B04">
        <w:trPr>
          <w:trHeight w:val="286"/>
          <w:tblCellSpacing w:w="5" w:type="nil"/>
        </w:trPr>
        <w:tc>
          <w:tcPr>
            <w:tcW w:w="326"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6.</w:t>
            </w:r>
          </w:p>
        </w:tc>
        <w:tc>
          <w:tcPr>
            <w:tcW w:w="1734"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Доля получателей услуг, удовлетворенных качеством обслуживания в учреждении </w:t>
            </w:r>
            <w:r w:rsidRPr="00F24B60">
              <w:rPr>
                <w:color w:val="FF0000"/>
                <w:sz w:val="16"/>
                <w:szCs w:val="16"/>
              </w:rPr>
              <w:t xml:space="preserve"> </w:t>
            </w:r>
            <w:r w:rsidRPr="00F24B60">
              <w:rPr>
                <w:sz w:val="16"/>
                <w:szCs w:val="16"/>
              </w:rPr>
              <w:t>/отсутствие жалоб/</w:t>
            </w:r>
            <w:r w:rsidRPr="00F24B60">
              <w:rPr>
                <w:color w:val="FF0000"/>
                <w:sz w:val="16"/>
                <w:szCs w:val="16"/>
              </w:rPr>
              <w:t xml:space="preserve"> </w:t>
            </w:r>
          </w:p>
        </w:tc>
        <w:tc>
          <w:tcPr>
            <w:tcW w:w="992"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Для потребителей, удовлетворенных качеством оказания услуг в учреждении от числа опрошенных потребителей учреждения </w:t>
            </w:r>
          </w:p>
        </w:tc>
        <w:tc>
          <w:tcPr>
            <w:tcW w:w="850"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0 - 2</w:t>
            </w:r>
          </w:p>
        </w:tc>
        <w:tc>
          <w:tcPr>
            <w:tcW w:w="851" w:type="dxa"/>
            <w:tcBorders>
              <w:left w:val="single" w:sz="4" w:space="0" w:color="auto"/>
              <w:bottom w:val="single" w:sz="4" w:space="0" w:color="auto"/>
              <w:right w:val="single" w:sz="4" w:space="0" w:color="auto"/>
            </w:tcBorders>
          </w:tcPr>
          <w:p w:rsidR="00BB1D1F" w:rsidRPr="00F24B60" w:rsidRDefault="00BB1D1F" w:rsidP="00B7525C">
            <w:pPr>
              <w:pStyle w:val="af1"/>
              <w:spacing w:after="0" w:line="240" w:lineRule="auto"/>
              <w:ind w:left="0"/>
              <w:jc w:val="center"/>
              <w:rPr>
                <w:sz w:val="16"/>
                <w:szCs w:val="16"/>
              </w:rPr>
            </w:pPr>
            <w:r w:rsidRPr="00F24B60">
              <w:rPr>
                <w:sz w:val="16"/>
                <w:szCs w:val="16"/>
              </w:rPr>
              <w:t>от</w:t>
            </w:r>
          </w:p>
          <w:p w:rsidR="00BB1D1F" w:rsidRPr="00F24B60" w:rsidRDefault="00BB1D1F" w:rsidP="00B7525C">
            <w:pPr>
              <w:pStyle w:val="af1"/>
              <w:spacing w:after="0" w:line="240" w:lineRule="auto"/>
              <w:ind w:left="0"/>
              <w:jc w:val="center"/>
              <w:rPr>
                <w:sz w:val="16"/>
                <w:szCs w:val="16"/>
              </w:rPr>
            </w:pPr>
            <w:r w:rsidRPr="00F24B60">
              <w:rPr>
                <w:sz w:val="16"/>
                <w:szCs w:val="16"/>
              </w:rPr>
              <w:t>-2 до 2</w:t>
            </w:r>
          </w:p>
          <w:p w:rsidR="00BB1D1F" w:rsidRPr="00F24B60" w:rsidRDefault="00BB1D1F" w:rsidP="00B7525C">
            <w:pPr>
              <w:pStyle w:val="af1"/>
              <w:spacing w:after="0" w:line="240" w:lineRule="auto"/>
              <w:ind w:left="0"/>
              <w:jc w:val="center"/>
              <w:rPr>
                <w:sz w:val="16"/>
                <w:szCs w:val="16"/>
              </w:rPr>
            </w:pPr>
            <w:r w:rsidRPr="00F24B60">
              <w:rPr>
                <w:sz w:val="16"/>
                <w:szCs w:val="16"/>
              </w:rPr>
              <w:t>баллов</w:t>
            </w:r>
          </w:p>
          <w:p w:rsidR="00BB1D1F" w:rsidRPr="00F24B60" w:rsidRDefault="00BB1D1F" w:rsidP="00B7525C">
            <w:pPr>
              <w:pStyle w:val="ConsPlusCell"/>
              <w:jc w:val="center"/>
              <w:rPr>
                <w:sz w:val="16"/>
                <w:szCs w:val="16"/>
              </w:rPr>
            </w:pPr>
          </w:p>
        </w:tc>
        <w:tc>
          <w:tcPr>
            <w:tcW w:w="1540"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Метод анкетирование:</w:t>
            </w:r>
          </w:p>
          <w:p w:rsidR="00BB1D1F" w:rsidRPr="00F24B60" w:rsidRDefault="00BB1D1F" w:rsidP="00B7525C">
            <w:pPr>
              <w:pStyle w:val="ConsPlusCell"/>
              <w:rPr>
                <w:sz w:val="16"/>
                <w:szCs w:val="16"/>
              </w:rPr>
            </w:pPr>
            <w:r w:rsidRPr="00F24B60">
              <w:rPr>
                <w:sz w:val="16"/>
                <w:szCs w:val="16"/>
              </w:rPr>
              <w:t xml:space="preserve">Количество потребителей, удовлетворенных качеством оказания услуг в учреждении х100/ количество опрошенных потребителей учреждения       менее 50% - 1 балл, от 50% и выше – 2 балла  </w:t>
            </w:r>
          </w:p>
        </w:tc>
        <w:tc>
          <w:tcPr>
            <w:tcW w:w="586"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2</w:t>
            </w:r>
          </w:p>
        </w:tc>
      </w:tr>
      <w:tr w:rsidR="00BB1D1F" w:rsidRPr="007F7481" w:rsidTr="000E3B04">
        <w:trPr>
          <w:trHeight w:val="271"/>
          <w:tblCellSpacing w:w="5" w:type="nil"/>
        </w:trPr>
        <w:tc>
          <w:tcPr>
            <w:tcW w:w="326"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7.</w:t>
            </w:r>
          </w:p>
        </w:tc>
        <w:tc>
          <w:tcPr>
            <w:tcW w:w="1734"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Наличие/отсутствие замечаний проверяющих органов</w:t>
            </w:r>
          </w:p>
        </w:tc>
        <w:tc>
          <w:tcPr>
            <w:tcW w:w="992"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количество замечаний</w:t>
            </w:r>
          </w:p>
        </w:tc>
        <w:tc>
          <w:tcPr>
            <w:tcW w:w="850"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0 - 2</w:t>
            </w:r>
          </w:p>
        </w:tc>
        <w:tc>
          <w:tcPr>
            <w:tcW w:w="851" w:type="dxa"/>
            <w:tcBorders>
              <w:left w:val="single" w:sz="4" w:space="0" w:color="auto"/>
              <w:bottom w:val="single" w:sz="4" w:space="0" w:color="auto"/>
              <w:right w:val="single" w:sz="4" w:space="0" w:color="auto"/>
            </w:tcBorders>
          </w:tcPr>
          <w:p w:rsidR="00BB1D1F" w:rsidRPr="00F24B60" w:rsidRDefault="00BB1D1F" w:rsidP="00B7525C">
            <w:pPr>
              <w:pStyle w:val="af1"/>
              <w:spacing w:after="0" w:line="240" w:lineRule="auto"/>
              <w:ind w:left="0"/>
              <w:jc w:val="center"/>
              <w:rPr>
                <w:sz w:val="16"/>
                <w:szCs w:val="16"/>
              </w:rPr>
            </w:pPr>
            <w:r w:rsidRPr="00F24B60">
              <w:rPr>
                <w:sz w:val="16"/>
                <w:szCs w:val="16"/>
              </w:rPr>
              <w:t xml:space="preserve">от </w:t>
            </w:r>
          </w:p>
          <w:p w:rsidR="00BB1D1F" w:rsidRPr="00F24B60" w:rsidRDefault="00BB1D1F" w:rsidP="00B7525C">
            <w:pPr>
              <w:pStyle w:val="af1"/>
              <w:spacing w:after="0" w:line="240" w:lineRule="auto"/>
              <w:ind w:left="0"/>
              <w:jc w:val="center"/>
              <w:rPr>
                <w:sz w:val="16"/>
                <w:szCs w:val="16"/>
              </w:rPr>
            </w:pPr>
            <w:r w:rsidRPr="00F24B60">
              <w:rPr>
                <w:sz w:val="16"/>
                <w:szCs w:val="16"/>
              </w:rPr>
              <w:t>-2 до 2 баллов</w:t>
            </w:r>
          </w:p>
          <w:p w:rsidR="00BB1D1F" w:rsidRPr="00F24B60" w:rsidRDefault="00BB1D1F" w:rsidP="00B7525C">
            <w:pPr>
              <w:pStyle w:val="ConsPlusCell"/>
              <w:jc w:val="center"/>
              <w:rPr>
                <w:sz w:val="16"/>
                <w:szCs w:val="16"/>
              </w:rPr>
            </w:pPr>
          </w:p>
        </w:tc>
        <w:tc>
          <w:tcPr>
            <w:tcW w:w="1540"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За каждое замечание снимается один балл, при отсутствии замечаний – показатель оценивается в два балла         </w:t>
            </w:r>
          </w:p>
        </w:tc>
        <w:tc>
          <w:tcPr>
            <w:tcW w:w="586"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2</w:t>
            </w:r>
          </w:p>
        </w:tc>
      </w:tr>
      <w:tr w:rsidR="00BB1D1F" w:rsidRPr="007F7481" w:rsidTr="000E3B04">
        <w:trPr>
          <w:trHeight w:val="1600"/>
          <w:tblCellSpacing w:w="5" w:type="nil"/>
        </w:trPr>
        <w:tc>
          <w:tcPr>
            <w:tcW w:w="326"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8.</w:t>
            </w:r>
          </w:p>
        </w:tc>
        <w:tc>
          <w:tcPr>
            <w:tcW w:w="1734"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Соблюдение сроков и порядка представления статистической и бухгалтерской отчетности, в том числе отчетности по исполнению программных мероприятий</w:t>
            </w:r>
          </w:p>
        </w:tc>
        <w:tc>
          <w:tcPr>
            <w:tcW w:w="992"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w:t>
            </w:r>
          </w:p>
        </w:tc>
        <w:tc>
          <w:tcPr>
            <w:tcW w:w="850"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0 - 100</w:t>
            </w:r>
          </w:p>
        </w:tc>
        <w:tc>
          <w:tcPr>
            <w:tcW w:w="851" w:type="dxa"/>
            <w:tcBorders>
              <w:left w:val="single" w:sz="4" w:space="0" w:color="auto"/>
              <w:bottom w:val="single" w:sz="4" w:space="0" w:color="auto"/>
              <w:right w:val="single" w:sz="4" w:space="0" w:color="auto"/>
            </w:tcBorders>
          </w:tcPr>
          <w:p w:rsidR="00BB1D1F" w:rsidRPr="00F24B60" w:rsidRDefault="00BB1D1F" w:rsidP="00B7525C">
            <w:pPr>
              <w:pStyle w:val="af1"/>
              <w:spacing w:after="0" w:line="240" w:lineRule="auto"/>
              <w:ind w:left="0"/>
              <w:jc w:val="center"/>
              <w:rPr>
                <w:sz w:val="16"/>
                <w:szCs w:val="16"/>
              </w:rPr>
            </w:pPr>
            <w:r w:rsidRPr="00F24B60">
              <w:rPr>
                <w:sz w:val="16"/>
                <w:szCs w:val="16"/>
              </w:rPr>
              <w:t xml:space="preserve">от </w:t>
            </w:r>
          </w:p>
          <w:p w:rsidR="00BB1D1F" w:rsidRPr="00F24B60" w:rsidRDefault="00BB1D1F" w:rsidP="00B7525C">
            <w:pPr>
              <w:pStyle w:val="af1"/>
              <w:spacing w:after="0" w:line="240" w:lineRule="auto"/>
              <w:ind w:left="0"/>
              <w:jc w:val="center"/>
              <w:rPr>
                <w:sz w:val="16"/>
                <w:szCs w:val="16"/>
              </w:rPr>
            </w:pPr>
            <w:r w:rsidRPr="00F24B60">
              <w:rPr>
                <w:sz w:val="16"/>
                <w:szCs w:val="16"/>
              </w:rPr>
              <w:t>0 до 2 баллов</w:t>
            </w:r>
          </w:p>
          <w:p w:rsidR="00BB1D1F" w:rsidRPr="00F24B60" w:rsidRDefault="00BB1D1F" w:rsidP="00B7525C">
            <w:pPr>
              <w:pStyle w:val="ConsPlusCell"/>
              <w:jc w:val="center"/>
              <w:rPr>
                <w:sz w:val="16"/>
                <w:szCs w:val="16"/>
              </w:rPr>
            </w:pPr>
          </w:p>
        </w:tc>
        <w:tc>
          <w:tcPr>
            <w:tcW w:w="1540"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При систематическом несоблюдении сроков предоставления отчетности оценка по данному показателю не производится (0 баллов), при </w:t>
            </w:r>
            <w:r w:rsidRPr="00F24B60">
              <w:rPr>
                <w:sz w:val="16"/>
                <w:szCs w:val="16"/>
              </w:rPr>
              <w:lastRenderedPageBreak/>
              <w:t>незначительных отклонениях в сроках – данный показатель оценивается в 1 балл. Оценка в 2 балла предполагает полное соблюдение сроков предоставления всей отчетности и отсутствие нарушений в порядке ее предоставления</w:t>
            </w:r>
          </w:p>
        </w:tc>
        <w:tc>
          <w:tcPr>
            <w:tcW w:w="586"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lastRenderedPageBreak/>
              <w:t>2</w:t>
            </w:r>
          </w:p>
        </w:tc>
      </w:tr>
      <w:tr w:rsidR="00BB1D1F" w:rsidRPr="007F7481" w:rsidTr="000E3B04">
        <w:trPr>
          <w:trHeight w:val="2504"/>
          <w:tblCellSpacing w:w="5" w:type="nil"/>
        </w:trPr>
        <w:tc>
          <w:tcPr>
            <w:tcW w:w="326"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lastRenderedPageBreak/>
              <w:t>9.</w:t>
            </w:r>
          </w:p>
        </w:tc>
        <w:tc>
          <w:tcPr>
            <w:tcW w:w="1734"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Наличие/отсутствие дисциплинарного взыскания руководителя учреждения</w:t>
            </w:r>
          </w:p>
        </w:tc>
        <w:tc>
          <w:tcPr>
            <w:tcW w:w="992"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количество взысканий</w:t>
            </w:r>
          </w:p>
        </w:tc>
        <w:tc>
          <w:tcPr>
            <w:tcW w:w="850"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0 - 2</w:t>
            </w:r>
          </w:p>
        </w:tc>
        <w:tc>
          <w:tcPr>
            <w:tcW w:w="851" w:type="dxa"/>
            <w:tcBorders>
              <w:left w:val="single" w:sz="4" w:space="0" w:color="auto"/>
              <w:bottom w:val="single" w:sz="4" w:space="0" w:color="auto"/>
              <w:right w:val="single" w:sz="4" w:space="0" w:color="auto"/>
            </w:tcBorders>
          </w:tcPr>
          <w:p w:rsidR="00BB1D1F" w:rsidRPr="00F24B60" w:rsidRDefault="00BB1D1F" w:rsidP="00B7525C">
            <w:pPr>
              <w:pStyle w:val="af1"/>
              <w:spacing w:after="0" w:line="240" w:lineRule="auto"/>
              <w:ind w:left="0"/>
              <w:jc w:val="center"/>
              <w:rPr>
                <w:sz w:val="16"/>
                <w:szCs w:val="16"/>
              </w:rPr>
            </w:pPr>
            <w:r w:rsidRPr="00F24B60">
              <w:rPr>
                <w:sz w:val="16"/>
                <w:szCs w:val="16"/>
              </w:rPr>
              <w:t xml:space="preserve">от </w:t>
            </w:r>
          </w:p>
          <w:p w:rsidR="00BB1D1F" w:rsidRPr="00F24B60" w:rsidRDefault="00BB1D1F" w:rsidP="00B7525C">
            <w:pPr>
              <w:pStyle w:val="af1"/>
              <w:spacing w:after="0" w:line="240" w:lineRule="auto"/>
              <w:ind w:left="0"/>
              <w:jc w:val="center"/>
              <w:rPr>
                <w:sz w:val="16"/>
                <w:szCs w:val="16"/>
              </w:rPr>
            </w:pPr>
            <w:r w:rsidRPr="00F24B60">
              <w:rPr>
                <w:sz w:val="16"/>
                <w:szCs w:val="16"/>
              </w:rPr>
              <w:t>-2 до 2 баллов</w:t>
            </w:r>
          </w:p>
          <w:p w:rsidR="00BB1D1F" w:rsidRPr="00F24B60" w:rsidRDefault="00BB1D1F" w:rsidP="00B7525C">
            <w:pPr>
              <w:pStyle w:val="ConsPlusCell"/>
              <w:jc w:val="center"/>
              <w:rPr>
                <w:sz w:val="16"/>
                <w:szCs w:val="16"/>
              </w:rPr>
            </w:pPr>
          </w:p>
        </w:tc>
        <w:tc>
          <w:tcPr>
            <w:tcW w:w="1540" w:type="dxa"/>
            <w:tcBorders>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 xml:space="preserve">За каждое взыскание снимается один балл, при отсутствии взысканий – показатель оценивается в два балла         </w:t>
            </w:r>
          </w:p>
        </w:tc>
        <w:tc>
          <w:tcPr>
            <w:tcW w:w="586" w:type="dxa"/>
            <w:tcBorders>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2</w:t>
            </w:r>
          </w:p>
        </w:tc>
      </w:tr>
      <w:tr w:rsidR="00BB1D1F" w:rsidRPr="007F7481" w:rsidTr="000E3B04">
        <w:trPr>
          <w:trHeight w:val="1136"/>
          <w:tblCellSpacing w:w="5" w:type="nil"/>
        </w:trPr>
        <w:tc>
          <w:tcPr>
            <w:tcW w:w="326"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10.</w:t>
            </w:r>
          </w:p>
        </w:tc>
        <w:tc>
          <w:tcPr>
            <w:tcW w:w="1734"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Наличие публикаций о деятельности учреждения в печатных СМИ</w:t>
            </w:r>
          </w:p>
        </w:tc>
        <w:tc>
          <w:tcPr>
            <w:tcW w:w="992"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Количество публикаций</w:t>
            </w:r>
          </w:p>
        </w:tc>
        <w:tc>
          <w:tcPr>
            <w:tcW w:w="850"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0-3</w:t>
            </w:r>
          </w:p>
        </w:tc>
        <w:tc>
          <w:tcPr>
            <w:tcW w:w="851"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от</w:t>
            </w:r>
          </w:p>
          <w:p w:rsidR="00BB1D1F" w:rsidRPr="00F24B60" w:rsidRDefault="00BB1D1F" w:rsidP="00B7525C">
            <w:pPr>
              <w:pStyle w:val="ConsPlusCell"/>
              <w:jc w:val="center"/>
              <w:rPr>
                <w:sz w:val="16"/>
                <w:szCs w:val="16"/>
              </w:rPr>
            </w:pPr>
            <w:r w:rsidRPr="00F24B60">
              <w:rPr>
                <w:sz w:val="16"/>
                <w:szCs w:val="16"/>
              </w:rPr>
              <w:t xml:space="preserve"> -2 до 2 баллов</w:t>
            </w:r>
          </w:p>
        </w:tc>
        <w:tc>
          <w:tcPr>
            <w:tcW w:w="1540"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rPr>
                <w:sz w:val="16"/>
                <w:szCs w:val="16"/>
              </w:rPr>
            </w:pPr>
            <w:r w:rsidRPr="00F24B60">
              <w:rPr>
                <w:sz w:val="16"/>
                <w:szCs w:val="16"/>
              </w:rPr>
              <w:t>Показатель оценивается максимально при условии наличия не менее 3-х публикаций в квартал, при отсутствии публикаций снимается два балла</w:t>
            </w:r>
          </w:p>
        </w:tc>
        <w:tc>
          <w:tcPr>
            <w:tcW w:w="586" w:type="dxa"/>
            <w:tcBorders>
              <w:top w:val="single" w:sz="4" w:space="0" w:color="auto"/>
              <w:left w:val="single" w:sz="4" w:space="0" w:color="auto"/>
              <w:bottom w:val="single" w:sz="4" w:space="0" w:color="auto"/>
              <w:right w:val="single" w:sz="4" w:space="0" w:color="auto"/>
            </w:tcBorders>
          </w:tcPr>
          <w:p w:rsidR="00BB1D1F" w:rsidRPr="00F24B60" w:rsidRDefault="00BB1D1F" w:rsidP="00B7525C">
            <w:pPr>
              <w:pStyle w:val="ConsPlusCell"/>
              <w:jc w:val="center"/>
              <w:rPr>
                <w:sz w:val="16"/>
                <w:szCs w:val="16"/>
              </w:rPr>
            </w:pPr>
            <w:r w:rsidRPr="00F24B60">
              <w:rPr>
                <w:sz w:val="16"/>
                <w:szCs w:val="16"/>
              </w:rPr>
              <w:t>2</w:t>
            </w:r>
          </w:p>
        </w:tc>
      </w:tr>
      <w:tr w:rsidR="00BB1D1F" w:rsidRPr="00AD7FD3" w:rsidTr="000E3B04">
        <w:trPr>
          <w:trHeight w:val="1920"/>
          <w:tblCellSpacing w:w="5" w:type="nil"/>
        </w:trPr>
        <w:tc>
          <w:tcPr>
            <w:tcW w:w="326"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pStyle w:val="ConsPlusCell"/>
              <w:rPr>
                <w:sz w:val="20"/>
                <w:szCs w:val="20"/>
                <w:vertAlign w:val="superscript"/>
              </w:rPr>
            </w:pPr>
            <w:r w:rsidRPr="00AD7FD3">
              <w:rPr>
                <w:sz w:val="20"/>
                <w:szCs w:val="20"/>
                <w:vertAlign w:val="superscript"/>
              </w:rPr>
              <w:t>11.</w:t>
            </w:r>
          </w:p>
        </w:tc>
        <w:tc>
          <w:tcPr>
            <w:tcW w:w="1734"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pStyle w:val="ConsPlusCell"/>
              <w:rPr>
                <w:sz w:val="20"/>
                <w:szCs w:val="20"/>
                <w:vertAlign w:val="superscript"/>
              </w:rPr>
            </w:pPr>
            <w:r w:rsidRPr="00AD7FD3">
              <w:rPr>
                <w:sz w:val="20"/>
                <w:szCs w:val="20"/>
                <w:vertAlign w:val="superscript"/>
              </w:rPr>
              <w:t>Успешное прохождение независимой оценки качества учреждения (показатель оценивается ежегодно)</w:t>
            </w:r>
          </w:p>
        </w:tc>
        <w:tc>
          <w:tcPr>
            <w:tcW w:w="992"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pStyle w:val="ConsPlusCell"/>
              <w:rPr>
                <w:sz w:val="20"/>
                <w:szCs w:val="20"/>
                <w:vertAlign w:val="superscript"/>
              </w:rPr>
            </w:pP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pStyle w:val="ConsPlusCell"/>
              <w:jc w:val="center"/>
              <w:rPr>
                <w:sz w:val="20"/>
                <w:szCs w:val="20"/>
                <w:vertAlign w:val="superscript"/>
              </w:rPr>
            </w:pPr>
            <w:r w:rsidRPr="00AD7FD3">
              <w:rPr>
                <w:sz w:val="20"/>
                <w:szCs w:val="20"/>
                <w:vertAlign w:val="superscript"/>
              </w:rPr>
              <w:t>0-2</w:t>
            </w:r>
          </w:p>
        </w:tc>
        <w:tc>
          <w:tcPr>
            <w:tcW w:w="851"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pStyle w:val="ConsPlusCell"/>
              <w:jc w:val="center"/>
              <w:rPr>
                <w:sz w:val="20"/>
                <w:szCs w:val="20"/>
                <w:vertAlign w:val="superscript"/>
              </w:rPr>
            </w:pPr>
            <w:r w:rsidRPr="00AD7FD3">
              <w:rPr>
                <w:sz w:val="20"/>
                <w:szCs w:val="20"/>
                <w:vertAlign w:val="superscript"/>
              </w:rPr>
              <w:t>2 балла</w:t>
            </w:r>
          </w:p>
        </w:tc>
        <w:tc>
          <w:tcPr>
            <w:tcW w:w="154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pStyle w:val="ConsPlusCell"/>
              <w:rPr>
                <w:sz w:val="20"/>
                <w:szCs w:val="20"/>
                <w:vertAlign w:val="superscript"/>
              </w:rPr>
            </w:pPr>
            <w:r w:rsidRPr="00AD7FD3">
              <w:rPr>
                <w:sz w:val="20"/>
                <w:szCs w:val="20"/>
                <w:vertAlign w:val="superscript"/>
              </w:rPr>
              <w:t>Показатель оценивается максимально при положительной оценке комиссии по независимой оценке качества</w:t>
            </w:r>
          </w:p>
        </w:tc>
        <w:tc>
          <w:tcPr>
            <w:tcW w:w="586"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pStyle w:val="ConsPlusCell"/>
              <w:jc w:val="center"/>
              <w:rPr>
                <w:sz w:val="20"/>
                <w:szCs w:val="20"/>
                <w:vertAlign w:val="superscript"/>
              </w:rPr>
            </w:pPr>
            <w:r w:rsidRPr="00AD7FD3">
              <w:rPr>
                <w:sz w:val="20"/>
                <w:szCs w:val="20"/>
                <w:vertAlign w:val="superscript"/>
              </w:rPr>
              <w:t>2</w:t>
            </w:r>
          </w:p>
        </w:tc>
      </w:tr>
    </w:tbl>
    <w:p w:rsidR="00BB1D1F" w:rsidRPr="00BB1D1F" w:rsidRDefault="00BB1D1F" w:rsidP="00A02881">
      <w:pPr>
        <w:pStyle w:val="ab"/>
        <w:jc w:val="both"/>
        <w:rPr>
          <w:rFonts w:ascii="Times New Roman" w:hAnsi="Times New Roman" w:cs="Times New Roman"/>
        </w:rPr>
      </w:pPr>
      <w:r w:rsidRPr="00BB1D1F">
        <w:rPr>
          <w:rFonts w:ascii="Times New Roman" w:hAnsi="Times New Roman" w:cs="Times New Roman"/>
        </w:rPr>
        <w:t>Максимальное количество баллов: 30</w:t>
      </w:r>
    </w:p>
    <w:p w:rsidR="00BB1D1F" w:rsidRPr="00BB1D1F" w:rsidRDefault="00BB1D1F" w:rsidP="00A02881">
      <w:pPr>
        <w:pStyle w:val="ab"/>
        <w:jc w:val="both"/>
        <w:rPr>
          <w:rFonts w:ascii="Times New Roman" w:hAnsi="Times New Roman" w:cs="Times New Roman"/>
        </w:rPr>
      </w:pPr>
      <w:r w:rsidRPr="00BB1D1F">
        <w:rPr>
          <w:rFonts w:ascii="Times New Roman" w:hAnsi="Times New Roman" w:cs="Times New Roman"/>
        </w:rPr>
        <w:lastRenderedPageBreak/>
        <w:t>3.2. Суммарная оценка определяется путем оценки каждого критерия эффективности деятельности Учреждения в баллах.</w:t>
      </w:r>
    </w:p>
    <w:p w:rsidR="00BB1D1F" w:rsidRPr="00BB1D1F" w:rsidRDefault="00BB1D1F" w:rsidP="00A02881">
      <w:pPr>
        <w:pStyle w:val="ab"/>
        <w:jc w:val="both"/>
        <w:rPr>
          <w:rFonts w:ascii="Times New Roman" w:hAnsi="Times New Roman" w:cs="Times New Roman"/>
        </w:rPr>
      </w:pPr>
      <w:r w:rsidRPr="00BB1D1F">
        <w:rPr>
          <w:rFonts w:ascii="Times New Roman" w:hAnsi="Times New Roman" w:cs="Times New Roman"/>
        </w:rPr>
        <w:t>3.3. При общем количестве баллов более 30 (при полугодовой оценке) Совет рекомендует премировать руководителя учреждения в порядке и размерах, установленных Положением об оплате труда учреждения и трудовым договором руководителя учреждения, учитывая экономию фонда заработной платы и внебюджетные источники.</w:t>
      </w:r>
    </w:p>
    <w:p w:rsidR="00BB1D1F" w:rsidRDefault="00BB1D1F" w:rsidP="00A02881">
      <w:pPr>
        <w:pStyle w:val="ab"/>
        <w:jc w:val="both"/>
        <w:rPr>
          <w:rFonts w:ascii="Times New Roman" w:hAnsi="Times New Roman" w:cs="Times New Roman"/>
        </w:rPr>
      </w:pPr>
      <w:r w:rsidRPr="00BB1D1F">
        <w:rPr>
          <w:rFonts w:ascii="Times New Roman" w:hAnsi="Times New Roman" w:cs="Times New Roman"/>
        </w:rPr>
        <w:t>3.4. При общем количестве баллов менее 30 (при полугодовой оценке)  Совет не рекомендует премировать руководителя Учреждения.</w:t>
      </w:r>
    </w:p>
    <w:p w:rsidR="00AD7FD3" w:rsidRDefault="00AD7FD3" w:rsidP="00BB1D1F">
      <w:pPr>
        <w:spacing w:after="0" w:line="240" w:lineRule="auto"/>
        <w:contextualSpacing/>
        <w:jc w:val="right"/>
        <w:rPr>
          <w:rFonts w:ascii="Times New Roman" w:hAnsi="Times New Roman" w:cs="Times New Roman"/>
        </w:rPr>
      </w:pPr>
    </w:p>
    <w:p w:rsidR="00A02881" w:rsidRDefault="00BB1D1F" w:rsidP="00BB1D1F">
      <w:pPr>
        <w:spacing w:after="0" w:line="240" w:lineRule="auto"/>
        <w:contextualSpacing/>
        <w:jc w:val="center"/>
        <w:rPr>
          <w:rFonts w:ascii="Times New Roman" w:hAnsi="Times New Roman" w:cs="Times New Roman"/>
          <w:b/>
        </w:rPr>
      </w:pPr>
      <w:r w:rsidRPr="00AD7FD3">
        <w:rPr>
          <w:rFonts w:ascii="Times New Roman" w:hAnsi="Times New Roman" w:cs="Times New Roman"/>
          <w:b/>
        </w:rPr>
        <w:t xml:space="preserve">Критерии оценки эффективности деятельности </w:t>
      </w:r>
    </w:p>
    <w:p w:rsidR="00BB1D1F" w:rsidRPr="00AD7FD3" w:rsidRDefault="00BB1D1F" w:rsidP="00BB1D1F">
      <w:pPr>
        <w:spacing w:after="0" w:line="240" w:lineRule="auto"/>
        <w:contextualSpacing/>
        <w:jc w:val="center"/>
        <w:rPr>
          <w:rFonts w:ascii="Times New Roman" w:hAnsi="Times New Roman" w:cs="Times New Roman"/>
          <w:b/>
        </w:rPr>
      </w:pPr>
      <w:r w:rsidRPr="00AD7FD3">
        <w:rPr>
          <w:rFonts w:ascii="Times New Roman" w:hAnsi="Times New Roman" w:cs="Times New Roman"/>
          <w:b/>
        </w:rPr>
        <w:t xml:space="preserve">директора филиала  </w:t>
      </w:r>
    </w:p>
    <w:p w:rsidR="00BB1D1F" w:rsidRPr="00AD7FD3" w:rsidRDefault="00BB1D1F" w:rsidP="00BB1D1F">
      <w:pPr>
        <w:spacing w:after="0" w:line="240" w:lineRule="auto"/>
        <w:contextualSpacing/>
        <w:jc w:val="center"/>
        <w:rPr>
          <w:rFonts w:ascii="Times New Roman" w:hAnsi="Times New Roman" w:cs="Times New Roman"/>
          <w:b/>
        </w:rPr>
      </w:pPr>
      <w:r w:rsidRPr="00AD7FD3">
        <w:rPr>
          <w:rFonts w:ascii="Times New Roman" w:hAnsi="Times New Roman" w:cs="Times New Roman"/>
          <w:b/>
        </w:rPr>
        <w:t xml:space="preserve">МБУК РКО </w:t>
      </w:r>
      <w:proofErr w:type="spellStart"/>
      <w:r w:rsidRPr="00AD7FD3">
        <w:rPr>
          <w:rFonts w:ascii="Times New Roman" w:hAnsi="Times New Roman" w:cs="Times New Roman"/>
          <w:b/>
        </w:rPr>
        <w:t>Рыбновского</w:t>
      </w:r>
      <w:proofErr w:type="spellEnd"/>
      <w:r w:rsidRPr="00AD7FD3">
        <w:rPr>
          <w:rFonts w:ascii="Times New Roman" w:hAnsi="Times New Roman" w:cs="Times New Roman"/>
          <w:b/>
        </w:rPr>
        <w:t xml:space="preserve"> муниципального района</w:t>
      </w:r>
    </w:p>
    <w:p w:rsidR="00BB1D1F" w:rsidRPr="00AD7FD3" w:rsidRDefault="00BB1D1F" w:rsidP="00BB1D1F">
      <w:pPr>
        <w:spacing w:after="0" w:line="240" w:lineRule="auto"/>
        <w:contextualSpacing/>
        <w:jc w:val="center"/>
        <w:rPr>
          <w:rFonts w:ascii="Times New Roman" w:hAnsi="Times New Roman" w:cs="Times New Roman"/>
          <w:b/>
        </w:rPr>
      </w:pPr>
      <w:r w:rsidRPr="00AD7FD3">
        <w:rPr>
          <w:rFonts w:ascii="Times New Roman" w:hAnsi="Times New Roman" w:cs="Times New Roman"/>
          <w:b/>
        </w:rPr>
        <w:t xml:space="preserve"> Рязанской области </w:t>
      </w:r>
    </w:p>
    <w:p w:rsidR="00BB1D1F" w:rsidRPr="00AD7FD3" w:rsidRDefault="00BB1D1F" w:rsidP="00BB1D1F">
      <w:pPr>
        <w:spacing w:after="0" w:line="240" w:lineRule="auto"/>
        <w:contextualSpacing/>
        <w:jc w:val="center"/>
        <w:rPr>
          <w:rFonts w:ascii="Times New Roman" w:hAnsi="Times New Roman" w:cs="Times New Roman"/>
          <w:b/>
        </w:rPr>
      </w:pPr>
    </w:p>
    <w:tbl>
      <w:tblPr>
        <w:tblW w:w="6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54"/>
        <w:gridCol w:w="1276"/>
        <w:gridCol w:w="850"/>
      </w:tblGrid>
      <w:tr w:rsidR="00BB1D1F" w:rsidRPr="00AD7FD3" w:rsidTr="000E3B04">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b/>
                <w:sz w:val="16"/>
                <w:szCs w:val="16"/>
              </w:rPr>
            </w:pPr>
            <w:r w:rsidRPr="00AD7FD3">
              <w:rPr>
                <w:rFonts w:ascii="Times New Roman" w:hAnsi="Times New Roman" w:cs="Times New Roman"/>
                <w:b/>
                <w:sz w:val="16"/>
                <w:szCs w:val="16"/>
              </w:rPr>
              <w:t>№</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0E3B04">
            <w:pPr>
              <w:tabs>
                <w:tab w:val="center" w:pos="2694"/>
                <w:tab w:val="right" w:pos="5389"/>
              </w:tabs>
              <w:spacing w:after="0" w:line="240" w:lineRule="auto"/>
              <w:contextualSpacing/>
              <w:jc w:val="center"/>
              <w:rPr>
                <w:rFonts w:ascii="Times New Roman" w:hAnsi="Times New Roman" w:cs="Times New Roman"/>
                <w:b/>
                <w:sz w:val="16"/>
                <w:szCs w:val="16"/>
              </w:rPr>
            </w:pPr>
            <w:r w:rsidRPr="00AD7FD3">
              <w:rPr>
                <w:rFonts w:ascii="Times New Roman" w:hAnsi="Times New Roman" w:cs="Times New Roman"/>
                <w:b/>
                <w:sz w:val="16"/>
                <w:szCs w:val="16"/>
              </w:rPr>
              <w:t>Показатели</w:t>
            </w:r>
          </w:p>
          <w:p w:rsidR="00BB1D1F" w:rsidRPr="00AD7FD3" w:rsidRDefault="00BB1D1F" w:rsidP="00B7525C">
            <w:pPr>
              <w:spacing w:after="0" w:line="240" w:lineRule="auto"/>
              <w:contextualSpacing/>
              <w:jc w:val="center"/>
              <w:rPr>
                <w:rFonts w:ascii="Times New Roman" w:hAnsi="Times New Roman" w:cs="Times New Roman"/>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b/>
                <w:sz w:val="16"/>
                <w:szCs w:val="16"/>
              </w:rPr>
            </w:pPr>
            <w:r w:rsidRPr="00AD7FD3">
              <w:rPr>
                <w:rFonts w:ascii="Times New Roman" w:hAnsi="Times New Roman" w:cs="Times New Roman"/>
                <w:b/>
                <w:sz w:val="16"/>
                <w:szCs w:val="16"/>
              </w:rPr>
              <w:t>Условия</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b/>
                <w:sz w:val="16"/>
                <w:szCs w:val="16"/>
              </w:rPr>
            </w:pPr>
            <w:r w:rsidRPr="00AD7FD3">
              <w:rPr>
                <w:rFonts w:ascii="Times New Roman" w:hAnsi="Times New Roman" w:cs="Times New Roman"/>
                <w:b/>
                <w:sz w:val="16"/>
                <w:szCs w:val="16"/>
              </w:rPr>
              <w:t>Количество</w:t>
            </w:r>
          </w:p>
        </w:tc>
      </w:tr>
      <w:tr w:rsidR="00BB1D1F" w:rsidRPr="00AD7FD3" w:rsidTr="000E3B04">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tabs>
                <w:tab w:val="center" w:pos="2694"/>
                <w:tab w:val="right" w:pos="5389"/>
              </w:tabs>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Сохранение и увеличение количества клубных формирований</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 xml:space="preserve">за каждый </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651"/>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2.</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Сохранение и увеличение количества участников  клубных формирований</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 xml:space="preserve">за каждый </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3.</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 xml:space="preserve">Увеличение количества </w:t>
            </w:r>
            <w:proofErr w:type="spellStart"/>
            <w:r w:rsidRPr="00AD7FD3">
              <w:rPr>
                <w:rFonts w:ascii="Times New Roman" w:hAnsi="Times New Roman" w:cs="Times New Roman"/>
                <w:sz w:val="16"/>
                <w:szCs w:val="16"/>
              </w:rPr>
              <w:t>культурно-досуговых</w:t>
            </w:r>
            <w:proofErr w:type="spellEnd"/>
            <w:r w:rsidRPr="00AD7FD3">
              <w:rPr>
                <w:rFonts w:ascii="Times New Roman" w:hAnsi="Times New Roman" w:cs="Times New Roman"/>
                <w:sz w:val="16"/>
                <w:szCs w:val="16"/>
              </w:rPr>
              <w:t xml:space="preserve"> мероприятий для детей, подростков, пожилых, инвалидов</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по отношению к предыдущему отчетному период</w:t>
            </w:r>
            <w:r w:rsidR="00CF3446">
              <w:rPr>
                <w:rFonts w:ascii="Times New Roman" w:hAnsi="Times New Roman" w:cs="Times New Roman"/>
                <w:sz w:val="16"/>
                <w:szCs w:val="16"/>
              </w:rPr>
              <w:t>у</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4.</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pStyle w:val="af1"/>
              <w:spacing w:after="0" w:line="240" w:lineRule="auto"/>
              <w:ind w:left="0"/>
              <w:jc w:val="both"/>
              <w:rPr>
                <w:rFonts w:ascii="Times New Roman" w:hAnsi="Times New Roman"/>
                <w:sz w:val="16"/>
                <w:szCs w:val="16"/>
              </w:rPr>
            </w:pPr>
            <w:r w:rsidRPr="00AD7FD3">
              <w:rPr>
                <w:rFonts w:ascii="Times New Roman" w:hAnsi="Times New Roman"/>
                <w:sz w:val="16"/>
                <w:szCs w:val="16"/>
              </w:rPr>
              <w:t>Наличие творческих коллективов, имеющих звание  «народный», «образцовый»</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за каждый</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5.</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 xml:space="preserve">Творческая активность коллективов: количество и качество выступлений на  мероприятиях, фестивалях </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за каждый</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6.</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Укомплектованность клуба  квалифицированными и стабильными кадрами, работа по привлечению молодых специалистов</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7.</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 xml:space="preserve">Проведение мастер-классов для специалистов </w:t>
            </w:r>
            <w:proofErr w:type="spellStart"/>
            <w:r w:rsidRPr="00AD7FD3">
              <w:rPr>
                <w:rFonts w:ascii="Times New Roman" w:hAnsi="Times New Roman" w:cs="Times New Roman"/>
                <w:sz w:val="16"/>
                <w:szCs w:val="16"/>
              </w:rPr>
              <w:t>культурно-досуговых</w:t>
            </w:r>
            <w:proofErr w:type="spellEnd"/>
            <w:r w:rsidRPr="00AD7FD3">
              <w:rPr>
                <w:rFonts w:ascii="Times New Roman" w:hAnsi="Times New Roman" w:cs="Times New Roman"/>
                <w:sz w:val="16"/>
                <w:szCs w:val="16"/>
              </w:rPr>
              <w:t xml:space="preserve"> учреждений</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8.</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 xml:space="preserve">Анализ, прогнозирование, мониторинг, проектирование деятельности клубов (опросы населения, анкетирование, тестирование) </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9.</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Результативность участия в конкурсах (лауреаты, дипломанты)</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Лауреат</w:t>
            </w:r>
          </w:p>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 xml:space="preserve"> дипломант</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0,5</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10.</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 xml:space="preserve">Освещение деятельности </w:t>
            </w:r>
            <w:proofErr w:type="spellStart"/>
            <w:r w:rsidRPr="00AD7FD3">
              <w:rPr>
                <w:rFonts w:ascii="Times New Roman" w:hAnsi="Times New Roman" w:cs="Times New Roman"/>
                <w:sz w:val="16"/>
                <w:szCs w:val="16"/>
              </w:rPr>
              <w:t>культурно-досугового</w:t>
            </w:r>
            <w:proofErr w:type="spellEnd"/>
            <w:r w:rsidRPr="00AD7FD3">
              <w:rPr>
                <w:rFonts w:ascii="Times New Roman" w:hAnsi="Times New Roman" w:cs="Times New Roman"/>
                <w:sz w:val="16"/>
                <w:szCs w:val="16"/>
              </w:rPr>
              <w:t xml:space="preserve"> учреждения в СМИ </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11.</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Организация и проведение районных мероприятий на базе учреждения</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lastRenderedPageBreak/>
              <w:t>12.</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 xml:space="preserve">Создание проектов, программ по развитию </w:t>
            </w:r>
            <w:proofErr w:type="spellStart"/>
            <w:r w:rsidRPr="00AD7FD3">
              <w:rPr>
                <w:rFonts w:ascii="Times New Roman" w:hAnsi="Times New Roman" w:cs="Times New Roman"/>
                <w:sz w:val="16"/>
                <w:szCs w:val="16"/>
              </w:rPr>
              <w:t>культурно-досуговой</w:t>
            </w:r>
            <w:proofErr w:type="spellEnd"/>
            <w:r w:rsidRPr="00AD7FD3">
              <w:rPr>
                <w:rFonts w:ascii="Times New Roman" w:hAnsi="Times New Roman" w:cs="Times New Roman"/>
                <w:sz w:val="16"/>
                <w:szCs w:val="16"/>
              </w:rPr>
              <w:t xml:space="preserve">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13.</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Увеличение количества платных мероприятий и</w:t>
            </w:r>
          </w:p>
          <w:p w:rsidR="00BB1D1F" w:rsidRPr="00AD7FD3" w:rsidRDefault="00BB1D1F" w:rsidP="00B7525C">
            <w:pPr>
              <w:pStyle w:val="ConsPlusNormal"/>
              <w:widowControl/>
              <w:spacing w:line="360" w:lineRule="auto"/>
              <w:ind w:firstLine="0"/>
              <w:contextualSpacing/>
              <w:jc w:val="both"/>
              <w:outlineLvl w:val="1"/>
              <w:rPr>
                <w:rFonts w:ascii="Times New Roman" w:hAnsi="Times New Roman"/>
                <w:color w:val="000000"/>
                <w:sz w:val="16"/>
                <w:szCs w:val="16"/>
              </w:rPr>
            </w:pPr>
            <w:r w:rsidRPr="00AD7FD3">
              <w:rPr>
                <w:rFonts w:ascii="Times New Roman" w:hAnsi="Times New Roman"/>
                <w:color w:val="000000"/>
                <w:sz w:val="16"/>
                <w:szCs w:val="16"/>
              </w:rPr>
              <w:t>рост доходов от выполнения платных услуг</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 xml:space="preserve">по отношению к предыдущему отчетному периоду </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r w:rsidR="00BB1D1F" w:rsidRPr="00AD7FD3" w:rsidTr="000E3B04">
        <w:trPr>
          <w:trHeight w:val="293"/>
        </w:trPr>
        <w:tc>
          <w:tcPr>
            <w:tcW w:w="567"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autoSpaceDE w:val="0"/>
              <w:autoSpaceDN w:val="0"/>
              <w:adjustRightInd w:val="0"/>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14.</w:t>
            </w:r>
          </w:p>
        </w:tc>
        <w:tc>
          <w:tcPr>
            <w:tcW w:w="4254"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both"/>
              <w:rPr>
                <w:rFonts w:ascii="Times New Roman" w:hAnsi="Times New Roman" w:cs="Times New Roman"/>
                <w:sz w:val="16"/>
                <w:szCs w:val="16"/>
              </w:rPr>
            </w:pPr>
            <w:r w:rsidRPr="00AD7FD3">
              <w:rPr>
                <w:rFonts w:ascii="Times New Roman" w:hAnsi="Times New Roman" w:cs="Times New Roman"/>
                <w:sz w:val="16"/>
                <w:szCs w:val="16"/>
              </w:rPr>
              <w:t>Привлечение внебюджетных (спонсорских) сре</w:t>
            </w:r>
            <w:proofErr w:type="gramStart"/>
            <w:r w:rsidRPr="00AD7FD3">
              <w:rPr>
                <w:rFonts w:ascii="Times New Roman" w:hAnsi="Times New Roman" w:cs="Times New Roman"/>
                <w:sz w:val="16"/>
                <w:szCs w:val="16"/>
              </w:rPr>
              <w:t>дств дл</w:t>
            </w:r>
            <w:proofErr w:type="gramEnd"/>
            <w:r w:rsidRPr="00AD7FD3">
              <w:rPr>
                <w:rFonts w:ascii="Times New Roman" w:hAnsi="Times New Roman" w:cs="Times New Roman"/>
                <w:sz w:val="16"/>
                <w:szCs w:val="16"/>
              </w:rPr>
              <w:t xml:space="preserve">я обеспечения рабочего процесса   </w:t>
            </w:r>
          </w:p>
        </w:tc>
        <w:tc>
          <w:tcPr>
            <w:tcW w:w="1276" w:type="dxa"/>
            <w:tcBorders>
              <w:top w:val="single" w:sz="4" w:space="0" w:color="auto"/>
              <w:left w:val="single" w:sz="4" w:space="0" w:color="auto"/>
              <w:bottom w:val="single" w:sz="4" w:space="0" w:color="auto"/>
              <w:right w:val="single" w:sz="4" w:space="0" w:color="auto"/>
            </w:tcBorders>
            <w:hideMark/>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по отношению к предыдущему отчетному периоду</w:t>
            </w:r>
          </w:p>
        </w:tc>
        <w:tc>
          <w:tcPr>
            <w:tcW w:w="850" w:type="dxa"/>
            <w:tcBorders>
              <w:top w:val="single" w:sz="4" w:space="0" w:color="auto"/>
              <w:left w:val="single" w:sz="4" w:space="0" w:color="auto"/>
              <w:bottom w:val="single" w:sz="4" w:space="0" w:color="auto"/>
              <w:right w:val="single" w:sz="4" w:space="0" w:color="auto"/>
            </w:tcBorders>
          </w:tcPr>
          <w:p w:rsidR="00BB1D1F" w:rsidRPr="00AD7FD3" w:rsidRDefault="00BB1D1F" w:rsidP="00B7525C">
            <w:pPr>
              <w:spacing w:after="0" w:line="240" w:lineRule="auto"/>
              <w:contextualSpacing/>
              <w:jc w:val="center"/>
              <w:rPr>
                <w:rFonts w:ascii="Times New Roman" w:hAnsi="Times New Roman" w:cs="Times New Roman"/>
                <w:sz w:val="16"/>
                <w:szCs w:val="16"/>
              </w:rPr>
            </w:pPr>
            <w:r w:rsidRPr="00AD7FD3">
              <w:rPr>
                <w:rFonts w:ascii="Times New Roman" w:hAnsi="Times New Roman" w:cs="Times New Roman"/>
                <w:sz w:val="16"/>
                <w:szCs w:val="16"/>
              </w:rPr>
              <w:t>1</w:t>
            </w:r>
          </w:p>
        </w:tc>
      </w:tr>
    </w:tbl>
    <w:p w:rsidR="00E96C87" w:rsidRDefault="00BB1D1F" w:rsidP="00E96C87">
      <w:pPr>
        <w:tabs>
          <w:tab w:val="left" w:pos="0"/>
          <w:tab w:val="left" w:pos="567"/>
        </w:tabs>
        <w:spacing w:after="0" w:line="240" w:lineRule="auto"/>
        <w:jc w:val="both"/>
        <w:rPr>
          <w:rFonts w:ascii="Times New Roman" w:hAnsi="Times New Roman" w:cs="Times New Roman"/>
        </w:rPr>
      </w:pPr>
      <w:r w:rsidRPr="00AD7FD3">
        <w:rPr>
          <w:rFonts w:ascii="Times New Roman" w:hAnsi="Times New Roman" w:cs="Times New Roman"/>
          <w:szCs w:val="28"/>
        </w:rPr>
        <w:tab/>
      </w:r>
      <w:r w:rsidRPr="00AD7FD3">
        <w:rPr>
          <w:rFonts w:ascii="Times New Roman" w:hAnsi="Times New Roman" w:cs="Times New Roman"/>
        </w:rPr>
        <w:t>4.2. Суммарная оценка определяется путем оценки каждого критерия эффективности деятельности Учреждения в баллах согласно п.п.3.3. - 3.4.</w:t>
      </w: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60027" w:rsidRDefault="00360027" w:rsidP="00E96C87">
      <w:pPr>
        <w:tabs>
          <w:tab w:val="left" w:pos="0"/>
          <w:tab w:val="left" w:pos="567"/>
        </w:tabs>
        <w:spacing w:after="0" w:line="240" w:lineRule="auto"/>
        <w:jc w:val="both"/>
        <w:rPr>
          <w:rFonts w:ascii="Times New Roman" w:hAnsi="Times New Roman" w:cs="Times New Roman"/>
        </w:rPr>
      </w:pPr>
    </w:p>
    <w:p w:rsidR="00311407" w:rsidRDefault="00311407" w:rsidP="00A02881">
      <w:pPr>
        <w:spacing w:line="240" w:lineRule="auto"/>
        <w:jc w:val="center"/>
        <w:rPr>
          <w:rFonts w:ascii="Times New Roman" w:hAnsi="Times New Roman" w:cs="Times New Roman"/>
          <w:i/>
        </w:rPr>
      </w:pPr>
      <w:r w:rsidRPr="00311407">
        <w:rPr>
          <w:rFonts w:ascii="Times New Roman" w:hAnsi="Times New Roman" w:cs="Times New Roman"/>
          <w:b/>
        </w:rPr>
        <w:lastRenderedPageBreak/>
        <w:t>АДМИНИСТРАТИВНЫЙ РЕГЛАМЕНТ</w:t>
      </w:r>
    </w:p>
    <w:p w:rsidR="00311407" w:rsidRPr="003A090D" w:rsidRDefault="00311407" w:rsidP="00A02881">
      <w:pPr>
        <w:spacing w:line="240" w:lineRule="auto"/>
        <w:jc w:val="center"/>
        <w:rPr>
          <w:rFonts w:ascii="Times New Roman" w:hAnsi="Times New Roman" w:cs="Times New Roman"/>
          <w:b/>
          <w:i/>
        </w:rPr>
      </w:pPr>
      <w:r w:rsidRPr="003A090D">
        <w:rPr>
          <w:rFonts w:ascii="Times New Roman" w:hAnsi="Times New Roman" w:cs="Times New Roman"/>
          <w:b/>
        </w:rPr>
        <w:t xml:space="preserve">предоставления муниципальной услуги  «Организация и проведение массовых культурно - </w:t>
      </w:r>
      <w:proofErr w:type="spellStart"/>
      <w:r w:rsidRPr="003A090D">
        <w:rPr>
          <w:rFonts w:ascii="Times New Roman" w:hAnsi="Times New Roman" w:cs="Times New Roman"/>
          <w:b/>
        </w:rPr>
        <w:t>досуговых</w:t>
      </w:r>
      <w:proofErr w:type="spellEnd"/>
      <w:r w:rsidRPr="003A090D">
        <w:rPr>
          <w:rFonts w:ascii="Times New Roman" w:hAnsi="Times New Roman" w:cs="Times New Roman"/>
          <w:b/>
        </w:rPr>
        <w:t xml:space="preserve"> мероприятий нестационарного характера»</w:t>
      </w:r>
    </w:p>
    <w:p w:rsidR="00311407" w:rsidRPr="00311407" w:rsidRDefault="00311407" w:rsidP="00495991">
      <w:pPr>
        <w:spacing w:line="240" w:lineRule="auto"/>
        <w:jc w:val="center"/>
        <w:rPr>
          <w:rFonts w:ascii="Times New Roman" w:hAnsi="Times New Roman" w:cs="Times New Roman"/>
          <w:b/>
        </w:rPr>
      </w:pPr>
      <w:r w:rsidRPr="00311407">
        <w:rPr>
          <w:rFonts w:ascii="Times New Roman" w:hAnsi="Times New Roman" w:cs="Times New Roman"/>
          <w:b/>
        </w:rPr>
        <w:t>1. Общие положения</w:t>
      </w:r>
    </w:p>
    <w:p w:rsidR="00311407" w:rsidRPr="00E96C87" w:rsidRDefault="00311407" w:rsidP="00E96C87">
      <w:pPr>
        <w:pStyle w:val="ab"/>
        <w:jc w:val="both"/>
        <w:rPr>
          <w:rFonts w:ascii="Times New Roman" w:hAnsi="Times New Roman" w:cs="Times New Roman"/>
        </w:rPr>
      </w:pPr>
      <w:r w:rsidRPr="00311407">
        <w:tab/>
      </w:r>
      <w:r w:rsidRPr="00E96C87">
        <w:rPr>
          <w:rFonts w:ascii="Times New Roman" w:hAnsi="Times New Roman" w:cs="Times New Roman"/>
        </w:rPr>
        <w:t xml:space="preserve">1.1. Настоящий административный регламент (далее - регламент) предоставления муниципальной услуги «Организация и проведение массовых культурно - </w:t>
      </w:r>
      <w:proofErr w:type="spellStart"/>
      <w:r w:rsidRPr="00E96C87">
        <w:rPr>
          <w:rFonts w:ascii="Times New Roman" w:hAnsi="Times New Roman" w:cs="Times New Roman"/>
        </w:rPr>
        <w:t>досуговых</w:t>
      </w:r>
      <w:proofErr w:type="spellEnd"/>
      <w:r w:rsidRPr="00E96C87">
        <w:rPr>
          <w:rFonts w:ascii="Times New Roman" w:hAnsi="Times New Roman" w:cs="Times New Roman"/>
        </w:rPr>
        <w:t xml:space="preserve"> мероприятий нестационарного характера» (далее - муниципальная услуга) разработан в целях повышения качества предоставления и обеспечения доступности муниципальной услуги, определяет порядок, сроки и последовательность действий при предоставлении муниципальной услуги.</w:t>
      </w:r>
    </w:p>
    <w:p w:rsidR="00311407" w:rsidRPr="00E96C87" w:rsidRDefault="00311407" w:rsidP="00E96C87">
      <w:pPr>
        <w:pStyle w:val="ab"/>
        <w:jc w:val="both"/>
        <w:rPr>
          <w:rFonts w:ascii="Times New Roman" w:hAnsi="Times New Roman" w:cs="Times New Roman"/>
        </w:rPr>
      </w:pPr>
      <w:r w:rsidRPr="00E96C87">
        <w:rPr>
          <w:rFonts w:ascii="Times New Roman" w:hAnsi="Times New Roman" w:cs="Times New Roman"/>
        </w:rPr>
        <w:t xml:space="preserve">1.2. Муниципальная услуга «Организация и проведение массовых </w:t>
      </w:r>
      <w:proofErr w:type="spellStart"/>
      <w:r w:rsidRPr="00E96C87">
        <w:rPr>
          <w:rFonts w:ascii="Times New Roman" w:hAnsi="Times New Roman" w:cs="Times New Roman"/>
        </w:rPr>
        <w:t>культурно-досуговых</w:t>
      </w:r>
      <w:proofErr w:type="spellEnd"/>
      <w:r w:rsidRPr="00E96C87">
        <w:rPr>
          <w:rFonts w:ascii="Times New Roman" w:hAnsi="Times New Roman" w:cs="Times New Roman"/>
        </w:rPr>
        <w:t xml:space="preserve"> мероприятий нестационарного характера» предоставляется отделом культуры  администрации муниципального образования – </w:t>
      </w:r>
      <w:proofErr w:type="spellStart"/>
      <w:r w:rsidRPr="00E96C87">
        <w:rPr>
          <w:rFonts w:ascii="Times New Roman" w:hAnsi="Times New Roman" w:cs="Times New Roman"/>
        </w:rPr>
        <w:t>Старожиловский</w:t>
      </w:r>
      <w:proofErr w:type="spellEnd"/>
      <w:r w:rsidRPr="00E96C87">
        <w:rPr>
          <w:rFonts w:ascii="Times New Roman" w:hAnsi="Times New Roman" w:cs="Times New Roman"/>
        </w:rPr>
        <w:t xml:space="preserve"> муниципальный район Рязанской области (далее – отдел культуры).</w:t>
      </w:r>
    </w:p>
    <w:p w:rsidR="00311407" w:rsidRPr="00E96C87" w:rsidRDefault="00311407" w:rsidP="00E96C87">
      <w:pPr>
        <w:pStyle w:val="ab"/>
        <w:jc w:val="both"/>
        <w:rPr>
          <w:rFonts w:ascii="Times New Roman" w:hAnsi="Times New Roman" w:cs="Times New Roman"/>
          <w:bCs/>
        </w:rPr>
      </w:pPr>
      <w:r w:rsidRPr="00E96C87">
        <w:rPr>
          <w:rFonts w:ascii="Times New Roman" w:hAnsi="Times New Roman" w:cs="Times New Roman"/>
          <w:bCs/>
        </w:rPr>
        <w:t xml:space="preserve">1.3. Исполнителями муниципальной услуги являются </w:t>
      </w:r>
      <w:r w:rsidRPr="00E96C87">
        <w:rPr>
          <w:rFonts w:ascii="Times New Roman" w:hAnsi="Times New Roman" w:cs="Times New Roman"/>
        </w:rPr>
        <w:t xml:space="preserve">муниципальное учреждение культуры «Районное клубное объединение  </w:t>
      </w:r>
      <w:proofErr w:type="spellStart"/>
      <w:r w:rsidRPr="00E96C87">
        <w:rPr>
          <w:rFonts w:ascii="Times New Roman" w:hAnsi="Times New Roman" w:cs="Times New Roman"/>
        </w:rPr>
        <w:t>Старожиловского</w:t>
      </w:r>
      <w:proofErr w:type="spellEnd"/>
      <w:r w:rsidRPr="00E96C87">
        <w:rPr>
          <w:rFonts w:ascii="Times New Roman" w:hAnsi="Times New Roman" w:cs="Times New Roman"/>
        </w:rPr>
        <w:t xml:space="preserve"> муниципального района Рязанской области», а именно его структурные подразделения: автоклубы, районный Дом культуры, </w:t>
      </w:r>
      <w:proofErr w:type="spellStart"/>
      <w:r w:rsidRPr="00E96C87">
        <w:rPr>
          <w:rFonts w:ascii="Times New Roman" w:hAnsi="Times New Roman" w:cs="Times New Roman"/>
        </w:rPr>
        <w:t>Вороновский</w:t>
      </w:r>
      <w:proofErr w:type="spellEnd"/>
      <w:r w:rsidRPr="00E96C87">
        <w:rPr>
          <w:rFonts w:ascii="Times New Roman" w:hAnsi="Times New Roman" w:cs="Times New Roman"/>
        </w:rPr>
        <w:t xml:space="preserve">, Шелковской, </w:t>
      </w:r>
      <w:proofErr w:type="spellStart"/>
      <w:r w:rsidRPr="00E96C87">
        <w:rPr>
          <w:rFonts w:ascii="Times New Roman" w:hAnsi="Times New Roman" w:cs="Times New Roman"/>
        </w:rPr>
        <w:t>Истьинский</w:t>
      </w:r>
      <w:proofErr w:type="spellEnd"/>
      <w:r w:rsidRPr="00E96C87">
        <w:rPr>
          <w:rFonts w:ascii="Times New Roman" w:hAnsi="Times New Roman" w:cs="Times New Roman"/>
        </w:rPr>
        <w:t xml:space="preserve">, Хрущевский, Аристовский, </w:t>
      </w:r>
      <w:proofErr w:type="spellStart"/>
      <w:r w:rsidRPr="00E96C87">
        <w:rPr>
          <w:rFonts w:ascii="Times New Roman" w:hAnsi="Times New Roman" w:cs="Times New Roman"/>
        </w:rPr>
        <w:t>Сохинский</w:t>
      </w:r>
      <w:proofErr w:type="spellEnd"/>
      <w:r w:rsidRPr="00E96C87">
        <w:rPr>
          <w:rFonts w:ascii="Times New Roman" w:hAnsi="Times New Roman" w:cs="Times New Roman"/>
        </w:rPr>
        <w:t xml:space="preserve">, </w:t>
      </w:r>
      <w:proofErr w:type="spellStart"/>
      <w:r w:rsidRPr="00E96C87">
        <w:rPr>
          <w:rFonts w:ascii="Times New Roman" w:hAnsi="Times New Roman" w:cs="Times New Roman"/>
        </w:rPr>
        <w:t>Большеполянский</w:t>
      </w:r>
      <w:proofErr w:type="spellEnd"/>
      <w:r w:rsidRPr="00E96C87">
        <w:rPr>
          <w:rFonts w:ascii="Times New Roman" w:hAnsi="Times New Roman" w:cs="Times New Roman"/>
        </w:rPr>
        <w:t xml:space="preserve">, </w:t>
      </w:r>
      <w:proofErr w:type="spellStart"/>
      <w:r w:rsidRPr="00E96C87">
        <w:rPr>
          <w:rFonts w:ascii="Times New Roman" w:hAnsi="Times New Roman" w:cs="Times New Roman"/>
        </w:rPr>
        <w:t>Чернобаевский</w:t>
      </w:r>
      <w:proofErr w:type="spellEnd"/>
      <w:r w:rsidRPr="00E96C87">
        <w:rPr>
          <w:rFonts w:ascii="Times New Roman" w:hAnsi="Times New Roman" w:cs="Times New Roman"/>
        </w:rPr>
        <w:t xml:space="preserve">, </w:t>
      </w:r>
      <w:proofErr w:type="spellStart"/>
      <w:r w:rsidRPr="00E96C87">
        <w:rPr>
          <w:rFonts w:ascii="Times New Roman" w:hAnsi="Times New Roman" w:cs="Times New Roman"/>
        </w:rPr>
        <w:t>Гребневский</w:t>
      </w:r>
      <w:proofErr w:type="spellEnd"/>
      <w:r w:rsidRPr="00E96C87">
        <w:rPr>
          <w:rFonts w:ascii="Times New Roman" w:hAnsi="Times New Roman" w:cs="Times New Roman"/>
        </w:rPr>
        <w:t xml:space="preserve">, Ивановский, Слободской сельские Дома культуры, </w:t>
      </w:r>
      <w:proofErr w:type="spellStart"/>
      <w:r w:rsidRPr="00E96C87">
        <w:rPr>
          <w:rFonts w:ascii="Times New Roman" w:hAnsi="Times New Roman" w:cs="Times New Roman"/>
        </w:rPr>
        <w:t>Татаркинский</w:t>
      </w:r>
      <w:proofErr w:type="spellEnd"/>
      <w:r w:rsidRPr="00E96C87">
        <w:rPr>
          <w:rFonts w:ascii="Times New Roman" w:hAnsi="Times New Roman" w:cs="Times New Roman"/>
        </w:rPr>
        <w:t xml:space="preserve">, </w:t>
      </w:r>
      <w:proofErr w:type="spellStart"/>
      <w:r w:rsidRPr="00E96C87">
        <w:rPr>
          <w:rFonts w:ascii="Times New Roman" w:hAnsi="Times New Roman" w:cs="Times New Roman"/>
        </w:rPr>
        <w:t>Гулынский</w:t>
      </w:r>
      <w:proofErr w:type="spellEnd"/>
      <w:r w:rsidRPr="00E96C87">
        <w:rPr>
          <w:rFonts w:ascii="Times New Roman" w:hAnsi="Times New Roman" w:cs="Times New Roman"/>
        </w:rPr>
        <w:t xml:space="preserve"> клубы (далее - учреждения культуры).</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 xml:space="preserve">1.4. Предоставление муниципальной услуги осуществляется в соответствии: </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Конституцией Российской Федерации;</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Федеральным законом от 02.05.2006  №  59-ФЗ «О порядке рассмотрения обращений граждан Российской Федерации»;</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Федеральным законом от 06.10.2003 № 131-ФЗ «Об общих принципах организации местного самоуправления в Российской Федерации»;</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Федеральным законом от 30.03.1999 № 52-ФЗ «О санитарно-эпидемиологическом благополучии населения»;</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lastRenderedPageBreak/>
        <w:t>Федеральным законом от 09.10.1992 № 3612-1 «Основы законодательства Российской Федерации о культуре»;</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Законом Рязанской  области от 07.05.2009 № 47-ОЗ «Об образовании  в Рязанской области»;</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 xml:space="preserve">Уставом муниципального образования - </w:t>
      </w:r>
      <w:proofErr w:type="spellStart"/>
      <w:r w:rsidRPr="000761F6">
        <w:rPr>
          <w:rFonts w:ascii="Times New Roman" w:hAnsi="Times New Roman" w:cs="Times New Roman"/>
        </w:rPr>
        <w:t>Старожиловский</w:t>
      </w:r>
      <w:proofErr w:type="spellEnd"/>
      <w:r w:rsidRPr="000761F6">
        <w:rPr>
          <w:rFonts w:ascii="Times New Roman" w:hAnsi="Times New Roman" w:cs="Times New Roman"/>
        </w:rPr>
        <w:t xml:space="preserve"> муниципальный район;</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 xml:space="preserve">Положением об отделе  культуры администрации муниципального образования – </w:t>
      </w:r>
      <w:proofErr w:type="spellStart"/>
      <w:r w:rsidRPr="000761F6">
        <w:rPr>
          <w:rFonts w:ascii="Times New Roman" w:hAnsi="Times New Roman" w:cs="Times New Roman"/>
        </w:rPr>
        <w:t>Старожиловский</w:t>
      </w:r>
      <w:proofErr w:type="spellEnd"/>
      <w:r w:rsidRPr="000761F6">
        <w:rPr>
          <w:rFonts w:ascii="Times New Roman" w:hAnsi="Times New Roman" w:cs="Times New Roman"/>
        </w:rPr>
        <w:t xml:space="preserve"> муниципальный район Рязанской области»;</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 xml:space="preserve">Уставом муниципального учреждения культуры «Районное клубное объединение </w:t>
      </w:r>
      <w:proofErr w:type="spellStart"/>
      <w:r w:rsidRPr="000761F6">
        <w:rPr>
          <w:rFonts w:ascii="Times New Roman" w:hAnsi="Times New Roman" w:cs="Times New Roman"/>
        </w:rPr>
        <w:t>Старожиловского</w:t>
      </w:r>
      <w:proofErr w:type="spellEnd"/>
      <w:r w:rsidRPr="000761F6">
        <w:rPr>
          <w:rFonts w:ascii="Times New Roman" w:hAnsi="Times New Roman" w:cs="Times New Roman"/>
        </w:rPr>
        <w:t xml:space="preserve"> муниципального района Рязанской области»; </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 xml:space="preserve">локальными актами учреждений культуры, регламентирующими  </w:t>
      </w:r>
      <w:proofErr w:type="spellStart"/>
      <w:r w:rsidRPr="000761F6">
        <w:rPr>
          <w:rFonts w:ascii="Times New Roman" w:hAnsi="Times New Roman" w:cs="Times New Roman"/>
        </w:rPr>
        <w:t>культурно-досуговую</w:t>
      </w:r>
      <w:proofErr w:type="spellEnd"/>
      <w:r w:rsidRPr="000761F6">
        <w:rPr>
          <w:rFonts w:ascii="Times New Roman" w:hAnsi="Times New Roman" w:cs="Times New Roman"/>
        </w:rPr>
        <w:t xml:space="preserve"> деятельность;</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 xml:space="preserve">иными действующими нормативными правовыми актами Российской Федерации, Рязанской  области, нормативными правовыми актами </w:t>
      </w:r>
      <w:proofErr w:type="spellStart"/>
      <w:r w:rsidRPr="000761F6">
        <w:rPr>
          <w:rFonts w:ascii="Times New Roman" w:hAnsi="Times New Roman" w:cs="Times New Roman"/>
        </w:rPr>
        <w:t>Старожиловского</w:t>
      </w:r>
      <w:proofErr w:type="spellEnd"/>
      <w:r w:rsidRPr="000761F6">
        <w:rPr>
          <w:rFonts w:ascii="Times New Roman" w:hAnsi="Times New Roman" w:cs="Times New Roman"/>
        </w:rPr>
        <w:t xml:space="preserve"> муниципального района.</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1.5. Потребителями муниципальной услуги (далее – пользователи) являются физические и юридические лица.</w:t>
      </w:r>
    </w:p>
    <w:p w:rsidR="00311407" w:rsidRPr="000761F6" w:rsidRDefault="00311407" w:rsidP="000761F6">
      <w:pPr>
        <w:pStyle w:val="ab"/>
        <w:jc w:val="both"/>
        <w:rPr>
          <w:rFonts w:ascii="Times New Roman" w:hAnsi="Times New Roman" w:cs="Times New Roman"/>
        </w:rPr>
      </w:pPr>
      <w:r w:rsidRPr="000761F6">
        <w:rPr>
          <w:rFonts w:ascii="Times New Roman" w:hAnsi="Times New Roman" w:cs="Times New Roman"/>
        </w:rPr>
        <w:t xml:space="preserve">1.6. Конечным результатом предоставления муниципальной услуги являются: </w:t>
      </w:r>
    </w:p>
    <w:p w:rsidR="00311407" w:rsidRPr="000761F6" w:rsidRDefault="00311407" w:rsidP="000761F6">
      <w:pPr>
        <w:pStyle w:val="ab"/>
        <w:rPr>
          <w:rFonts w:ascii="Times New Roman" w:hAnsi="Times New Roman" w:cs="Times New Roman"/>
        </w:rPr>
      </w:pPr>
      <w:r w:rsidRPr="000761F6">
        <w:rPr>
          <w:rFonts w:ascii="Times New Roman" w:hAnsi="Times New Roman" w:cs="Times New Roman"/>
        </w:rPr>
        <w:t>создание условий для массового отдыха жителей района;</w:t>
      </w:r>
    </w:p>
    <w:p w:rsidR="00E96C87" w:rsidRPr="000761F6" w:rsidRDefault="00311407" w:rsidP="000761F6">
      <w:pPr>
        <w:pStyle w:val="ab"/>
        <w:rPr>
          <w:rFonts w:ascii="Times New Roman" w:hAnsi="Times New Roman" w:cs="Times New Roman"/>
        </w:rPr>
      </w:pPr>
      <w:r w:rsidRPr="000761F6">
        <w:rPr>
          <w:rFonts w:ascii="Times New Roman" w:hAnsi="Times New Roman" w:cs="Times New Roman"/>
        </w:rPr>
        <w:t>предоставление доступа населению к массовым мероприятиям в сфере культуры.</w:t>
      </w:r>
    </w:p>
    <w:p w:rsidR="00311407" w:rsidRPr="00311407" w:rsidRDefault="00311407" w:rsidP="00495991">
      <w:pPr>
        <w:spacing w:line="240" w:lineRule="auto"/>
        <w:ind w:firstLine="567"/>
        <w:jc w:val="center"/>
        <w:rPr>
          <w:rFonts w:ascii="Times New Roman" w:hAnsi="Times New Roman" w:cs="Times New Roman"/>
          <w:b/>
          <w:bCs/>
        </w:rPr>
      </w:pPr>
      <w:r w:rsidRPr="00311407">
        <w:rPr>
          <w:rFonts w:ascii="Times New Roman" w:hAnsi="Times New Roman" w:cs="Times New Roman"/>
          <w:b/>
          <w:bCs/>
        </w:rPr>
        <w:t>2. Требования к порядку предоставления муниципальной услуги</w:t>
      </w:r>
    </w:p>
    <w:p w:rsidR="00311407" w:rsidRPr="00495991" w:rsidRDefault="00311407" w:rsidP="00A02881">
      <w:pPr>
        <w:spacing w:line="240" w:lineRule="auto"/>
        <w:ind w:firstLine="709"/>
        <w:jc w:val="both"/>
        <w:rPr>
          <w:rFonts w:ascii="Times New Roman" w:hAnsi="Times New Roman" w:cs="Times New Roman"/>
          <w:bCs/>
        </w:rPr>
      </w:pPr>
      <w:r w:rsidRPr="00495991">
        <w:rPr>
          <w:rFonts w:ascii="Times New Roman" w:hAnsi="Times New Roman" w:cs="Times New Roman"/>
          <w:bCs/>
        </w:rPr>
        <w:t>2.1. Порядок информирования о правилах предоставления муниципальной услуги.</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2.1.1.Информация по вопросам осуществления муниципальной услуги предоставляется непосредственно в отделе культуры, в районном Доме культуры, в учреждениях культуры муниципального района по номерам телефонов для справок, в сети Интернет, а также размещается  в средствах массовой информации и информационных материалах</w:t>
      </w:r>
      <w:r w:rsidR="00495991">
        <w:rPr>
          <w:rFonts w:ascii="Times New Roman" w:hAnsi="Times New Roman" w:cs="Times New Roman"/>
        </w:rPr>
        <w:t xml:space="preserve"> </w:t>
      </w:r>
      <w:r w:rsidRPr="00495991">
        <w:rPr>
          <w:rFonts w:ascii="Times New Roman" w:hAnsi="Times New Roman" w:cs="Times New Roman"/>
        </w:rPr>
        <w:t>(брошюрах, буклетах и т.д</w:t>
      </w:r>
      <w:r w:rsidR="00495991">
        <w:rPr>
          <w:rFonts w:ascii="Times New Roman" w:hAnsi="Times New Roman" w:cs="Times New Roman"/>
        </w:rPr>
        <w:t>.</w:t>
      </w:r>
      <w:r w:rsidRPr="00495991">
        <w:rPr>
          <w:rFonts w:ascii="Times New Roman" w:hAnsi="Times New Roman" w:cs="Times New Roman"/>
        </w:rPr>
        <w:t>).</w:t>
      </w:r>
    </w:p>
    <w:p w:rsidR="003C6348" w:rsidRDefault="00311407" w:rsidP="00495991">
      <w:pPr>
        <w:pStyle w:val="ab"/>
        <w:jc w:val="both"/>
        <w:rPr>
          <w:rFonts w:ascii="Times New Roman" w:hAnsi="Times New Roman" w:cs="Times New Roman"/>
        </w:rPr>
      </w:pPr>
      <w:r w:rsidRPr="00495991">
        <w:rPr>
          <w:rFonts w:ascii="Times New Roman" w:hAnsi="Times New Roman" w:cs="Times New Roman"/>
        </w:rPr>
        <w:t xml:space="preserve">          2.1.2.Местонахождение отдела культуры:391170,</w:t>
      </w:r>
      <w:r w:rsidR="003C6348">
        <w:rPr>
          <w:rFonts w:ascii="Times New Roman" w:hAnsi="Times New Roman" w:cs="Times New Roman"/>
        </w:rPr>
        <w:t xml:space="preserve"> </w:t>
      </w:r>
      <w:r w:rsidRPr="00495991">
        <w:rPr>
          <w:rFonts w:ascii="Times New Roman" w:hAnsi="Times New Roman" w:cs="Times New Roman"/>
        </w:rPr>
        <w:t>р.п. Старожилово,</w:t>
      </w:r>
      <w:r w:rsidR="003C6348">
        <w:rPr>
          <w:rFonts w:ascii="Times New Roman" w:hAnsi="Times New Roman" w:cs="Times New Roman"/>
        </w:rPr>
        <w:t xml:space="preserve"> </w:t>
      </w:r>
      <w:r w:rsidRPr="00495991">
        <w:rPr>
          <w:rFonts w:ascii="Times New Roman" w:hAnsi="Times New Roman" w:cs="Times New Roman"/>
        </w:rPr>
        <w:t>ул.</w:t>
      </w:r>
      <w:r w:rsidR="00495991">
        <w:rPr>
          <w:rFonts w:ascii="Times New Roman" w:hAnsi="Times New Roman" w:cs="Times New Roman"/>
        </w:rPr>
        <w:t xml:space="preserve"> </w:t>
      </w:r>
      <w:r w:rsidRPr="00495991">
        <w:rPr>
          <w:rFonts w:ascii="Times New Roman" w:hAnsi="Times New Roman" w:cs="Times New Roman"/>
        </w:rPr>
        <w:t>Толстого,</w:t>
      </w:r>
      <w:r w:rsidR="003C6348">
        <w:rPr>
          <w:rFonts w:ascii="Times New Roman" w:hAnsi="Times New Roman" w:cs="Times New Roman"/>
        </w:rPr>
        <w:t xml:space="preserve"> </w:t>
      </w:r>
      <w:r w:rsidRPr="00495991">
        <w:rPr>
          <w:rFonts w:ascii="Times New Roman" w:hAnsi="Times New Roman" w:cs="Times New Roman"/>
        </w:rPr>
        <w:t>д.2,</w:t>
      </w:r>
      <w:r w:rsidR="003C6348">
        <w:rPr>
          <w:rFonts w:ascii="Times New Roman" w:hAnsi="Times New Roman" w:cs="Times New Roman"/>
        </w:rPr>
        <w:t xml:space="preserve"> </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lastRenderedPageBreak/>
        <w:t>Районного Дома культуры</w:t>
      </w:r>
      <w:r w:rsidR="003C6348">
        <w:rPr>
          <w:rFonts w:ascii="Times New Roman" w:hAnsi="Times New Roman" w:cs="Times New Roman"/>
        </w:rPr>
        <w:t xml:space="preserve"> - </w:t>
      </w:r>
      <w:r w:rsidRPr="00495991">
        <w:rPr>
          <w:rFonts w:ascii="Times New Roman" w:hAnsi="Times New Roman" w:cs="Times New Roman"/>
        </w:rPr>
        <w:t>391179,</w:t>
      </w:r>
      <w:r w:rsidR="003C6348">
        <w:rPr>
          <w:rFonts w:ascii="Times New Roman" w:hAnsi="Times New Roman" w:cs="Times New Roman"/>
        </w:rPr>
        <w:t xml:space="preserve"> </w:t>
      </w:r>
      <w:r w:rsidRPr="00495991">
        <w:rPr>
          <w:rFonts w:ascii="Times New Roman" w:hAnsi="Times New Roman" w:cs="Times New Roman"/>
        </w:rPr>
        <w:t>р.п.</w:t>
      </w:r>
      <w:r w:rsidR="003C6348">
        <w:rPr>
          <w:rFonts w:ascii="Times New Roman" w:hAnsi="Times New Roman" w:cs="Times New Roman"/>
        </w:rPr>
        <w:t xml:space="preserve"> </w:t>
      </w:r>
      <w:r w:rsidRPr="00495991">
        <w:rPr>
          <w:rFonts w:ascii="Times New Roman" w:hAnsi="Times New Roman" w:cs="Times New Roman"/>
        </w:rPr>
        <w:t>Старожилово,</w:t>
      </w:r>
      <w:r w:rsidR="003C6348">
        <w:rPr>
          <w:rFonts w:ascii="Times New Roman" w:hAnsi="Times New Roman" w:cs="Times New Roman"/>
        </w:rPr>
        <w:t xml:space="preserve"> </w:t>
      </w:r>
      <w:r w:rsidRPr="00495991">
        <w:rPr>
          <w:rFonts w:ascii="Times New Roman" w:hAnsi="Times New Roman" w:cs="Times New Roman"/>
        </w:rPr>
        <w:t>ул</w:t>
      </w:r>
      <w:proofErr w:type="gramStart"/>
      <w:r w:rsidRPr="00495991">
        <w:rPr>
          <w:rFonts w:ascii="Times New Roman" w:hAnsi="Times New Roman" w:cs="Times New Roman"/>
        </w:rPr>
        <w:t>.С</w:t>
      </w:r>
      <w:proofErr w:type="gramEnd"/>
      <w:r w:rsidRPr="00495991">
        <w:rPr>
          <w:rFonts w:ascii="Times New Roman" w:hAnsi="Times New Roman" w:cs="Times New Roman"/>
        </w:rPr>
        <w:t>оветская,</w:t>
      </w:r>
      <w:r w:rsidR="003C6348">
        <w:rPr>
          <w:rFonts w:ascii="Times New Roman" w:hAnsi="Times New Roman" w:cs="Times New Roman"/>
        </w:rPr>
        <w:t xml:space="preserve"> </w:t>
      </w:r>
      <w:r w:rsidRPr="00495991">
        <w:rPr>
          <w:rFonts w:ascii="Times New Roman" w:hAnsi="Times New Roman" w:cs="Times New Roman"/>
        </w:rPr>
        <w:t>д.5.</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2.1.3.Справочные телефоны отдела культуры:8(49151)2-22-82,</w:t>
      </w:r>
      <w:r w:rsidR="003C6348">
        <w:rPr>
          <w:rFonts w:ascii="Times New Roman" w:hAnsi="Times New Roman" w:cs="Times New Roman"/>
        </w:rPr>
        <w:t xml:space="preserve"> </w:t>
      </w:r>
      <w:r w:rsidRPr="00495991">
        <w:rPr>
          <w:rFonts w:ascii="Times New Roman" w:hAnsi="Times New Roman" w:cs="Times New Roman"/>
        </w:rPr>
        <w:t>РДК (49151)2-23-79.</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2.1.4.Адрес официального сайта администрации </w:t>
      </w:r>
      <w:proofErr w:type="spellStart"/>
      <w:r w:rsidRPr="00495991">
        <w:rPr>
          <w:rFonts w:ascii="Times New Roman" w:hAnsi="Times New Roman" w:cs="Times New Roman"/>
        </w:rPr>
        <w:t>Старожиловского</w:t>
      </w:r>
      <w:proofErr w:type="spellEnd"/>
      <w:r w:rsidRPr="00495991">
        <w:rPr>
          <w:rFonts w:ascii="Times New Roman" w:hAnsi="Times New Roman" w:cs="Times New Roman"/>
        </w:rPr>
        <w:t xml:space="preserve"> муниципального района:</w:t>
      </w:r>
      <w:r w:rsidRPr="00495991">
        <w:rPr>
          <w:rFonts w:ascii="Times New Roman" w:hAnsi="Times New Roman" w:cs="Times New Roman"/>
          <w:lang w:val="en-US"/>
        </w:rPr>
        <w:t>www</w:t>
      </w:r>
      <w:r w:rsidRPr="00495991">
        <w:rPr>
          <w:rFonts w:ascii="Times New Roman" w:hAnsi="Times New Roman" w:cs="Times New Roman"/>
        </w:rPr>
        <w:t>.</w:t>
      </w:r>
      <w:r w:rsidRPr="00495991">
        <w:rPr>
          <w:rFonts w:ascii="Times New Roman" w:hAnsi="Times New Roman" w:cs="Times New Roman"/>
          <w:lang w:val="en-US"/>
        </w:rPr>
        <w:t>admstar</w:t>
      </w:r>
      <w:r w:rsidRPr="00495991">
        <w:rPr>
          <w:rFonts w:ascii="Times New Roman" w:hAnsi="Times New Roman" w:cs="Times New Roman"/>
        </w:rPr>
        <w:t>.</w:t>
      </w:r>
      <w:r w:rsidRPr="00495991">
        <w:rPr>
          <w:rFonts w:ascii="Times New Roman" w:hAnsi="Times New Roman" w:cs="Times New Roman"/>
          <w:lang w:val="en-US"/>
        </w:rPr>
        <w:t>ru</w:t>
      </w:r>
      <w:r w:rsidRPr="00495991">
        <w:rPr>
          <w:rFonts w:ascii="Times New Roman" w:hAnsi="Times New Roman" w:cs="Times New Roman"/>
        </w:rPr>
        <w:t>.</w:t>
      </w:r>
    </w:p>
    <w:p w:rsidR="003C6348" w:rsidRDefault="00311407" w:rsidP="00495991">
      <w:pPr>
        <w:pStyle w:val="ab"/>
        <w:jc w:val="both"/>
        <w:rPr>
          <w:rFonts w:ascii="Times New Roman" w:hAnsi="Times New Roman" w:cs="Times New Roman"/>
        </w:rPr>
      </w:pPr>
      <w:r w:rsidRPr="00495991">
        <w:rPr>
          <w:rFonts w:ascii="Times New Roman" w:hAnsi="Times New Roman" w:cs="Times New Roman"/>
        </w:rPr>
        <w:t>Адрес электронной почты отдела культуры</w:t>
      </w:r>
      <w:r w:rsidR="003C6348">
        <w:rPr>
          <w:rFonts w:ascii="Times New Roman" w:hAnsi="Times New Roman" w:cs="Times New Roman"/>
        </w:rPr>
        <w:t>:</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w:t>
      </w:r>
      <w:r w:rsidRPr="00495991">
        <w:rPr>
          <w:rFonts w:ascii="Times New Roman" w:hAnsi="Times New Roman" w:cs="Times New Roman"/>
          <w:lang w:val="en-US"/>
        </w:rPr>
        <w:t>e</w:t>
      </w:r>
      <w:r w:rsidRPr="00495991">
        <w:rPr>
          <w:rFonts w:ascii="Times New Roman" w:hAnsi="Times New Roman" w:cs="Times New Roman"/>
        </w:rPr>
        <w:t>-</w:t>
      </w:r>
      <w:r w:rsidRPr="00495991">
        <w:rPr>
          <w:rFonts w:ascii="Times New Roman" w:hAnsi="Times New Roman" w:cs="Times New Roman"/>
          <w:lang w:val="en-US"/>
        </w:rPr>
        <w:t>mail</w:t>
      </w:r>
      <w:r w:rsidRPr="00495991">
        <w:rPr>
          <w:rFonts w:ascii="Times New Roman" w:hAnsi="Times New Roman" w:cs="Times New Roman"/>
        </w:rPr>
        <w:t>):</w:t>
      </w:r>
      <w:r w:rsidRPr="00495991">
        <w:rPr>
          <w:rFonts w:ascii="Times New Roman" w:hAnsi="Times New Roman" w:cs="Times New Roman"/>
          <w:lang w:val="en-US"/>
        </w:rPr>
        <w:t>starkult</w:t>
      </w:r>
      <w:r w:rsidRPr="00495991">
        <w:rPr>
          <w:rFonts w:ascii="Times New Roman" w:hAnsi="Times New Roman" w:cs="Times New Roman"/>
        </w:rPr>
        <w:t>@</w:t>
      </w:r>
      <w:r w:rsidRPr="00495991">
        <w:rPr>
          <w:rFonts w:ascii="Times New Roman" w:hAnsi="Times New Roman" w:cs="Times New Roman"/>
          <w:lang w:val="en-US"/>
        </w:rPr>
        <w:t>mail</w:t>
      </w:r>
      <w:r w:rsidRPr="00495991">
        <w:rPr>
          <w:rFonts w:ascii="Times New Roman" w:hAnsi="Times New Roman" w:cs="Times New Roman"/>
        </w:rPr>
        <w:t>.</w:t>
      </w:r>
      <w:r w:rsidRPr="00495991">
        <w:rPr>
          <w:rFonts w:ascii="Times New Roman" w:hAnsi="Times New Roman" w:cs="Times New Roman"/>
          <w:lang w:val="en-US"/>
        </w:rPr>
        <w:t>ryazan</w:t>
      </w:r>
      <w:r w:rsidRPr="00495991">
        <w:rPr>
          <w:rFonts w:ascii="Times New Roman" w:hAnsi="Times New Roman" w:cs="Times New Roman"/>
        </w:rPr>
        <w:t>.</w:t>
      </w:r>
      <w:r w:rsidRPr="00495991">
        <w:rPr>
          <w:rFonts w:ascii="Times New Roman" w:hAnsi="Times New Roman" w:cs="Times New Roman"/>
          <w:lang w:val="en-US"/>
        </w:rPr>
        <w:t>ru</w:t>
      </w:r>
      <w:r w:rsidRPr="00495991">
        <w:rPr>
          <w:rFonts w:ascii="Times New Roman" w:hAnsi="Times New Roman" w:cs="Times New Roman"/>
        </w:rPr>
        <w:t>.</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2.1.5.График (режим) работы отдела культуры: понедельник – пятница с 8.30-17.30 часов, перерыв на обед с 13.00 до 14.00 часов. Выходной день</w:t>
      </w:r>
      <w:r w:rsidR="003C6348">
        <w:rPr>
          <w:rFonts w:ascii="Times New Roman" w:hAnsi="Times New Roman" w:cs="Times New Roman"/>
        </w:rPr>
        <w:t xml:space="preserve">: </w:t>
      </w:r>
      <w:r w:rsidRPr="00495991">
        <w:rPr>
          <w:rFonts w:ascii="Times New Roman" w:hAnsi="Times New Roman" w:cs="Times New Roman"/>
        </w:rPr>
        <w:t>суббота-воскресенье.</w:t>
      </w:r>
    </w:p>
    <w:p w:rsidR="00311407" w:rsidRPr="00495991" w:rsidRDefault="00311407" w:rsidP="003C6348">
      <w:pPr>
        <w:pStyle w:val="ab"/>
        <w:ind w:firstLine="708"/>
        <w:jc w:val="both"/>
        <w:rPr>
          <w:rFonts w:ascii="Times New Roman" w:hAnsi="Times New Roman" w:cs="Times New Roman"/>
        </w:rPr>
      </w:pPr>
      <w:r w:rsidRPr="00495991">
        <w:rPr>
          <w:rFonts w:ascii="Times New Roman" w:hAnsi="Times New Roman" w:cs="Times New Roman"/>
        </w:rPr>
        <w:t>Районного Дома культуры: понедельник-суббота с 10.00-19.00 часов, перерыв на обед с 13.00-15.00 часов. Выходной день-воскресенье.</w:t>
      </w:r>
    </w:p>
    <w:p w:rsidR="00311407" w:rsidRPr="00495991" w:rsidRDefault="00311407" w:rsidP="003C6348">
      <w:pPr>
        <w:pStyle w:val="ab"/>
        <w:ind w:firstLine="708"/>
        <w:jc w:val="both"/>
        <w:rPr>
          <w:rFonts w:ascii="Times New Roman" w:hAnsi="Times New Roman" w:cs="Times New Roman"/>
        </w:rPr>
      </w:pPr>
      <w:r w:rsidRPr="00495991">
        <w:rPr>
          <w:rFonts w:ascii="Times New Roman" w:hAnsi="Times New Roman" w:cs="Times New Roman"/>
        </w:rPr>
        <w:t>Сельских Домов культуры и клубов: вторник-</w:t>
      </w:r>
      <w:r w:rsidR="003C6348">
        <w:rPr>
          <w:rFonts w:ascii="Times New Roman" w:hAnsi="Times New Roman" w:cs="Times New Roman"/>
        </w:rPr>
        <w:t>воскресенье</w:t>
      </w:r>
      <w:r w:rsidRPr="00495991">
        <w:rPr>
          <w:rFonts w:ascii="Times New Roman" w:hAnsi="Times New Roman" w:cs="Times New Roman"/>
        </w:rPr>
        <w:t xml:space="preserve"> с 10.00-20.00 часов, перерыв на обед с 13.00-16.00 часов</w:t>
      </w:r>
      <w:r w:rsidR="003C6348">
        <w:rPr>
          <w:rFonts w:ascii="Times New Roman" w:hAnsi="Times New Roman" w:cs="Times New Roman"/>
        </w:rPr>
        <w:t>. Выходной день-понедельник.</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2.1.6.Раздаточные информационные материалы (брошюры, буклеты и т.п.) находятся в помещениях отдела культуры, РДК, а также размещаются в муниципальных учреждениях культуры </w:t>
      </w:r>
      <w:proofErr w:type="spellStart"/>
      <w:r w:rsidRPr="00495991">
        <w:rPr>
          <w:rFonts w:ascii="Times New Roman" w:hAnsi="Times New Roman" w:cs="Times New Roman"/>
        </w:rPr>
        <w:t>Старожиловского</w:t>
      </w:r>
      <w:proofErr w:type="spellEnd"/>
      <w:r w:rsidRPr="00495991">
        <w:rPr>
          <w:rFonts w:ascii="Times New Roman" w:hAnsi="Times New Roman" w:cs="Times New Roman"/>
        </w:rPr>
        <w:t xml:space="preserve"> муниципального района.</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2.1.7.Информирование о ходе осуществления муниципальной услуги проводится при личном контакте с заявителем, с использованием средств почтовой, телефонной связи, посредством электронной почты.</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2.1.8.Письменные обращения заявителя рассматриваются сотрудниками с учетом  времени, необходимого для подготовки ответа в срок, не превышающей 30 календарных дней со дна регистрации письменного обращения.</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Консультации предоставляются по следующим вопросам:</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-содержание муниципальной услуги;</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-другие интересующие граждан  вопросы о порядке осуществления муниципальной услуги.</w:t>
      </w:r>
    </w:p>
    <w:p w:rsidR="00311407" w:rsidRPr="00495991" w:rsidRDefault="00311407" w:rsidP="00495991">
      <w:pPr>
        <w:pStyle w:val="ab"/>
        <w:jc w:val="both"/>
        <w:rPr>
          <w:rFonts w:ascii="Times New Roman" w:hAnsi="Times New Roman" w:cs="Times New Roman"/>
          <w:u w:val="single"/>
        </w:rPr>
      </w:pPr>
      <w:r w:rsidRPr="00495991">
        <w:rPr>
          <w:rFonts w:ascii="Times New Roman" w:hAnsi="Times New Roman" w:cs="Times New Roman"/>
        </w:rPr>
        <w:t>2.2.  Сроки оказания муниципальной услуги.</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2.2.1.Муниципальная услуга осуществляется в течени</w:t>
      </w:r>
      <w:proofErr w:type="gramStart"/>
      <w:r w:rsidRPr="00495991">
        <w:rPr>
          <w:rFonts w:ascii="Times New Roman" w:hAnsi="Times New Roman" w:cs="Times New Roman"/>
        </w:rPr>
        <w:t>и</w:t>
      </w:r>
      <w:proofErr w:type="gramEnd"/>
      <w:r w:rsidRPr="00495991">
        <w:rPr>
          <w:rFonts w:ascii="Times New Roman" w:hAnsi="Times New Roman" w:cs="Times New Roman"/>
        </w:rPr>
        <w:t xml:space="preserve"> всего года.</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2.2.2.Отдел культуры, МУК РКО СМР несет в установленном законодательством порядке ответственность за реализацию не в полном объеме муниципальной услуги.</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lastRenderedPageBreak/>
        <w:t>2.4. Перечень  оснований для отказа в предоставлении муниципальной услуги.</w:t>
      </w:r>
    </w:p>
    <w:p w:rsidR="00311407" w:rsidRPr="00495991" w:rsidRDefault="00311407" w:rsidP="00495991">
      <w:pPr>
        <w:pStyle w:val="ab"/>
        <w:jc w:val="both"/>
        <w:rPr>
          <w:rFonts w:ascii="Times New Roman" w:hAnsi="Times New Roman" w:cs="Times New Roman"/>
          <w:u w:val="single"/>
        </w:rPr>
      </w:pPr>
      <w:r w:rsidRPr="00495991">
        <w:rPr>
          <w:rFonts w:ascii="Times New Roman" w:hAnsi="Times New Roman" w:cs="Times New Roman"/>
        </w:rPr>
        <w:t xml:space="preserve">       В предоставлении муниципальной услуги может быть отказано, если:</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-существуют противоречия цели массового культурно - </w:t>
      </w:r>
      <w:proofErr w:type="spellStart"/>
      <w:r w:rsidRPr="00495991">
        <w:rPr>
          <w:rFonts w:ascii="Times New Roman" w:hAnsi="Times New Roman" w:cs="Times New Roman"/>
        </w:rPr>
        <w:t>досугового</w:t>
      </w:r>
      <w:proofErr w:type="spellEnd"/>
      <w:r w:rsidRPr="00495991">
        <w:rPr>
          <w:rFonts w:ascii="Times New Roman" w:hAnsi="Times New Roman" w:cs="Times New Roman"/>
        </w:rPr>
        <w:t xml:space="preserve">  мероприятия нестационарного характера принципам Конституции Российской Федерации, законодательству Российской Федерации, Декларации прав и свобод человека и гражданина;</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-отсутствует уведомление обязательств организаторов массового </w:t>
      </w:r>
      <w:proofErr w:type="spellStart"/>
      <w:r w:rsidRPr="00495991">
        <w:rPr>
          <w:rFonts w:ascii="Times New Roman" w:hAnsi="Times New Roman" w:cs="Times New Roman"/>
        </w:rPr>
        <w:t>культурно-досугового</w:t>
      </w:r>
      <w:proofErr w:type="spellEnd"/>
      <w:r w:rsidRPr="00495991">
        <w:rPr>
          <w:rFonts w:ascii="Times New Roman" w:hAnsi="Times New Roman" w:cs="Times New Roman"/>
        </w:rPr>
        <w:t xml:space="preserve"> мероприятия нестационарного характера об обеспечении соблюдения общественного порядка; </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-цели массового </w:t>
      </w:r>
      <w:proofErr w:type="spellStart"/>
      <w:r w:rsidRPr="00495991">
        <w:rPr>
          <w:rFonts w:ascii="Times New Roman" w:hAnsi="Times New Roman" w:cs="Times New Roman"/>
        </w:rPr>
        <w:t>культурно-досугового</w:t>
      </w:r>
      <w:proofErr w:type="spellEnd"/>
      <w:r w:rsidRPr="00495991">
        <w:rPr>
          <w:rFonts w:ascii="Times New Roman" w:hAnsi="Times New Roman" w:cs="Times New Roman"/>
        </w:rPr>
        <w:t xml:space="preserve">  мероприятия нестационарного характера</w:t>
      </w:r>
      <w:r w:rsidR="003C6348">
        <w:rPr>
          <w:rFonts w:ascii="Times New Roman" w:hAnsi="Times New Roman" w:cs="Times New Roman"/>
        </w:rPr>
        <w:t xml:space="preserve"> </w:t>
      </w:r>
      <w:r w:rsidRPr="00495991">
        <w:rPr>
          <w:rFonts w:ascii="Times New Roman" w:hAnsi="Times New Roman" w:cs="Times New Roman"/>
        </w:rPr>
        <w:t>противоречат общепринятым нормам общественной морали и нравственности;</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-ведется пропаганда насилия, национальной и религиозной нетерпимости, терроризма и других проявлений экстремизма;</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-в иных случаях, установленных законодательством Российской Федерации.</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ab/>
        <w:t>2.5. Требования к местам предоставления муниципальной услуги.</w:t>
      </w:r>
    </w:p>
    <w:p w:rsidR="00311407" w:rsidRPr="00495991" w:rsidRDefault="00311407" w:rsidP="00495991">
      <w:pPr>
        <w:pStyle w:val="ab"/>
        <w:jc w:val="both"/>
        <w:rPr>
          <w:rFonts w:ascii="Times New Roman" w:hAnsi="Times New Roman" w:cs="Times New Roman"/>
        </w:rPr>
      </w:pPr>
      <w:r w:rsidRPr="00495991">
        <w:rPr>
          <w:rStyle w:val="TextNPA"/>
          <w:rFonts w:ascii="Times New Roman" w:hAnsi="Times New Roman" w:cs="Times New Roman"/>
        </w:rPr>
        <w:t xml:space="preserve">-Место для проведения массового </w:t>
      </w:r>
      <w:proofErr w:type="spellStart"/>
      <w:r w:rsidRPr="00495991">
        <w:rPr>
          <w:rStyle w:val="TextNPA"/>
          <w:rFonts w:ascii="Times New Roman" w:hAnsi="Times New Roman" w:cs="Times New Roman"/>
        </w:rPr>
        <w:t>культурно-досугового</w:t>
      </w:r>
      <w:proofErr w:type="spellEnd"/>
      <w:r w:rsidRPr="00495991">
        <w:rPr>
          <w:rStyle w:val="TextNPA"/>
          <w:rFonts w:ascii="Times New Roman" w:hAnsi="Times New Roman" w:cs="Times New Roman"/>
        </w:rPr>
        <w:t xml:space="preserve"> мероприятия</w:t>
      </w:r>
      <w:r w:rsidRPr="00495991">
        <w:rPr>
          <w:rFonts w:ascii="Times New Roman" w:hAnsi="Times New Roman" w:cs="Times New Roman"/>
        </w:rPr>
        <w:t xml:space="preserve"> нестационарного характера должно иметь удобное для жителей расположение и площадь, размеры и состояние которой должны гарантировать безопасность жизни и здоровья потребителей услуги и работников;</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-отвечать  требованиям  санитарно-гигиенических норм и правил; </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-должно быть оснащено исправной аппаратурой и техническими средствами;</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-первичными средствами пожаротушения, автоматической системой оповещения людей о чрезвычайных ситуациях, другим оборудованием, отвечающим российским стандартам и обеспечивающим удобства пользователю.</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 За 1,5 часа до начала проведения массового культурно - </w:t>
      </w:r>
      <w:proofErr w:type="spellStart"/>
      <w:r w:rsidRPr="00495991">
        <w:rPr>
          <w:rFonts w:ascii="Times New Roman" w:hAnsi="Times New Roman" w:cs="Times New Roman"/>
        </w:rPr>
        <w:t>досугового</w:t>
      </w:r>
      <w:proofErr w:type="spellEnd"/>
      <w:r w:rsidRPr="00495991">
        <w:rPr>
          <w:rFonts w:ascii="Times New Roman" w:hAnsi="Times New Roman" w:cs="Times New Roman"/>
        </w:rPr>
        <w:t xml:space="preserve">  мероприятия осуществляется расстановка ответственных лиц по определенным местам, выставление контрольно-распорядительной службы, службы охраны правопорядка.</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При проведении фейерверка должны использоваться пиротехнические средства только лицензированных производителей.</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lastRenderedPageBreak/>
        <w:t>При проведении мероприятия исполнитель услуги может организовать на территории проведения мероприятия работу пунктов питания. Организации, предоставляющие во время проведения мероприятия услуги пунктов питания, должны иметь разрешение на право торговли и оказание услуг общественного питания.</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Во время проведения мероприятия на территории проведения мероприятия не должны продаваться алкогольные напитки.</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Должна быть организована уборка мусора с территории проведения мероприятия не позднее, чем к 8.00 часам дня, следующего за днем проведения мероприятия.</w:t>
      </w:r>
    </w:p>
    <w:p w:rsidR="00311407" w:rsidRPr="00495991" w:rsidRDefault="00311407" w:rsidP="00495991">
      <w:pPr>
        <w:pStyle w:val="ab"/>
        <w:jc w:val="both"/>
        <w:rPr>
          <w:rFonts w:ascii="Times New Roman" w:hAnsi="Times New Roman" w:cs="Times New Roman"/>
          <w:b/>
        </w:rPr>
      </w:pPr>
      <w:r w:rsidRPr="00495991">
        <w:rPr>
          <w:rFonts w:ascii="Times New Roman" w:hAnsi="Times New Roman" w:cs="Times New Roman"/>
        </w:rPr>
        <w:t xml:space="preserve">            2.6. Перечень  необходимых документов  для получения  муниципальной услуги</w:t>
      </w:r>
      <w:r w:rsidRPr="00495991">
        <w:rPr>
          <w:rFonts w:ascii="Times New Roman" w:hAnsi="Times New Roman" w:cs="Times New Roman"/>
          <w:b/>
        </w:rPr>
        <w:t>.</w:t>
      </w:r>
    </w:p>
    <w:p w:rsidR="00311407" w:rsidRPr="00311407" w:rsidRDefault="00311407" w:rsidP="00A02881">
      <w:pPr>
        <w:tabs>
          <w:tab w:val="num" w:pos="900"/>
        </w:tabs>
        <w:spacing w:line="240" w:lineRule="auto"/>
        <w:ind w:firstLine="709"/>
        <w:jc w:val="both"/>
        <w:rPr>
          <w:rFonts w:ascii="Times New Roman" w:hAnsi="Times New Roman" w:cs="Times New Roman"/>
        </w:rPr>
      </w:pPr>
      <w:r w:rsidRPr="00311407">
        <w:rPr>
          <w:rFonts w:ascii="Times New Roman" w:hAnsi="Times New Roman" w:cs="Times New Roman"/>
        </w:rPr>
        <w:t xml:space="preserve">Для получения муниципальной услуги необходимо предоставить заявку в отдел культуры администрации  МО - </w:t>
      </w:r>
      <w:proofErr w:type="spellStart"/>
      <w:r w:rsidRPr="00311407">
        <w:rPr>
          <w:rFonts w:ascii="Times New Roman" w:hAnsi="Times New Roman" w:cs="Times New Roman"/>
        </w:rPr>
        <w:t>Старожиловский</w:t>
      </w:r>
      <w:proofErr w:type="spellEnd"/>
      <w:r w:rsidRPr="00311407">
        <w:rPr>
          <w:rFonts w:ascii="Times New Roman" w:hAnsi="Times New Roman" w:cs="Times New Roman"/>
        </w:rPr>
        <w:t xml:space="preserve"> муниципальный район.</w:t>
      </w:r>
    </w:p>
    <w:p w:rsidR="00311407" w:rsidRPr="00311407" w:rsidRDefault="00311407" w:rsidP="00A02881">
      <w:pPr>
        <w:tabs>
          <w:tab w:val="num" w:pos="900"/>
        </w:tabs>
        <w:spacing w:line="240" w:lineRule="auto"/>
        <w:ind w:firstLine="709"/>
        <w:jc w:val="both"/>
        <w:rPr>
          <w:rFonts w:ascii="Times New Roman" w:hAnsi="Times New Roman" w:cs="Times New Roman"/>
        </w:rPr>
      </w:pPr>
      <w:r w:rsidRPr="00311407">
        <w:rPr>
          <w:rFonts w:ascii="Times New Roman" w:hAnsi="Times New Roman" w:cs="Times New Roman"/>
        </w:rPr>
        <w:t>Комплектование  заказа, необходимого для предоставления муниципальной услуги, осуществляется в порядке и сроки, установленные уставами</w:t>
      </w:r>
      <w:r w:rsidRPr="00311407">
        <w:rPr>
          <w:rFonts w:ascii="Times New Roman" w:hAnsi="Times New Roman" w:cs="Times New Roman"/>
          <w:i/>
        </w:rPr>
        <w:t xml:space="preserve"> </w:t>
      </w:r>
      <w:r w:rsidRPr="00311407">
        <w:rPr>
          <w:rFonts w:ascii="Times New Roman" w:hAnsi="Times New Roman" w:cs="Times New Roman"/>
        </w:rPr>
        <w:t xml:space="preserve">учреждений культуры, правилами внутреннего распорядка, настоящим регламентом и иными правовыми актами, регламентирующими деятельность отдела культуры, учреждений культуры. </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2.7. Требования к исполнению муниципальной услуги.</w:t>
      </w: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 xml:space="preserve">Предоставление муниципальной услуги осуществляется как на платной, так и на бесплатной основе. </w:t>
      </w:r>
    </w:p>
    <w:p w:rsidR="00311407" w:rsidRDefault="00311407" w:rsidP="00495991">
      <w:pPr>
        <w:pStyle w:val="ab"/>
        <w:jc w:val="both"/>
        <w:rPr>
          <w:rFonts w:ascii="Times New Roman" w:hAnsi="Times New Roman" w:cs="Times New Roman"/>
        </w:rPr>
      </w:pPr>
      <w:r w:rsidRPr="00495991">
        <w:rPr>
          <w:rFonts w:ascii="Times New Roman" w:hAnsi="Times New Roman" w:cs="Times New Roman"/>
        </w:rPr>
        <w:t>Перечень платных услуг утвержден приказом начальника отдела культуры.</w:t>
      </w:r>
    </w:p>
    <w:p w:rsidR="00E96C87" w:rsidRPr="00495991" w:rsidRDefault="00E96C87" w:rsidP="00495991">
      <w:pPr>
        <w:pStyle w:val="ab"/>
        <w:jc w:val="both"/>
        <w:rPr>
          <w:rFonts w:ascii="Times New Roman" w:hAnsi="Times New Roman" w:cs="Times New Roman"/>
        </w:rPr>
      </w:pPr>
    </w:p>
    <w:p w:rsidR="00311407" w:rsidRDefault="00311407" w:rsidP="00495991">
      <w:pPr>
        <w:pStyle w:val="ab"/>
        <w:jc w:val="center"/>
        <w:rPr>
          <w:rFonts w:ascii="Times New Roman" w:hAnsi="Times New Roman" w:cs="Times New Roman"/>
          <w:b/>
        </w:rPr>
      </w:pPr>
      <w:r w:rsidRPr="00495991">
        <w:rPr>
          <w:rFonts w:ascii="Times New Roman" w:hAnsi="Times New Roman" w:cs="Times New Roman"/>
          <w:b/>
        </w:rPr>
        <w:t xml:space="preserve">3. Административные процедуры по организации массовых </w:t>
      </w:r>
      <w:proofErr w:type="spellStart"/>
      <w:r w:rsidRPr="00495991">
        <w:rPr>
          <w:rFonts w:ascii="Times New Roman" w:hAnsi="Times New Roman" w:cs="Times New Roman"/>
          <w:b/>
        </w:rPr>
        <w:t>культурно-досуговых</w:t>
      </w:r>
      <w:proofErr w:type="spellEnd"/>
      <w:r w:rsidRPr="00495991">
        <w:rPr>
          <w:rFonts w:ascii="Times New Roman" w:hAnsi="Times New Roman" w:cs="Times New Roman"/>
          <w:b/>
        </w:rPr>
        <w:t xml:space="preserve"> мероприятий нестационарного характера.</w:t>
      </w:r>
    </w:p>
    <w:p w:rsidR="00E96C87" w:rsidRPr="00495991" w:rsidRDefault="00E96C87" w:rsidP="00495991">
      <w:pPr>
        <w:pStyle w:val="ab"/>
        <w:jc w:val="center"/>
        <w:rPr>
          <w:rFonts w:ascii="Times New Roman" w:hAnsi="Times New Roman" w:cs="Times New Roman"/>
          <w:b/>
        </w:rPr>
      </w:pPr>
    </w:p>
    <w:p w:rsidR="00311407" w:rsidRPr="00495991" w:rsidRDefault="00311407" w:rsidP="00495991">
      <w:pPr>
        <w:pStyle w:val="ab"/>
        <w:jc w:val="both"/>
        <w:rPr>
          <w:rFonts w:ascii="Times New Roman" w:hAnsi="Times New Roman" w:cs="Times New Roman"/>
        </w:rPr>
      </w:pPr>
      <w:r w:rsidRPr="00495991">
        <w:rPr>
          <w:rFonts w:ascii="Times New Roman" w:hAnsi="Times New Roman" w:cs="Times New Roman"/>
        </w:rPr>
        <w:t>Предоставление муниципальной услуги включает в себя следующие процедуры:</w:t>
      </w:r>
    </w:p>
    <w:p w:rsidR="00311407" w:rsidRPr="00495991" w:rsidRDefault="00495991" w:rsidP="00495991">
      <w:pPr>
        <w:pStyle w:val="ab"/>
        <w:jc w:val="both"/>
        <w:rPr>
          <w:rFonts w:ascii="Times New Roman" w:hAnsi="Times New Roman" w:cs="Times New Roman"/>
          <w:i/>
        </w:rPr>
      </w:pPr>
      <w:r>
        <w:rPr>
          <w:rFonts w:ascii="Times New Roman" w:hAnsi="Times New Roman" w:cs="Times New Roman"/>
        </w:rPr>
        <w:t xml:space="preserve">- </w:t>
      </w:r>
      <w:r w:rsidR="00311407" w:rsidRPr="00495991">
        <w:rPr>
          <w:rFonts w:ascii="Times New Roman" w:hAnsi="Times New Roman" w:cs="Times New Roman"/>
        </w:rPr>
        <w:t>прием заявления от  пользователя;</w:t>
      </w:r>
    </w:p>
    <w:p w:rsidR="00311407" w:rsidRPr="00495991" w:rsidRDefault="00495991" w:rsidP="00495991">
      <w:pPr>
        <w:pStyle w:val="ab"/>
        <w:jc w:val="both"/>
        <w:rPr>
          <w:rFonts w:ascii="Times New Roman" w:hAnsi="Times New Roman" w:cs="Times New Roman"/>
        </w:rPr>
      </w:pPr>
      <w:r>
        <w:rPr>
          <w:rFonts w:ascii="Times New Roman" w:hAnsi="Times New Roman" w:cs="Times New Roman"/>
        </w:rPr>
        <w:t xml:space="preserve">- </w:t>
      </w:r>
      <w:r w:rsidR="00311407" w:rsidRPr="00495991">
        <w:rPr>
          <w:rFonts w:ascii="Times New Roman" w:hAnsi="Times New Roman" w:cs="Times New Roman"/>
        </w:rPr>
        <w:t>утверждение плана культурно-массовых мероприятий (назначение времени и места проведения мероприятия);</w:t>
      </w:r>
    </w:p>
    <w:p w:rsidR="00311407" w:rsidRPr="00495991" w:rsidRDefault="00495991" w:rsidP="00495991">
      <w:pPr>
        <w:pStyle w:val="ab"/>
        <w:jc w:val="both"/>
        <w:rPr>
          <w:rFonts w:ascii="Times New Roman" w:hAnsi="Times New Roman" w:cs="Times New Roman"/>
        </w:rPr>
      </w:pPr>
      <w:r>
        <w:rPr>
          <w:rFonts w:ascii="Times New Roman" w:hAnsi="Times New Roman" w:cs="Times New Roman"/>
        </w:rPr>
        <w:t xml:space="preserve">- </w:t>
      </w:r>
      <w:r w:rsidR="00311407" w:rsidRPr="00495991">
        <w:rPr>
          <w:rFonts w:ascii="Times New Roman" w:hAnsi="Times New Roman" w:cs="Times New Roman"/>
        </w:rPr>
        <w:t>определение перечня участников мероприятия;</w:t>
      </w:r>
    </w:p>
    <w:p w:rsidR="00311407" w:rsidRPr="00495991" w:rsidRDefault="00495991" w:rsidP="00495991">
      <w:pPr>
        <w:pStyle w:val="ab"/>
        <w:jc w:val="both"/>
        <w:rPr>
          <w:rFonts w:ascii="Times New Roman" w:hAnsi="Times New Roman" w:cs="Times New Roman"/>
        </w:rPr>
      </w:pPr>
      <w:r>
        <w:rPr>
          <w:rFonts w:ascii="Times New Roman" w:hAnsi="Times New Roman" w:cs="Times New Roman"/>
        </w:rPr>
        <w:t xml:space="preserve">- </w:t>
      </w:r>
      <w:r w:rsidR="00311407" w:rsidRPr="00495991">
        <w:rPr>
          <w:rFonts w:ascii="Times New Roman" w:hAnsi="Times New Roman" w:cs="Times New Roman"/>
        </w:rPr>
        <w:t>согласование и утверждение сметы проведения мероприятия;</w:t>
      </w:r>
    </w:p>
    <w:p w:rsidR="00311407" w:rsidRPr="00495991" w:rsidRDefault="00495991" w:rsidP="00495991">
      <w:pPr>
        <w:pStyle w:val="ab"/>
        <w:jc w:val="both"/>
        <w:rPr>
          <w:rFonts w:ascii="Times New Roman" w:hAnsi="Times New Roman" w:cs="Times New Roman"/>
        </w:rPr>
      </w:pPr>
      <w:r>
        <w:rPr>
          <w:rFonts w:ascii="Times New Roman" w:hAnsi="Times New Roman" w:cs="Times New Roman"/>
        </w:rPr>
        <w:lastRenderedPageBreak/>
        <w:t xml:space="preserve">- </w:t>
      </w:r>
      <w:r w:rsidR="00311407" w:rsidRPr="00495991">
        <w:rPr>
          <w:rFonts w:ascii="Times New Roman" w:hAnsi="Times New Roman" w:cs="Times New Roman"/>
        </w:rPr>
        <w:t>осуществление информационного обеспечения проведения мероприятия;</w:t>
      </w:r>
    </w:p>
    <w:p w:rsidR="00311407" w:rsidRPr="00495991" w:rsidRDefault="00495991" w:rsidP="00495991">
      <w:pPr>
        <w:pStyle w:val="ab"/>
        <w:jc w:val="both"/>
        <w:rPr>
          <w:rFonts w:ascii="Times New Roman" w:hAnsi="Times New Roman" w:cs="Times New Roman"/>
        </w:rPr>
      </w:pPr>
      <w:r>
        <w:rPr>
          <w:rFonts w:ascii="Times New Roman" w:hAnsi="Times New Roman" w:cs="Times New Roman"/>
        </w:rPr>
        <w:t xml:space="preserve">- </w:t>
      </w:r>
      <w:r w:rsidR="00311407" w:rsidRPr="00495991">
        <w:rPr>
          <w:rFonts w:ascii="Times New Roman" w:hAnsi="Times New Roman" w:cs="Times New Roman"/>
        </w:rPr>
        <w:t>осуществление реализации и контроля качества предоставления муниципальной услуги</w:t>
      </w:r>
      <w:r w:rsidR="00311407" w:rsidRPr="00495991">
        <w:rPr>
          <w:rFonts w:ascii="Times New Roman" w:hAnsi="Times New Roman" w:cs="Times New Roman"/>
          <w:i/>
        </w:rPr>
        <w:t xml:space="preserve">. </w:t>
      </w:r>
    </w:p>
    <w:p w:rsidR="00311407" w:rsidRPr="00495991" w:rsidRDefault="00311407" w:rsidP="00495991">
      <w:pPr>
        <w:pStyle w:val="ab"/>
        <w:jc w:val="both"/>
        <w:rPr>
          <w:rFonts w:ascii="Times New Roman" w:hAnsi="Times New Roman" w:cs="Times New Roman"/>
          <w:lang w:eastAsia="ar-SA"/>
        </w:rPr>
      </w:pPr>
    </w:p>
    <w:p w:rsidR="00311407" w:rsidRPr="00495991" w:rsidRDefault="00311407" w:rsidP="00495991">
      <w:pPr>
        <w:pStyle w:val="ab"/>
        <w:jc w:val="center"/>
        <w:rPr>
          <w:rFonts w:ascii="Times New Roman" w:hAnsi="Times New Roman" w:cs="Times New Roman"/>
          <w:b/>
        </w:rPr>
      </w:pPr>
      <w:r w:rsidRPr="00495991">
        <w:rPr>
          <w:rFonts w:ascii="Times New Roman" w:hAnsi="Times New Roman" w:cs="Times New Roman"/>
          <w:b/>
        </w:rPr>
        <w:t xml:space="preserve">4. Порядок и формы </w:t>
      </w:r>
      <w:proofErr w:type="gramStart"/>
      <w:r w:rsidRPr="00495991">
        <w:rPr>
          <w:rFonts w:ascii="Times New Roman" w:hAnsi="Times New Roman" w:cs="Times New Roman"/>
          <w:b/>
        </w:rPr>
        <w:t>контроля за</w:t>
      </w:r>
      <w:proofErr w:type="gramEnd"/>
      <w:r w:rsidRPr="00495991">
        <w:rPr>
          <w:rFonts w:ascii="Times New Roman" w:hAnsi="Times New Roman" w:cs="Times New Roman"/>
          <w:b/>
        </w:rPr>
        <w:t xml:space="preserve"> предоставлением муниципальной услуги</w:t>
      </w:r>
    </w:p>
    <w:p w:rsidR="00311407" w:rsidRPr="00495991" w:rsidRDefault="00311407" w:rsidP="00495991">
      <w:pPr>
        <w:pStyle w:val="ab"/>
        <w:jc w:val="center"/>
        <w:rPr>
          <w:rFonts w:ascii="Times New Roman" w:hAnsi="Times New Roman" w:cs="Times New Roman"/>
          <w:lang w:eastAsia="ar-SA"/>
        </w:rPr>
      </w:pPr>
    </w:p>
    <w:p w:rsidR="00311407" w:rsidRPr="00311407" w:rsidRDefault="00311407" w:rsidP="00A02881">
      <w:pPr>
        <w:tabs>
          <w:tab w:val="left" w:pos="709"/>
        </w:tabs>
        <w:autoSpaceDE w:val="0"/>
        <w:autoSpaceDN w:val="0"/>
        <w:adjustRightInd w:val="0"/>
        <w:spacing w:line="240" w:lineRule="auto"/>
        <w:jc w:val="both"/>
        <w:rPr>
          <w:rFonts w:ascii="Times New Roman" w:hAnsi="Times New Roman" w:cs="Times New Roman"/>
          <w:bCs/>
        </w:rPr>
      </w:pPr>
      <w:r w:rsidRPr="00311407">
        <w:rPr>
          <w:rFonts w:ascii="Times New Roman" w:hAnsi="Times New Roman" w:cs="Times New Roman"/>
        </w:rPr>
        <w:tab/>
        <w:t xml:space="preserve">4.1. Текущий </w:t>
      </w:r>
      <w:proofErr w:type="gramStart"/>
      <w:r w:rsidRPr="00311407">
        <w:rPr>
          <w:rFonts w:ascii="Times New Roman" w:hAnsi="Times New Roman" w:cs="Times New Roman"/>
        </w:rPr>
        <w:t>контроль за</w:t>
      </w:r>
      <w:proofErr w:type="gramEnd"/>
      <w:r w:rsidRPr="00311407">
        <w:rPr>
          <w:rFonts w:ascii="Times New Roman" w:hAnsi="Times New Roman" w:cs="Times New Roman"/>
        </w:rPr>
        <w:t xml:space="preserve"> предоставлением специалистами  учреждений культуры  муниципальной услуги осуществляется отделом культуры, директорами учреждений культуры, </w:t>
      </w:r>
      <w:r w:rsidRPr="00311407">
        <w:rPr>
          <w:rFonts w:ascii="Times New Roman" w:hAnsi="Times New Roman" w:cs="Times New Roman"/>
          <w:bCs/>
        </w:rPr>
        <w:t>ответственными за организацию работы по предоставлению муниципальной услуги.</w:t>
      </w:r>
    </w:p>
    <w:p w:rsidR="00311407" w:rsidRPr="00311407" w:rsidRDefault="00311407" w:rsidP="00A02881">
      <w:pPr>
        <w:autoSpaceDE w:val="0"/>
        <w:autoSpaceDN w:val="0"/>
        <w:adjustRightInd w:val="0"/>
        <w:spacing w:line="240" w:lineRule="auto"/>
        <w:ind w:firstLine="709"/>
        <w:jc w:val="both"/>
        <w:rPr>
          <w:rFonts w:ascii="Times New Roman" w:hAnsi="Times New Roman" w:cs="Times New Roman"/>
          <w:u w:val="single"/>
        </w:rPr>
      </w:pPr>
      <w:r w:rsidRPr="00311407">
        <w:rPr>
          <w:rFonts w:ascii="Times New Roman" w:hAnsi="Times New Roman" w:cs="Times New Roman"/>
          <w:bCs/>
        </w:rPr>
        <w:t xml:space="preserve">Текущий контроль осуществляется путем проведения проверок. </w:t>
      </w:r>
      <w:r w:rsidRPr="00311407">
        <w:rPr>
          <w:rFonts w:ascii="Times New Roman" w:hAnsi="Times New Roman" w:cs="Times New Roman"/>
        </w:rPr>
        <w:t>Проверки могут быть плановыми (осуществляться на основании годовых планов работы отдела культуры, учреждения)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пользователя.</w:t>
      </w:r>
    </w:p>
    <w:p w:rsidR="00311407" w:rsidRPr="00311407" w:rsidRDefault="00311407" w:rsidP="00A02881">
      <w:pPr>
        <w:autoSpaceDE w:val="0"/>
        <w:autoSpaceDN w:val="0"/>
        <w:adjustRightInd w:val="0"/>
        <w:spacing w:line="240" w:lineRule="auto"/>
        <w:ind w:firstLine="709"/>
        <w:jc w:val="both"/>
        <w:rPr>
          <w:rFonts w:ascii="Times New Roman" w:hAnsi="Times New Roman" w:cs="Times New Roman"/>
          <w:bCs/>
        </w:rPr>
      </w:pPr>
      <w:r w:rsidRPr="00311407">
        <w:rPr>
          <w:rFonts w:ascii="Times New Roman" w:hAnsi="Times New Roman" w:cs="Times New Roman"/>
          <w:bCs/>
        </w:rPr>
        <w:t xml:space="preserve">4.2. Руководители учреждений культуры организуют работу по предоставлению муниципальной услуги, определяют должностные обязанности специалистов, осуществляют </w:t>
      </w:r>
      <w:proofErr w:type="gramStart"/>
      <w:r w:rsidRPr="00311407">
        <w:rPr>
          <w:rFonts w:ascii="Times New Roman" w:hAnsi="Times New Roman" w:cs="Times New Roman"/>
          <w:bCs/>
        </w:rPr>
        <w:t>контроль за</w:t>
      </w:r>
      <w:proofErr w:type="gramEnd"/>
      <w:r w:rsidRPr="00311407">
        <w:rPr>
          <w:rFonts w:ascii="Times New Roman" w:hAnsi="Times New Roman" w:cs="Times New Roman"/>
          <w:bCs/>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законодательства Российской Федерации.</w:t>
      </w:r>
    </w:p>
    <w:p w:rsidR="00311407" w:rsidRPr="00311407" w:rsidRDefault="00311407" w:rsidP="00A02881">
      <w:pPr>
        <w:spacing w:line="240" w:lineRule="auto"/>
        <w:ind w:firstLine="709"/>
        <w:jc w:val="both"/>
        <w:rPr>
          <w:rFonts w:ascii="Times New Roman" w:hAnsi="Times New Roman" w:cs="Times New Roman"/>
        </w:rPr>
      </w:pPr>
      <w:r w:rsidRPr="00311407">
        <w:rPr>
          <w:rFonts w:ascii="Times New Roman" w:hAnsi="Times New Roman" w:cs="Times New Roman"/>
        </w:rPr>
        <w:t>4.3.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w:t>
      </w:r>
    </w:p>
    <w:p w:rsidR="00311407" w:rsidRPr="00311407" w:rsidRDefault="00311407" w:rsidP="00A02881">
      <w:pPr>
        <w:spacing w:line="240" w:lineRule="auto"/>
        <w:ind w:firstLine="709"/>
        <w:jc w:val="both"/>
        <w:rPr>
          <w:rFonts w:ascii="Times New Roman" w:hAnsi="Times New Roman" w:cs="Times New Roman"/>
        </w:rPr>
      </w:pPr>
      <w:r w:rsidRPr="00311407">
        <w:rPr>
          <w:rFonts w:ascii="Times New Roman" w:hAnsi="Times New Roman" w:cs="Times New Roman"/>
          <w:bCs/>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11407" w:rsidRPr="00311407" w:rsidRDefault="00311407" w:rsidP="00495991">
      <w:pPr>
        <w:spacing w:line="240" w:lineRule="auto"/>
        <w:jc w:val="center"/>
        <w:rPr>
          <w:rFonts w:ascii="Times New Roman" w:hAnsi="Times New Roman" w:cs="Times New Roman"/>
          <w:b/>
        </w:rPr>
      </w:pPr>
      <w:r w:rsidRPr="00311407">
        <w:rPr>
          <w:rFonts w:ascii="Times New Roman" w:hAnsi="Times New Roman" w:cs="Times New Roman"/>
          <w:b/>
        </w:rPr>
        <w:lastRenderedPageBreak/>
        <w:t>5. Порядок обжалования действий (бездействия) должностного лица, а также принимаемого им решения при предоставлении муниципальной услуги</w:t>
      </w:r>
    </w:p>
    <w:p w:rsidR="00311407" w:rsidRDefault="00311407" w:rsidP="00A02881">
      <w:pPr>
        <w:spacing w:line="240" w:lineRule="auto"/>
        <w:ind w:firstLine="709"/>
        <w:jc w:val="both"/>
        <w:rPr>
          <w:rFonts w:ascii="Times New Roman" w:hAnsi="Times New Roman" w:cs="Times New Roman"/>
        </w:rPr>
      </w:pPr>
      <w:r w:rsidRPr="00311407">
        <w:rPr>
          <w:rFonts w:ascii="Times New Roman" w:hAnsi="Times New Roman" w:cs="Times New Roman"/>
        </w:rPr>
        <w:t>Порядок обжалования действий (бездействия) должностного лица, а также принимаемого им решения при предоставлении муниципальной услуги определяется в соответствии с действующим законодательством Российской Федерации.</w:t>
      </w:r>
    </w:p>
    <w:p w:rsidR="00B7525C" w:rsidRDefault="00B7525C" w:rsidP="00B7525C">
      <w:pPr>
        <w:spacing w:line="240" w:lineRule="auto"/>
        <w:jc w:val="center"/>
        <w:rPr>
          <w:rFonts w:ascii="Times New Roman" w:hAnsi="Times New Roman" w:cs="Times New Roman"/>
          <w:b/>
        </w:rPr>
      </w:pPr>
      <w:r w:rsidRPr="00B7525C">
        <w:rPr>
          <w:rFonts w:ascii="Times New Roman" w:hAnsi="Times New Roman" w:cs="Times New Roman"/>
          <w:b/>
        </w:rPr>
        <w:t>АДМИНИСТРАТИВНЫЙ РЕГЛАМЕНТ</w:t>
      </w:r>
      <w:r>
        <w:rPr>
          <w:rFonts w:ascii="Times New Roman" w:hAnsi="Times New Roman" w:cs="Times New Roman"/>
          <w:b/>
        </w:rPr>
        <w:t xml:space="preserve"> </w:t>
      </w:r>
    </w:p>
    <w:p w:rsidR="00B7525C" w:rsidRPr="00B7525C" w:rsidRDefault="00B7525C" w:rsidP="00B7525C">
      <w:pPr>
        <w:spacing w:line="240" w:lineRule="auto"/>
        <w:jc w:val="center"/>
        <w:rPr>
          <w:rFonts w:ascii="Times New Roman" w:hAnsi="Times New Roman" w:cs="Times New Roman"/>
          <w:b/>
        </w:rPr>
      </w:pPr>
      <w:r w:rsidRPr="00B7525C">
        <w:rPr>
          <w:rFonts w:ascii="Times New Roman" w:hAnsi="Times New Roman" w:cs="Times New Roman"/>
          <w:b/>
        </w:rPr>
        <w:t>предоставления муниципальной услуги «Организация деятельности клубных формирований, любительских объединений по различным направлениям</w:t>
      </w:r>
      <w:r>
        <w:rPr>
          <w:rFonts w:ascii="Times New Roman" w:hAnsi="Times New Roman" w:cs="Times New Roman"/>
          <w:b/>
        </w:rPr>
        <w:t xml:space="preserve"> (на базе </w:t>
      </w:r>
      <w:proofErr w:type="spellStart"/>
      <w:r>
        <w:rPr>
          <w:rFonts w:ascii="Times New Roman" w:hAnsi="Times New Roman" w:cs="Times New Roman"/>
          <w:b/>
        </w:rPr>
        <w:t>культурно-досуговых</w:t>
      </w:r>
      <w:proofErr w:type="spellEnd"/>
      <w:r>
        <w:rPr>
          <w:rFonts w:ascii="Times New Roman" w:hAnsi="Times New Roman" w:cs="Times New Roman"/>
          <w:b/>
        </w:rPr>
        <w:t xml:space="preserve"> учреждений)»</w:t>
      </w:r>
    </w:p>
    <w:p w:rsidR="00B7525C" w:rsidRPr="00B7525C" w:rsidRDefault="00B7525C" w:rsidP="00A02881">
      <w:pPr>
        <w:spacing w:line="240" w:lineRule="auto"/>
        <w:jc w:val="center"/>
        <w:rPr>
          <w:rFonts w:ascii="Times New Roman" w:hAnsi="Times New Roman" w:cs="Times New Roman"/>
          <w:b/>
        </w:rPr>
      </w:pPr>
      <w:r w:rsidRPr="00B7525C">
        <w:rPr>
          <w:rFonts w:ascii="Times New Roman" w:hAnsi="Times New Roman" w:cs="Times New Roman"/>
          <w:b/>
        </w:rPr>
        <w:t xml:space="preserve">Раздел </w:t>
      </w:r>
      <w:r w:rsidRPr="00B7525C">
        <w:rPr>
          <w:rFonts w:ascii="Times New Roman" w:hAnsi="Times New Roman" w:cs="Times New Roman"/>
          <w:b/>
          <w:lang w:val="en-US"/>
        </w:rPr>
        <w:t>I</w:t>
      </w:r>
      <w:r w:rsidRPr="00B7525C">
        <w:rPr>
          <w:rFonts w:ascii="Times New Roman" w:hAnsi="Times New Roman" w:cs="Times New Roman"/>
          <w:b/>
        </w:rPr>
        <w:t xml:space="preserve"> </w:t>
      </w:r>
    </w:p>
    <w:p w:rsidR="00B7525C" w:rsidRPr="00B7525C" w:rsidRDefault="00B7525C" w:rsidP="00A02881">
      <w:pPr>
        <w:spacing w:line="240" w:lineRule="auto"/>
        <w:jc w:val="center"/>
        <w:rPr>
          <w:rFonts w:ascii="Times New Roman" w:hAnsi="Times New Roman" w:cs="Times New Roman"/>
          <w:b/>
        </w:rPr>
      </w:pPr>
      <w:r w:rsidRPr="00B7525C">
        <w:rPr>
          <w:rFonts w:ascii="Times New Roman" w:hAnsi="Times New Roman" w:cs="Times New Roman"/>
          <w:b/>
        </w:rPr>
        <w:t>Общие положения</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Настоящий административный регламент представления муниципальной услуги по организации деятельности клубных формирований, любительских объединений по различным направлениям на базе </w:t>
      </w:r>
      <w:proofErr w:type="spellStart"/>
      <w:r w:rsidRPr="00B7525C">
        <w:rPr>
          <w:rFonts w:ascii="Times New Roman" w:hAnsi="Times New Roman" w:cs="Times New Roman"/>
        </w:rPr>
        <w:t>культурно-досуговых</w:t>
      </w:r>
      <w:proofErr w:type="spellEnd"/>
      <w:r w:rsidRPr="00B7525C">
        <w:rPr>
          <w:rFonts w:ascii="Times New Roman" w:hAnsi="Times New Roman" w:cs="Times New Roman"/>
        </w:rPr>
        <w:t xml:space="preserve"> учреждений (далее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(далее  Услуга)</w:t>
      </w:r>
    </w:p>
    <w:p w:rsidR="00B7525C" w:rsidRPr="00B7525C" w:rsidRDefault="00B7525C" w:rsidP="00A02881">
      <w:pPr>
        <w:shd w:val="clear" w:color="auto" w:fill="FFFFFF"/>
        <w:tabs>
          <w:tab w:val="left" w:pos="709"/>
        </w:tabs>
        <w:spacing w:line="240" w:lineRule="auto"/>
        <w:ind w:left="29"/>
        <w:jc w:val="both"/>
        <w:rPr>
          <w:rFonts w:ascii="Times New Roman" w:hAnsi="Times New Roman" w:cs="Times New Roman"/>
        </w:rPr>
      </w:pPr>
      <w:r w:rsidRPr="00B7525C">
        <w:rPr>
          <w:rFonts w:ascii="Times New Roman" w:hAnsi="Times New Roman" w:cs="Times New Roman"/>
        </w:rPr>
        <w:t xml:space="preserve">         Регламентом</w:t>
      </w:r>
      <w:r w:rsidRPr="00B7525C">
        <w:rPr>
          <w:rFonts w:ascii="Times New Roman" w:hAnsi="Times New Roman" w:cs="Times New Roman"/>
          <w:spacing w:val="-2"/>
        </w:rPr>
        <w:t xml:space="preserve"> устанавливаются обязательные требования, </w:t>
      </w:r>
      <w:r w:rsidRPr="00B7525C">
        <w:rPr>
          <w:rFonts w:ascii="Times New Roman" w:hAnsi="Times New Roman" w:cs="Times New Roman"/>
          <w:spacing w:val="1"/>
        </w:rPr>
        <w:t xml:space="preserve">обеспечивающие необходимый уровень качества и доступности </w:t>
      </w:r>
      <w:r w:rsidRPr="00B7525C">
        <w:rPr>
          <w:rFonts w:ascii="Times New Roman" w:hAnsi="Times New Roman" w:cs="Times New Roman"/>
          <w:spacing w:val="-2"/>
        </w:rPr>
        <w:t>Услуги в целом.</w:t>
      </w:r>
      <w:r w:rsidRPr="00B7525C">
        <w:rPr>
          <w:rFonts w:ascii="Times New Roman" w:hAnsi="Times New Roman" w:cs="Times New Roman"/>
          <w:spacing w:val="-1"/>
        </w:rPr>
        <w:t xml:space="preserve"> Услуга заключается в организации деятельности клубных формирований, любительских объединений по различным направлениям на базе </w:t>
      </w:r>
      <w:proofErr w:type="spellStart"/>
      <w:r w:rsidRPr="00B7525C">
        <w:rPr>
          <w:rFonts w:ascii="Times New Roman" w:hAnsi="Times New Roman" w:cs="Times New Roman"/>
          <w:spacing w:val="-1"/>
        </w:rPr>
        <w:t>культурно-досуговых</w:t>
      </w:r>
      <w:proofErr w:type="spellEnd"/>
      <w:r w:rsidRPr="00B7525C">
        <w:rPr>
          <w:rFonts w:ascii="Times New Roman" w:hAnsi="Times New Roman" w:cs="Times New Roman"/>
          <w:spacing w:val="-1"/>
        </w:rPr>
        <w:t xml:space="preserve"> учреждений.</w:t>
      </w:r>
    </w:p>
    <w:p w:rsidR="00B7525C" w:rsidRPr="00B7525C" w:rsidRDefault="00B7525C" w:rsidP="00A02881">
      <w:pPr>
        <w:spacing w:line="240" w:lineRule="auto"/>
        <w:jc w:val="both"/>
        <w:rPr>
          <w:rFonts w:ascii="Times New Roman" w:hAnsi="Times New Roman" w:cs="Times New Roman"/>
          <w:b/>
        </w:rPr>
      </w:pPr>
      <w:r w:rsidRPr="00B7525C">
        <w:rPr>
          <w:rFonts w:ascii="Times New Roman" w:hAnsi="Times New Roman" w:cs="Times New Roman"/>
          <w:b/>
        </w:rPr>
        <w:tab/>
        <w:t xml:space="preserve">1.1. Наименование  муниципальной услуги </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Муниципальная услуга «Организация деятельности клубных формирований, любительских объединений по различным направлениям (на базе </w:t>
      </w:r>
      <w:proofErr w:type="spellStart"/>
      <w:r w:rsidRPr="00B7525C">
        <w:rPr>
          <w:rFonts w:ascii="Times New Roman" w:hAnsi="Times New Roman" w:cs="Times New Roman"/>
        </w:rPr>
        <w:t>культурно-досуговых</w:t>
      </w:r>
      <w:proofErr w:type="spellEnd"/>
      <w:r w:rsidRPr="00B7525C">
        <w:rPr>
          <w:rFonts w:ascii="Times New Roman" w:hAnsi="Times New Roman" w:cs="Times New Roman"/>
        </w:rPr>
        <w:t xml:space="preserve"> учреждений)».</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lastRenderedPageBreak/>
        <w:t xml:space="preserve"> </w:t>
      </w:r>
      <w:proofErr w:type="gramStart"/>
      <w:r w:rsidRPr="00B7525C">
        <w:rPr>
          <w:rFonts w:ascii="Times New Roman" w:hAnsi="Times New Roman" w:cs="Times New Roman"/>
        </w:rPr>
        <w:t xml:space="preserve">- Муниципальная услуга «Организация деятельности клубных формирований, любительских объединений по различным направлениям (на базе </w:t>
      </w:r>
      <w:proofErr w:type="spellStart"/>
      <w:r w:rsidRPr="00B7525C">
        <w:rPr>
          <w:rFonts w:ascii="Times New Roman" w:hAnsi="Times New Roman" w:cs="Times New Roman"/>
        </w:rPr>
        <w:t>культурно-досуговых</w:t>
      </w:r>
      <w:proofErr w:type="spellEnd"/>
      <w:r w:rsidRPr="00B7525C">
        <w:rPr>
          <w:rFonts w:ascii="Times New Roman" w:hAnsi="Times New Roman" w:cs="Times New Roman"/>
        </w:rPr>
        <w:t xml:space="preserve"> учреждений)» предоставляется муниципальным учреждением культуры «Районное клубное объединение </w:t>
      </w:r>
      <w:proofErr w:type="spellStart"/>
      <w:r w:rsidRPr="00B7525C">
        <w:rPr>
          <w:rFonts w:ascii="Times New Roman" w:hAnsi="Times New Roman" w:cs="Times New Roman"/>
        </w:rPr>
        <w:t>Старожиловского</w:t>
      </w:r>
      <w:proofErr w:type="spellEnd"/>
      <w:r w:rsidRPr="00B7525C">
        <w:rPr>
          <w:rFonts w:ascii="Times New Roman" w:hAnsi="Times New Roman" w:cs="Times New Roman"/>
        </w:rPr>
        <w:t xml:space="preserve"> муниципального района Рязанской области, а именно его структурными подразделениями: районным Домом культуры (РДК), Аристовским, </w:t>
      </w:r>
      <w:proofErr w:type="spellStart"/>
      <w:r w:rsidRPr="00B7525C">
        <w:rPr>
          <w:rFonts w:ascii="Times New Roman" w:hAnsi="Times New Roman" w:cs="Times New Roman"/>
        </w:rPr>
        <w:t>Большеполянским</w:t>
      </w:r>
      <w:proofErr w:type="spellEnd"/>
      <w:r w:rsidRPr="00B7525C">
        <w:rPr>
          <w:rFonts w:ascii="Times New Roman" w:hAnsi="Times New Roman" w:cs="Times New Roman"/>
        </w:rPr>
        <w:t xml:space="preserve">, </w:t>
      </w:r>
      <w:proofErr w:type="spellStart"/>
      <w:r w:rsidRPr="00B7525C">
        <w:rPr>
          <w:rFonts w:ascii="Times New Roman" w:hAnsi="Times New Roman" w:cs="Times New Roman"/>
        </w:rPr>
        <w:t>Вороновским</w:t>
      </w:r>
      <w:proofErr w:type="spellEnd"/>
      <w:r w:rsidRPr="00B7525C">
        <w:rPr>
          <w:rFonts w:ascii="Times New Roman" w:hAnsi="Times New Roman" w:cs="Times New Roman"/>
        </w:rPr>
        <w:t xml:space="preserve">, </w:t>
      </w:r>
      <w:proofErr w:type="spellStart"/>
      <w:r w:rsidRPr="00B7525C">
        <w:rPr>
          <w:rFonts w:ascii="Times New Roman" w:hAnsi="Times New Roman" w:cs="Times New Roman"/>
        </w:rPr>
        <w:t>Гребневским</w:t>
      </w:r>
      <w:proofErr w:type="spellEnd"/>
      <w:r w:rsidRPr="00B7525C">
        <w:rPr>
          <w:rFonts w:ascii="Times New Roman" w:hAnsi="Times New Roman" w:cs="Times New Roman"/>
        </w:rPr>
        <w:t xml:space="preserve">, </w:t>
      </w:r>
      <w:proofErr w:type="spellStart"/>
      <w:r w:rsidRPr="00B7525C">
        <w:rPr>
          <w:rFonts w:ascii="Times New Roman" w:hAnsi="Times New Roman" w:cs="Times New Roman"/>
        </w:rPr>
        <w:t>Истьинским</w:t>
      </w:r>
      <w:proofErr w:type="spellEnd"/>
      <w:r w:rsidRPr="00B7525C">
        <w:rPr>
          <w:rFonts w:ascii="Times New Roman" w:hAnsi="Times New Roman" w:cs="Times New Roman"/>
        </w:rPr>
        <w:t xml:space="preserve">, Ивановским, Слободским, </w:t>
      </w:r>
      <w:proofErr w:type="spellStart"/>
      <w:r w:rsidRPr="00B7525C">
        <w:rPr>
          <w:rFonts w:ascii="Times New Roman" w:hAnsi="Times New Roman" w:cs="Times New Roman"/>
        </w:rPr>
        <w:t>Сохинским</w:t>
      </w:r>
      <w:proofErr w:type="spellEnd"/>
      <w:r w:rsidRPr="00B7525C">
        <w:rPr>
          <w:rFonts w:ascii="Times New Roman" w:hAnsi="Times New Roman" w:cs="Times New Roman"/>
        </w:rPr>
        <w:t xml:space="preserve">, Хрущевским, </w:t>
      </w:r>
      <w:proofErr w:type="spellStart"/>
      <w:r w:rsidRPr="00B7525C">
        <w:rPr>
          <w:rFonts w:ascii="Times New Roman" w:hAnsi="Times New Roman" w:cs="Times New Roman"/>
        </w:rPr>
        <w:t>Чернобаевским</w:t>
      </w:r>
      <w:proofErr w:type="spellEnd"/>
      <w:r w:rsidRPr="00B7525C">
        <w:rPr>
          <w:rFonts w:ascii="Times New Roman" w:hAnsi="Times New Roman" w:cs="Times New Roman"/>
        </w:rPr>
        <w:t xml:space="preserve">, Шелковским сельскими Домами культуры (СДК), СДК Рязанские сады, а также  </w:t>
      </w:r>
      <w:proofErr w:type="spellStart"/>
      <w:r w:rsidRPr="00B7525C">
        <w:rPr>
          <w:rFonts w:ascii="Times New Roman" w:hAnsi="Times New Roman" w:cs="Times New Roman"/>
        </w:rPr>
        <w:t>Гулынским</w:t>
      </w:r>
      <w:proofErr w:type="spellEnd"/>
      <w:r w:rsidRPr="00B7525C">
        <w:rPr>
          <w:rFonts w:ascii="Times New Roman" w:hAnsi="Times New Roman" w:cs="Times New Roman"/>
        </w:rPr>
        <w:t xml:space="preserve"> и </w:t>
      </w:r>
      <w:proofErr w:type="spellStart"/>
      <w:r w:rsidRPr="00B7525C">
        <w:rPr>
          <w:rFonts w:ascii="Times New Roman" w:hAnsi="Times New Roman" w:cs="Times New Roman"/>
        </w:rPr>
        <w:t>Татаркинским</w:t>
      </w:r>
      <w:proofErr w:type="spellEnd"/>
      <w:r w:rsidRPr="00B7525C">
        <w:rPr>
          <w:rFonts w:ascii="Times New Roman" w:hAnsi="Times New Roman" w:cs="Times New Roman"/>
        </w:rPr>
        <w:t xml:space="preserve"> сельскими</w:t>
      </w:r>
      <w:proofErr w:type="gramEnd"/>
      <w:r w:rsidRPr="00B7525C">
        <w:rPr>
          <w:rFonts w:ascii="Times New Roman" w:hAnsi="Times New Roman" w:cs="Times New Roman"/>
        </w:rPr>
        <w:t xml:space="preserve"> клубами. </w:t>
      </w:r>
    </w:p>
    <w:p w:rsidR="00B7525C" w:rsidRPr="00B7525C" w:rsidRDefault="00B7525C" w:rsidP="00A02881">
      <w:pPr>
        <w:spacing w:line="240" w:lineRule="auto"/>
        <w:jc w:val="both"/>
        <w:rPr>
          <w:rFonts w:ascii="Times New Roman" w:hAnsi="Times New Roman" w:cs="Times New Roman"/>
          <w:b/>
        </w:rPr>
      </w:pPr>
      <w:r w:rsidRPr="00B7525C">
        <w:rPr>
          <w:rFonts w:ascii="Times New Roman" w:hAnsi="Times New Roman" w:cs="Times New Roman"/>
          <w:b/>
        </w:rPr>
        <w:tab/>
        <w:t>1.2. Перечень правовых актов, непосредственно регулирующих исполнение муниципальной услуги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w:t>
      </w:r>
      <w:r w:rsidRPr="00D23B69">
        <w:rPr>
          <w:rFonts w:ascii="Times New Roman" w:hAnsi="Times New Roman" w:cs="Times New Roman"/>
        </w:rPr>
        <w:tab/>
        <w:t xml:space="preserve">Предоставление муниципальной услуги «Организация деятельности клубных формирований, любительских объединений по различным направлениям (на базе </w:t>
      </w:r>
      <w:proofErr w:type="spellStart"/>
      <w:r w:rsidRPr="00D23B69">
        <w:rPr>
          <w:rFonts w:ascii="Times New Roman" w:hAnsi="Times New Roman" w:cs="Times New Roman"/>
        </w:rPr>
        <w:t>культурно-досуговых</w:t>
      </w:r>
      <w:proofErr w:type="spellEnd"/>
      <w:r w:rsidRPr="00D23B69">
        <w:rPr>
          <w:rFonts w:ascii="Times New Roman" w:hAnsi="Times New Roman" w:cs="Times New Roman"/>
        </w:rPr>
        <w:t xml:space="preserve"> учреждений)» осуществляется в соответствии </w:t>
      </w:r>
      <w:proofErr w:type="gramStart"/>
      <w:r w:rsidRPr="00D23B69">
        <w:rPr>
          <w:rFonts w:ascii="Times New Roman" w:hAnsi="Times New Roman" w:cs="Times New Roman"/>
        </w:rPr>
        <w:t>с</w:t>
      </w:r>
      <w:proofErr w:type="gramEnd"/>
      <w:r w:rsidRPr="00D23B69">
        <w:rPr>
          <w:rFonts w:ascii="Times New Roman" w:hAnsi="Times New Roman" w:cs="Times New Roman"/>
        </w:rPr>
        <w:t xml:space="preserve">: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Конституцией Российской Федерации;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Гражданским кодексом РФ;</w:t>
      </w:r>
      <w:r w:rsidRPr="00D23B69">
        <w:rPr>
          <w:rFonts w:ascii="Times New Roman" w:hAnsi="Times New Roman" w:cs="Times New Roman"/>
        </w:rPr>
        <w:tab/>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Бюджетным кодексом РФ;</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Федеральным законом от 12.01.1996 г. №7ФЗ « О некоммерческих организациях»</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Федеральным законом от 06.10. 2003г. </w:t>
      </w:r>
      <w:r w:rsidRPr="00D23B69">
        <w:rPr>
          <w:rFonts w:ascii="Times New Roman" w:hAnsi="Times New Roman" w:cs="Times New Roman"/>
          <w:lang w:val="en-US"/>
        </w:rPr>
        <w:t>N</w:t>
      </w:r>
      <w:r w:rsidRPr="00D23B69">
        <w:rPr>
          <w:rFonts w:ascii="Times New Roman" w:hAnsi="Times New Roman" w:cs="Times New Roman"/>
        </w:rPr>
        <w:t xml:space="preserve"> 131 – ФЗ «Об общих принципах организации местного самоуправления в Российской Федерации»;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Федеральным законом от 09.10.1992г. </w:t>
      </w:r>
      <w:r w:rsidRPr="00D23B69">
        <w:rPr>
          <w:rFonts w:ascii="Times New Roman" w:hAnsi="Times New Roman" w:cs="Times New Roman"/>
          <w:lang w:val="en-US"/>
        </w:rPr>
        <w:t>N</w:t>
      </w:r>
      <w:r w:rsidRPr="00D23B69">
        <w:rPr>
          <w:rFonts w:ascii="Times New Roman" w:hAnsi="Times New Roman" w:cs="Times New Roman"/>
        </w:rPr>
        <w:t xml:space="preserve"> 3612-1 «Основы законодательства Российской Федерации о культуре»;</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Федеральным законом «Об основных гарантиях прав ребенка в РФ» от 24.07.1998г. </w:t>
      </w:r>
      <w:r w:rsidRPr="00D23B69">
        <w:rPr>
          <w:rFonts w:ascii="Times New Roman" w:hAnsi="Times New Roman" w:cs="Times New Roman"/>
          <w:lang w:val="en-US"/>
        </w:rPr>
        <w:t>N</w:t>
      </w:r>
      <w:r w:rsidRPr="00D23B69">
        <w:rPr>
          <w:rFonts w:ascii="Times New Roman" w:hAnsi="Times New Roman" w:cs="Times New Roman"/>
        </w:rPr>
        <w:t xml:space="preserve"> 124- ФЗ;</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Уставом </w:t>
      </w:r>
      <w:proofErr w:type="spellStart"/>
      <w:r w:rsidRPr="00D23B69">
        <w:rPr>
          <w:rFonts w:ascii="Times New Roman" w:hAnsi="Times New Roman" w:cs="Times New Roman"/>
        </w:rPr>
        <w:t>Старожиловского</w:t>
      </w:r>
      <w:proofErr w:type="spellEnd"/>
      <w:r w:rsidRPr="00D23B69">
        <w:rPr>
          <w:rFonts w:ascii="Times New Roman" w:hAnsi="Times New Roman" w:cs="Times New Roman"/>
        </w:rPr>
        <w:t xml:space="preserve"> муниципального района Рязанской области;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Положением об отделе культуры администрации муниципального образования – </w:t>
      </w:r>
      <w:proofErr w:type="spellStart"/>
      <w:r w:rsidRPr="00D23B69">
        <w:rPr>
          <w:rFonts w:ascii="Times New Roman" w:hAnsi="Times New Roman" w:cs="Times New Roman"/>
        </w:rPr>
        <w:t>Старожиловский</w:t>
      </w:r>
      <w:proofErr w:type="spellEnd"/>
      <w:r w:rsidRPr="00D23B69">
        <w:rPr>
          <w:rFonts w:ascii="Times New Roman" w:hAnsi="Times New Roman" w:cs="Times New Roman"/>
        </w:rPr>
        <w:t xml:space="preserve"> муниципальный район Рязанской области;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Уставом  муниципального учреждения культуры «Районное  клубное объединение </w:t>
      </w:r>
      <w:proofErr w:type="spellStart"/>
      <w:r w:rsidRPr="00D23B69">
        <w:rPr>
          <w:rFonts w:ascii="Times New Roman" w:hAnsi="Times New Roman" w:cs="Times New Roman"/>
        </w:rPr>
        <w:t>Старожиловского</w:t>
      </w:r>
      <w:proofErr w:type="spellEnd"/>
      <w:r w:rsidRPr="00D23B69">
        <w:rPr>
          <w:rFonts w:ascii="Times New Roman" w:hAnsi="Times New Roman" w:cs="Times New Roman"/>
        </w:rPr>
        <w:t xml:space="preserve"> муниципального района Рязанской области».</w:t>
      </w:r>
    </w:p>
    <w:p w:rsidR="00B7525C" w:rsidRPr="00B7525C" w:rsidRDefault="00B7525C" w:rsidP="00A02881">
      <w:pPr>
        <w:spacing w:line="240" w:lineRule="auto"/>
        <w:jc w:val="both"/>
        <w:rPr>
          <w:rFonts w:ascii="Times New Roman" w:hAnsi="Times New Roman" w:cs="Times New Roman"/>
          <w:b/>
        </w:rPr>
      </w:pPr>
      <w:r w:rsidRPr="00B7525C">
        <w:rPr>
          <w:rFonts w:ascii="Times New Roman" w:hAnsi="Times New Roman" w:cs="Times New Roman"/>
          <w:b/>
        </w:rPr>
        <w:lastRenderedPageBreak/>
        <w:tab/>
        <w:t>1.3. Исполнение муниципальной услуги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Исполнение муниципальной услуги «Организация деятельности клубных формирований, любительских объединений по различным направлениям» включает:</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организационные мероприятия по подготовке работы клубных формирований;</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создание условий безопасности потребителей во время получения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Услуги: организация обеспечения общественного порядка и антитеррористической защищенности, </w:t>
      </w:r>
      <w:proofErr w:type="gramStart"/>
      <w:r w:rsidRPr="00D23B69">
        <w:rPr>
          <w:rFonts w:ascii="Times New Roman" w:hAnsi="Times New Roman" w:cs="Times New Roman"/>
        </w:rPr>
        <w:t>контроля за</w:t>
      </w:r>
      <w:proofErr w:type="gramEnd"/>
      <w:r w:rsidRPr="00D23B69">
        <w:rPr>
          <w:rFonts w:ascii="Times New Roman" w:hAnsi="Times New Roman" w:cs="Times New Roman"/>
        </w:rPr>
        <w:t xml:space="preserve"> соблюдением мер пожарной безопасности;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создание комфортных условий работы клубных формирований и любительских объединений, соблюдение  санитарно-гигиенических норм и правил.</w:t>
      </w:r>
    </w:p>
    <w:p w:rsidR="00B7525C" w:rsidRPr="00D23B69" w:rsidRDefault="00B7525C" w:rsidP="00D23B69">
      <w:pPr>
        <w:pStyle w:val="ab"/>
        <w:jc w:val="both"/>
        <w:rPr>
          <w:rFonts w:ascii="Times New Roman" w:hAnsi="Times New Roman" w:cs="Times New Roman"/>
          <w:spacing w:val="-1"/>
        </w:rPr>
      </w:pPr>
      <w:r w:rsidRPr="00D23B69">
        <w:rPr>
          <w:rFonts w:ascii="Times New Roman" w:hAnsi="Times New Roman" w:cs="Times New Roman"/>
          <w:spacing w:val="-2"/>
        </w:rPr>
        <w:tab/>
        <w:t xml:space="preserve">1.3.1. Состав муниципальной услуги </w:t>
      </w:r>
      <w:r w:rsidRPr="00D23B69">
        <w:rPr>
          <w:rFonts w:ascii="Times New Roman" w:hAnsi="Times New Roman" w:cs="Times New Roman"/>
          <w:spacing w:val="-1"/>
        </w:rPr>
        <w:t>«</w:t>
      </w:r>
      <w:r w:rsidRPr="00D23B69">
        <w:rPr>
          <w:rFonts w:ascii="Times New Roman" w:hAnsi="Times New Roman" w:cs="Times New Roman"/>
        </w:rPr>
        <w:t xml:space="preserve">Организация деятельности клубных формирований, любительских объединений по различным направлениям (на базе </w:t>
      </w:r>
      <w:proofErr w:type="spellStart"/>
      <w:r w:rsidRPr="00D23B69">
        <w:rPr>
          <w:rFonts w:ascii="Times New Roman" w:hAnsi="Times New Roman" w:cs="Times New Roman"/>
        </w:rPr>
        <w:t>культурно-досуговых</w:t>
      </w:r>
      <w:proofErr w:type="spellEnd"/>
      <w:r w:rsidRPr="00D23B69">
        <w:rPr>
          <w:rFonts w:ascii="Times New Roman" w:hAnsi="Times New Roman" w:cs="Times New Roman"/>
        </w:rPr>
        <w:t xml:space="preserve"> учреждений)»:</w:t>
      </w:r>
    </w:p>
    <w:p w:rsidR="00B7525C" w:rsidRPr="00B7525C" w:rsidRDefault="00B7525C" w:rsidP="00A02881">
      <w:pPr>
        <w:shd w:val="clear" w:color="auto" w:fill="FFFFFF"/>
        <w:tabs>
          <w:tab w:val="left" w:pos="709"/>
        </w:tabs>
        <w:spacing w:line="240" w:lineRule="auto"/>
        <w:ind w:left="10"/>
        <w:jc w:val="both"/>
        <w:rPr>
          <w:rFonts w:ascii="Times New Roman" w:hAnsi="Times New Roman" w:cs="Times New Roman"/>
          <w:spacing w:val="-1"/>
        </w:rPr>
      </w:pPr>
      <w:r>
        <w:rPr>
          <w:rFonts w:ascii="Times New Roman" w:hAnsi="Times New Roman" w:cs="Times New Roman"/>
          <w:spacing w:val="-1"/>
        </w:rPr>
        <w:tab/>
      </w:r>
      <w:proofErr w:type="gramStart"/>
      <w:r w:rsidR="00D23B69">
        <w:rPr>
          <w:rFonts w:ascii="Times New Roman" w:hAnsi="Times New Roman" w:cs="Times New Roman"/>
          <w:spacing w:val="-1"/>
        </w:rPr>
        <w:t xml:space="preserve">- </w:t>
      </w:r>
      <w:r w:rsidRPr="00B7525C">
        <w:rPr>
          <w:rFonts w:ascii="Times New Roman" w:hAnsi="Times New Roman" w:cs="Times New Roman"/>
        </w:rPr>
        <w:t>Под клубным формированием понимается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w:t>
      </w:r>
      <w:proofErr w:type="gramEnd"/>
      <w:r w:rsidRPr="00B7525C">
        <w:rPr>
          <w:rFonts w:ascii="Times New Roman" w:hAnsi="Times New Roman" w:cs="Times New Roman"/>
        </w:rPr>
        <w:t xml:space="preserve"> и техники, к овладению полезными навыками в области культуры быта, здорового образа жизни, организации досуга и отдыха.</w:t>
      </w:r>
    </w:p>
    <w:p w:rsidR="00B7525C" w:rsidRPr="00B7525C" w:rsidRDefault="00D23B69" w:rsidP="00A02881">
      <w:pPr>
        <w:shd w:val="clear" w:color="auto" w:fill="FFFFFF"/>
        <w:spacing w:line="240" w:lineRule="auto"/>
        <w:ind w:firstLine="708"/>
        <w:jc w:val="both"/>
        <w:rPr>
          <w:rFonts w:ascii="Times New Roman" w:hAnsi="Times New Roman" w:cs="Times New Roman"/>
        </w:rPr>
      </w:pPr>
      <w:proofErr w:type="gramStart"/>
      <w:r>
        <w:rPr>
          <w:rFonts w:ascii="Times New Roman" w:hAnsi="Times New Roman" w:cs="Times New Roman"/>
        </w:rPr>
        <w:t xml:space="preserve">- </w:t>
      </w:r>
      <w:r w:rsidR="00B7525C" w:rsidRPr="00B7525C">
        <w:rPr>
          <w:rFonts w:ascii="Times New Roman" w:hAnsi="Times New Roman" w:cs="Times New Roman"/>
        </w:rPr>
        <w:t xml:space="preserve">К клубным формированиям относятся: кружки, коллективы и студии любительского художественного и технического творчества, любительские объединения и клубы по интересам, народные университеты и их факультеты, школы и курсы прикладных знаний и навыков, физкультурно-оздоровительные кружки и секции, группы здоровья и туризма, а также другие клубные формирования творческого, просветительского, физкультурно-оздоровительного, иного направления, соответствующего основным принципам и видам деятельности </w:t>
      </w:r>
      <w:proofErr w:type="spellStart"/>
      <w:r w:rsidR="00B7525C" w:rsidRPr="00B7525C">
        <w:rPr>
          <w:rFonts w:ascii="Times New Roman" w:hAnsi="Times New Roman" w:cs="Times New Roman"/>
        </w:rPr>
        <w:t>культурно-досугового</w:t>
      </w:r>
      <w:proofErr w:type="spellEnd"/>
      <w:r w:rsidR="00B7525C" w:rsidRPr="00B7525C">
        <w:rPr>
          <w:rFonts w:ascii="Times New Roman" w:hAnsi="Times New Roman" w:cs="Times New Roman"/>
        </w:rPr>
        <w:t xml:space="preserve"> учреждения.</w:t>
      </w:r>
      <w:proofErr w:type="gramEnd"/>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lastRenderedPageBreak/>
        <w:t>-  Клубное формирование в рамках своей деятельности: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организует систематические занятия в формах и видах, характерных для данного клубного формирования (репетиция, лекция, урок, тренировка и т.д.);</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проводит творческие отчеты о результатах своей деятельности (концерты, выставки, конкурсы, соревнования, показательные занятия и открытые уроки, творческие лаборатории, мастер-классы и т.п.);</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участвует в общих программах и акциях </w:t>
      </w:r>
      <w:proofErr w:type="spellStart"/>
      <w:r w:rsidRPr="00D23B69">
        <w:rPr>
          <w:rFonts w:ascii="Times New Roman" w:hAnsi="Times New Roman" w:cs="Times New Roman"/>
        </w:rPr>
        <w:t>культурно-досугового</w:t>
      </w:r>
      <w:proofErr w:type="spellEnd"/>
      <w:r w:rsidRPr="00D23B69">
        <w:rPr>
          <w:rFonts w:ascii="Times New Roman" w:hAnsi="Times New Roman" w:cs="Times New Roman"/>
        </w:rPr>
        <w:t xml:space="preserve"> учреждения;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использует другие формы творческой работы и участия в культурной и общественной жизни;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принимает участие в муниципальных, региональных, общероссийских и международных фестивалях, смотр</w:t>
      </w:r>
      <w:r w:rsidR="00B40630" w:rsidRPr="00D23B69">
        <w:rPr>
          <w:rFonts w:ascii="Times New Roman" w:hAnsi="Times New Roman" w:cs="Times New Roman"/>
        </w:rPr>
        <w:t>ах, выставках, конкурсах и т.п.</w:t>
      </w:r>
      <w:r w:rsidRPr="00D23B69">
        <w:rPr>
          <w:rFonts w:ascii="Times New Roman" w:hAnsi="Times New Roman" w:cs="Times New Roman"/>
        </w:rPr>
        <w:t xml:space="preserve">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Клубное формирование создается, реорганизуется и ликвидируется по решению руководителя базового </w:t>
      </w:r>
      <w:proofErr w:type="spellStart"/>
      <w:r w:rsidRPr="00D23B69">
        <w:rPr>
          <w:rFonts w:ascii="Times New Roman" w:hAnsi="Times New Roman" w:cs="Times New Roman"/>
        </w:rPr>
        <w:t>культурно-досугового</w:t>
      </w:r>
      <w:proofErr w:type="spellEnd"/>
      <w:r w:rsidRPr="00D23B69">
        <w:rPr>
          <w:rFonts w:ascii="Times New Roman" w:hAnsi="Times New Roman" w:cs="Times New Roman"/>
        </w:rPr>
        <w:t xml:space="preserve"> учреждения.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Клубные формирования могут осуществлять свою деятельность:</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за счет бюджетного финансирования (на основании социально-творческого заказа и договора с руководителем) базового </w:t>
      </w:r>
      <w:proofErr w:type="spellStart"/>
      <w:r w:rsidRPr="00D23B69">
        <w:rPr>
          <w:rFonts w:ascii="Times New Roman" w:hAnsi="Times New Roman" w:cs="Times New Roman"/>
        </w:rPr>
        <w:t>культурно-досугового</w:t>
      </w:r>
      <w:proofErr w:type="spellEnd"/>
      <w:r w:rsidRPr="00D23B69">
        <w:rPr>
          <w:rFonts w:ascii="Times New Roman" w:hAnsi="Times New Roman" w:cs="Times New Roman"/>
        </w:rPr>
        <w:t xml:space="preserve"> учреждения;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за счет имеющихся на эти цели специальных средств </w:t>
      </w:r>
      <w:proofErr w:type="spellStart"/>
      <w:r w:rsidRPr="00D23B69">
        <w:rPr>
          <w:rFonts w:ascii="Times New Roman" w:hAnsi="Times New Roman" w:cs="Times New Roman"/>
        </w:rPr>
        <w:t>культурно-досугового</w:t>
      </w:r>
      <w:proofErr w:type="spellEnd"/>
      <w:r w:rsidRPr="00D23B69">
        <w:rPr>
          <w:rFonts w:ascii="Times New Roman" w:hAnsi="Times New Roman" w:cs="Times New Roman"/>
        </w:rPr>
        <w:t xml:space="preserve"> учреждения;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по принципу частичной самоокупаемости, с использованием средств базового </w:t>
      </w:r>
      <w:proofErr w:type="spellStart"/>
      <w:r w:rsidRPr="00D23B69">
        <w:rPr>
          <w:rFonts w:ascii="Times New Roman" w:hAnsi="Times New Roman" w:cs="Times New Roman"/>
        </w:rPr>
        <w:t>культурно-досугового</w:t>
      </w:r>
      <w:proofErr w:type="spellEnd"/>
      <w:r w:rsidRPr="00D23B69">
        <w:rPr>
          <w:rFonts w:ascii="Times New Roman" w:hAnsi="Times New Roman" w:cs="Times New Roman"/>
        </w:rPr>
        <w:t xml:space="preserve"> учреждения, других учредителей, участников клубного формирования (членские взносы), а также средств, полученных от собственной деятельности;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по принципу полной самоокупаемости, с использованием средств участников клубного формирования (членских взносов), а также средств, полученных от собственной деятельности, и иных средств.</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Руководитель клубного формирования составляет перспективные и текущие планы деятельности, ведет журнал учета работы клубного формирования, а также другую документацию в соответствии с уставом РКО СМР, правилами внутреннего трудового распорядка, договором с руководителем культурно - </w:t>
      </w:r>
      <w:proofErr w:type="spellStart"/>
      <w:r w:rsidRPr="00D23B69">
        <w:rPr>
          <w:rFonts w:ascii="Times New Roman" w:hAnsi="Times New Roman" w:cs="Times New Roman"/>
        </w:rPr>
        <w:t>досугового</w:t>
      </w:r>
      <w:proofErr w:type="spellEnd"/>
      <w:r w:rsidRPr="00D23B69">
        <w:rPr>
          <w:rFonts w:ascii="Times New Roman" w:hAnsi="Times New Roman" w:cs="Times New Roman"/>
        </w:rPr>
        <w:t xml:space="preserve"> учреждения и положением о клубном формировании.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Творческо-организационная работа в коллективах  предусматривает:</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lastRenderedPageBreak/>
        <w:t xml:space="preserve">                проведение учебных занятий, репетиций, организацию выставок, концертов и спектаклей;</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мероприятия по созданию в коллективах творческой атмосферы, добросовестное выполнение участниками поручений, воспитание бережного отношения к имуществу учреждения;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проведение не реже одного раза в квартал  и в конце года общего собрания участников коллектива с подведением итогов творческой работы;</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w:t>
      </w:r>
      <w:proofErr w:type="gramStart"/>
      <w:r w:rsidRPr="00D23B69">
        <w:rPr>
          <w:rFonts w:ascii="Times New Roman" w:hAnsi="Times New Roman" w:cs="Times New Roman"/>
        </w:rPr>
        <w:t>накопление методических материалов, а также материалов, отражающих историю развития коллектива (планы, дневники, отчеты, альбомы, эскизы, макеты, программы, афиши, рекламы, буклеты и т.д.) и его творческой работы.</w:t>
      </w:r>
      <w:proofErr w:type="gramEnd"/>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Занятия в клубных формированиях проводятся не менее трёх учебных часов в неделю (учебный час – 45 минут).</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За достигнутые успехи в различных жанрах творчества клубные формирования художественной направленности могут быть представлены к званию «народный» (образцовый) коллектив, а также к другим видам поощрения – грамоте, благодарности и т.п.    </w:t>
      </w:r>
    </w:p>
    <w:p w:rsidR="00B7525C" w:rsidRPr="00D23B69" w:rsidRDefault="00B7525C" w:rsidP="00D23B69">
      <w:pPr>
        <w:pStyle w:val="ab"/>
        <w:jc w:val="both"/>
        <w:rPr>
          <w:rFonts w:ascii="Times New Roman" w:hAnsi="Times New Roman" w:cs="Times New Roman"/>
          <w:spacing w:val="-4"/>
        </w:rPr>
      </w:pPr>
      <w:r w:rsidRPr="00D23B69">
        <w:rPr>
          <w:rFonts w:ascii="Times New Roman" w:hAnsi="Times New Roman" w:cs="Times New Roman"/>
        </w:rPr>
        <w:t xml:space="preserve">-  Руководитель культурно - </w:t>
      </w:r>
      <w:proofErr w:type="spellStart"/>
      <w:r w:rsidRPr="00D23B69">
        <w:rPr>
          <w:rFonts w:ascii="Times New Roman" w:hAnsi="Times New Roman" w:cs="Times New Roman"/>
        </w:rPr>
        <w:t>досугового</w:t>
      </w:r>
      <w:proofErr w:type="spellEnd"/>
      <w:r w:rsidRPr="00D23B69">
        <w:rPr>
          <w:rFonts w:ascii="Times New Roman" w:hAnsi="Times New Roman" w:cs="Times New Roman"/>
        </w:rPr>
        <w:t xml:space="preserve"> учреждения осуществляет обеспечение деятельности клубных формирований и любительских объединений техническим и обслуживающим персоналом (при необходимости), </w:t>
      </w:r>
      <w:r w:rsidRPr="00D23B69">
        <w:rPr>
          <w:rFonts w:ascii="Times New Roman" w:hAnsi="Times New Roman" w:cs="Times New Roman"/>
          <w:spacing w:val="-3"/>
        </w:rPr>
        <w:t xml:space="preserve">ресурсное обеспечение  </w:t>
      </w:r>
      <w:proofErr w:type="gramStart"/>
      <w:r w:rsidRPr="00D23B69">
        <w:rPr>
          <w:rFonts w:ascii="Times New Roman" w:hAnsi="Times New Roman" w:cs="Times New Roman"/>
          <w:spacing w:val="-3"/>
        </w:rPr>
        <w:t xml:space="preserve">( </w:t>
      </w:r>
      <w:proofErr w:type="gramEnd"/>
      <w:r w:rsidRPr="00D23B69">
        <w:rPr>
          <w:rFonts w:ascii="Times New Roman" w:hAnsi="Times New Roman" w:cs="Times New Roman"/>
          <w:spacing w:val="-2"/>
        </w:rPr>
        <w:t>оборудование, квалифицированный персонал, финансовые средства), п</w:t>
      </w:r>
      <w:r w:rsidRPr="00D23B69">
        <w:rPr>
          <w:rFonts w:ascii="Times New Roman" w:hAnsi="Times New Roman" w:cs="Times New Roman"/>
          <w:spacing w:val="-3"/>
        </w:rPr>
        <w:t xml:space="preserve">ривлечение квалифицированных </w:t>
      </w:r>
      <w:r w:rsidRPr="00D23B69">
        <w:rPr>
          <w:rFonts w:ascii="Times New Roman" w:hAnsi="Times New Roman" w:cs="Times New Roman"/>
          <w:spacing w:val="-4"/>
        </w:rPr>
        <w:t>специалистов для проведения занятий и т.п.</w:t>
      </w:r>
    </w:p>
    <w:p w:rsidR="00B7525C" w:rsidRPr="00B7525C" w:rsidRDefault="00B7525C" w:rsidP="00A02881">
      <w:pPr>
        <w:pStyle w:val="af2"/>
        <w:spacing w:before="0" w:beforeAutospacing="0" w:after="0" w:afterAutospacing="0"/>
        <w:jc w:val="both"/>
        <w:rPr>
          <w:sz w:val="22"/>
          <w:szCs w:val="22"/>
        </w:rPr>
      </w:pPr>
    </w:p>
    <w:p w:rsidR="00B7525C" w:rsidRPr="00B7525C" w:rsidRDefault="00B7525C" w:rsidP="00A02881">
      <w:pPr>
        <w:spacing w:line="240" w:lineRule="auto"/>
        <w:jc w:val="center"/>
        <w:rPr>
          <w:rFonts w:ascii="Times New Roman" w:hAnsi="Times New Roman" w:cs="Times New Roman"/>
          <w:b/>
        </w:rPr>
      </w:pPr>
      <w:r w:rsidRPr="00B7525C">
        <w:rPr>
          <w:rFonts w:ascii="Times New Roman" w:hAnsi="Times New Roman" w:cs="Times New Roman"/>
          <w:b/>
        </w:rPr>
        <w:t>1.4. Результат муниципальной услуги</w:t>
      </w:r>
    </w:p>
    <w:p w:rsidR="00B7525C" w:rsidRPr="00360027" w:rsidRDefault="00B7525C" w:rsidP="00360027">
      <w:pPr>
        <w:pStyle w:val="ab"/>
        <w:jc w:val="both"/>
        <w:rPr>
          <w:rFonts w:ascii="Times New Roman" w:hAnsi="Times New Roman" w:cs="Times New Roman"/>
        </w:rPr>
      </w:pPr>
      <w:r w:rsidRPr="00360027">
        <w:rPr>
          <w:rFonts w:ascii="Times New Roman" w:hAnsi="Times New Roman" w:cs="Times New Roman"/>
        </w:rPr>
        <w:t xml:space="preserve">- организованный досуг и приобщение граждан к культурным ценностям; </w:t>
      </w:r>
    </w:p>
    <w:p w:rsidR="00B7525C" w:rsidRPr="00360027" w:rsidRDefault="00B7525C" w:rsidP="00360027">
      <w:pPr>
        <w:pStyle w:val="ab"/>
        <w:jc w:val="both"/>
        <w:rPr>
          <w:rFonts w:ascii="Times New Roman" w:hAnsi="Times New Roman" w:cs="Times New Roman"/>
        </w:rPr>
      </w:pPr>
      <w:r w:rsidRPr="00360027">
        <w:rPr>
          <w:rFonts w:ascii="Times New Roman" w:hAnsi="Times New Roman" w:cs="Times New Roman"/>
        </w:rPr>
        <w:t xml:space="preserve">- обеспечение расширения общего и культурного уровня и сферы общения населения; </w:t>
      </w:r>
    </w:p>
    <w:p w:rsidR="00B7525C" w:rsidRPr="00360027" w:rsidRDefault="00B7525C" w:rsidP="00360027">
      <w:pPr>
        <w:pStyle w:val="ab"/>
        <w:jc w:val="both"/>
        <w:rPr>
          <w:rFonts w:ascii="Times New Roman" w:hAnsi="Times New Roman" w:cs="Times New Roman"/>
        </w:rPr>
      </w:pPr>
      <w:r w:rsidRPr="00360027">
        <w:rPr>
          <w:rFonts w:ascii="Times New Roman" w:hAnsi="Times New Roman" w:cs="Times New Roman"/>
        </w:rPr>
        <w:t xml:space="preserve">- удовлетворение духовных, личностных и интеллектуальных потребностей населения; </w:t>
      </w:r>
    </w:p>
    <w:p w:rsidR="00B7525C" w:rsidRPr="00360027" w:rsidRDefault="00B7525C" w:rsidP="00360027">
      <w:pPr>
        <w:pStyle w:val="ab"/>
        <w:jc w:val="both"/>
        <w:rPr>
          <w:rFonts w:ascii="Times New Roman" w:hAnsi="Times New Roman" w:cs="Times New Roman"/>
        </w:rPr>
      </w:pPr>
      <w:r w:rsidRPr="00360027">
        <w:rPr>
          <w:rFonts w:ascii="Times New Roman" w:hAnsi="Times New Roman" w:cs="Times New Roman"/>
        </w:rPr>
        <w:t xml:space="preserve">- реализация творческих способностей, повышение творческой активности населения; </w:t>
      </w:r>
    </w:p>
    <w:p w:rsidR="00B7525C" w:rsidRPr="00360027" w:rsidRDefault="00B7525C" w:rsidP="00360027">
      <w:pPr>
        <w:pStyle w:val="ab"/>
        <w:jc w:val="both"/>
        <w:rPr>
          <w:rFonts w:ascii="Times New Roman" w:hAnsi="Times New Roman" w:cs="Times New Roman"/>
        </w:rPr>
      </w:pPr>
      <w:r w:rsidRPr="00360027">
        <w:rPr>
          <w:rFonts w:ascii="Times New Roman" w:hAnsi="Times New Roman" w:cs="Times New Roman"/>
        </w:rPr>
        <w:t xml:space="preserve">- сохранение российских и </w:t>
      </w:r>
      <w:r w:rsidRPr="00360027">
        <w:rPr>
          <w:rFonts w:ascii="Times New Roman" w:hAnsi="Times New Roman" w:cs="Times New Roman"/>
          <w:spacing w:val="5"/>
        </w:rPr>
        <w:t>местных традиций и обычаев;</w:t>
      </w:r>
    </w:p>
    <w:p w:rsidR="00B7525C" w:rsidRPr="00360027" w:rsidRDefault="00B7525C" w:rsidP="00360027">
      <w:pPr>
        <w:pStyle w:val="ab"/>
        <w:jc w:val="both"/>
        <w:rPr>
          <w:rFonts w:ascii="Times New Roman" w:hAnsi="Times New Roman" w:cs="Times New Roman"/>
        </w:rPr>
      </w:pPr>
      <w:r w:rsidRPr="00360027">
        <w:rPr>
          <w:rFonts w:ascii="Times New Roman" w:hAnsi="Times New Roman" w:cs="Times New Roman"/>
        </w:rPr>
        <w:t>- нравственное, эстетическое, патриотическое воспитание граждан;</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lastRenderedPageBreak/>
        <w:tab/>
        <w:t>1.4.1. Конечными результатами предоставления муниципальной услуги является отчет о работе клубных формирований, любительских объединений, отчет может иметь любую форму (текстовой, статистический и т.д.)</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При исполнении муниципальной услуги МУК «Районное клубное объединение </w:t>
      </w:r>
      <w:proofErr w:type="spellStart"/>
      <w:r w:rsidRPr="00B7525C">
        <w:rPr>
          <w:rFonts w:ascii="Times New Roman" w:hAnsi="Times New Roman" w:cs="Times New Roman"/>
        </w:rPr>
        <w:t>Старожиловского</w:t>
      </w:r>
      <w:proofErr w:type="spellEnd"/>
      <w:r w:rsidRPr="00B7525C">
        <w:rPr>
          <w:rFonts w:ascii="Times New Roman" w:hAnsi="Times New Roman" w:cs="Times New Roman"/>
        </w:rPr>
        <w:t xml:space="preserve"> муниципального района» может осуществлять взаимодействие с органами государственной власти и местного самоуправления, государственными и муниципальными учреждениями, некоммерческими учреждениями, средствами массовой информации.</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ab/>
        <w:t xml:space="preserve">1.4.2. Юридическим фактом, выступающим основанием для начала исполнения муниципальной услуги, является наступление даты проведения занятия клубного формирования, любительского объединения в соответствии с планом, утвержденным начальником отдела культуры администрации муниципального образования – </w:t>
      </w:r>
      <w:proofErr w:type="spellStart"/>
      <w:r w:rsidRPr="00B7525C">
        <w:rPr>
          <w:rFonts w:ascii="Times New Roman" w:hAnsi="Times New Roman" w:cs="Times New Roman"/>
        </w:rPr>
        <w:t>Старожиловский</w:t>
      </w:r>
      <w:proofErr w:type="spellEnd"/>
      <w:r w:rsidRPr="00B7525C">
        <w:rPr>
          <w:rFonts w:ascii="Times New Roman" w:hAnsi="Times New Roman" w:cs="Times New Roman"/>
        </w:rPr>
        <w:t xml:space="preserve"> муниципальный район Рязанской области. </w:t>
      </w:r>
    </w:p>
    <w:p w:rsidR="00B7525C" w:rsidRPr="00B7525C" w:rsidRDefault="00B7525C" w:rsidP="00A02881">
      <w:pPr>
        <w:spacing w:line="240" w:lineRule="auto"/>
        <w:jc w:val="both"/>
        <w:rPr>
          <w:rFonts w:ascii="Times New Roman" w:hAnsi="Times New Roman" w:cs="Times New Roman"/>
          <w:b/>
        </w:rPr>
      </w:pPr>
      <w:r w:rsidRPr="00B7525C">
        <w:rPr>
          <w:rFonts w:ascii="Times New Roman" w:hAnsi="Times New Roman" w:cs="Times New Roman"/>
          <w:b/>
        </w:rPr>
        <w:tab/>
        <w:t>1.5. Потребители муниципальной услуги (описание заявителей)</w:t>
      </w:r>
    </w:p>
    <w:p w:rsid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Потребителями муниципальной услуги (далее Пользователи) являются граждане независимо от пола, возраста, национальности, образования, социального положения, политических убеждений, отношения к религии. </w:t>
      </w:r>
    </w:p>
    <w:p w:rsidR="00B7525C" w:rsidRPr="00B7525C" w:rsidRDefault="00B7525C" w:rsidP="00A02881">
      <w:pPr>
        <w:spacing w:line="240" w:lineRule="auto"/>
        <w:jc w:val="center"/>
        <w:rPr>
          <w:rFonts w:ascii="Times New Roman" w:hAnsi="Times New Roman" w:cs="Times New Roman"/>
          <w:b/>
        </w:rPr>
      </w:pPr>
      <w:r w:rsidRPr="00B7525C">
        <w:rPr>
          <w:rFonts w:ascii="Times New Roman" w:hAnsi="Times New Roman" w:cs="Times New Roman"/>
          <w:b/>
        </w:rPr>
        <w:t>Раздел 2</w:t>
      </w:r>
    </w:p>
    <w:p w:rsidR="00B7525C" w:rsidRPr="00B7525C" w:rsidRDefault="00B7525C" w:rsidP="00A02881">
      <w:pPr>
        <w:spacing w:line="240" w:lineRule="auto"/>
        <w:jc w:val="center"/>
        <w:rPr>
          <w:rFonts w:ascii="Times New Roman" w:hAnsi="Times New Roman" w:cs="Times New Roman"/>
          <w:b/>
        </w:rPr>
      </w:pPr>
      <w:r w:rsidRPr="00B7525C">
        <w:rPr>
          <w:rFonts w:ascii="Times New Roman" w:hAnsi="Times New Roman" w:cs="Times New Roman"/>
          <w:b/>
        </w:rPr>
        <w:t>Требования к порядку предоставления муниципальной услуги</w:t>
      </w:r>
    </w:p>
    <w:p w:rsidR="00B7525C" w:rsidRPr="00B7525C" w:rsidRDefault="00B7525C" w:rsidP="00A02881">
      <w:pPr>
        <w:spacing w:line="240" w:lineRule="auto"/>
        <w:jc w:val="both"/>
        <w:rPr>
          <w:rFonts w:ascii="Times New Roman" w:hAnsi="Times New Roman" w:cs="Times New Roman"/>
          <w:b/>
        </w:rPr>
      </w:pPr>
      <w:r w:rsidRPr="00B7525C">
        <w:rPr>
          <w:rFonts w:ascii="Times New Roman" w:hAnsi="Times New Roman" w:cs="Times New Roman"/>
          <w:b/>
        </w:rPr>
        <w:tab/>
        <w:t xml:space="preserve">2.1. Порядок информирования о правилах предоставления муниципальной услуги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ab/>
        <w:t>2.1.1. Получение информации по вопросам предоставления муниципальной услуги осуществляется посредством:</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телефонной связи;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публикации в средствах массовой информации;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в отделе культуры  администрации </w:t>
      </w:r>
      <w:proofErr w:type="spellStart"/>
      <w:r w:rsidRPr="00D23B69">
        <w:rPr>
          <w:rFonts w:ascii="Times New Roman" w:hAnsi="Times New Roman" w:cs="Times New Roman"/>
        </w:rPr>
        <w:t>Старожиловского</w:t>
      </w:r>
      <w:proofErr w:type="spellEnd"/>
      <w:r w:rsidRPr="00D23B69">
        <w:rPr>
          <w:rFonts w:ascii="Times New Roman" w:hAnsi="Times New Roman" w:cs="Times New Roman"/>
        </w:rPr>
        <w:t xml:space="preserve"> муниципального района;</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lastRenderedPageBreak/>
        <w:t xml:space="preserve">- в районном Доме культуры,  сельских Домах культуры, сельских клубах. </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ab/>
        <w:t xml:space="preserve">2.1.2. Информацию о процедуре исполнения муниципальной услуги предоставляют должностные лица, участвующие в исполнении услуги, посредством разработки и опубликования  Положения о клубном формировании культурно - </w:t>
      </w:r>
      <w:proofErr w:type="spellStart"/>
      <w:r w:rsidRPr="00B7525C">
        <w:rPr>
          <w:rFonts w:ascii="Times New Roman" w:hAnsi="Times New Roman" w:cs="Times New Roman"/>
        </w:rPr>
        <w:t>досугового</w:t>
      </w:r>
      <w:proofErr w:type="spellEnd"/>
      <w:r w:rsidRPr="00B7525C">
        <w:rPr>
          <w:rFonts w:ascii="Times New Roman" w:hAnsi="Times New Roman" w:cs="Times New Roman"/>
        </w:rPr>
        <w:t xml:space="preserve"> учреждения. Ознакомиться с информацией о предоставлении муниципальной услуги  можно при личном или письменном общении с заинтересованными лицами, а также с использованием средств телефонной связи. Должностные лица, осуществляющие индивидуальное устное информирование, принимают все необходимые меры для полного и оперативного ответа на поставленные вопросы. Время индивидуального устного информирования не может превышать 30 минут. </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w:t>
      </w:r>
      <w:r w:rsidRPr="00B7525C">
        <w:rPr>
          <w:rFonts w:ascii="Times New Roman" w:hAnsi="Times New Roman" w:cs="Times New Roman"/>
        </w:rPr>
        <w:tab/>
        <w:t xml:space="preserve">2.1.3. В случае если для подготовки ответа требуется более продолжительное время, должностное лицо, осуществляющее индивидуальное устное информирование, предлагает заинтересованному лицу обратиться за необходимой информацией в письменном виде либо назначает другое удобное для заинтересованного лица время для устного информирования. </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w:t>
      </w:r>
      <w:r w:rsidRPr="00B7525C">
        <w:rPr>
          <w:rFonts w:ascii="Times New Roman" w:hAnsi="Times New Roman" w:cs="Times New Roman"/>
        </w:rPr>
        <w:tab/>
        <w:t xml:space="preserve">2.1.4. </w:t>
      </w:r>
      <w:proofErr w:type="gramStart"/>
      <w:r w:rsidRPr="00B7525C">
        <w:rPr>
          <w:rFonts w:ascii="Times New Roman" w:hAnsi="Times New Roman" w:cs="Times New Roman"/>
        </w:rPr>
        <w:t xml:space="preserve">Письменные обращения заинтересованных лиц о порядке исполнения муниципальной услуги рассматривает должностное лицо МУК «Районное клубное объединение </w:t>
      </w:r>
      <w:proofErr w:type="spellStart"/>
      <w:r w:rsidRPr="00B7525C">
        <w:rPr>
          <w:rFonts w:ascii="Times New Roman" w:hAnsi="Times New Roman" w:cs="Times New Roman"/>
        </w:rPr>
        <w:t>Старожиловского</w:t>
      </w:r>
      <w:proofErr w:type="spellEnd"/>
      <w:r w:rsidRPr="00B7525C">
        <w:rPr>
          <w:rFonts w:ascii="Times New Roman" w:hAnsi="Times New Roman" w:cs="Times New Roman"/>
        </w:rPr>
        <w:t xml:space="preserve"> муниципального района Рязанской области», участвующее в ее исполнении, и направляет письменный ответ на обращение почтовым отправлением либо посредством электронной почты, с учетом пожеланий заявителей, в срок, не превышающий 3 рабочих дней со дня регистрации обращения. </w:t>
      </w:r>
      <w:proofErr w:type="gramEnd"/>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w:t>
      </w:r>
      <w:r w:rsidRPr="00B7525C">
        <w:rPr>
          <w:rFonts w:ascii="Times New Roman" w:hAnsi="Times New Roman" w:cs="Times New Roman"/>
        </w:rPr>
        <w:tab/>
        <w:t xml:space="preserve"> 2.1.5. </w:t>
      </w:r>
      <w:proofErr w:type="gramStart"/>
      <w:r w:rsidRPr="00B7525C">
        <w:rPr>
          <w:rFonts w:ascii="Times New Roman" w:hAnsi="Times New Roman" w:cs="Times New Roman"/>
        </w:rPr>
        <w:t xml:space="preserve">При информировании о процедуре исполнения муниципальной услуги по телефону должностное лицо МУК «Районное клубное объединение </w:t>
      </w:r>
      <w:proofErr w:type="spellStart"/>
      <w:r w:rsidRPr="00B7525C">
        <w:rPr>
          <w:rFonts w:ascii="Times New Roman" w:hAnsi="Times New Roman" w:cs="Times New Roman"/>
        </w:rPr>
        <w:t>Старожиловского</w:t>
      </w:r>
      <w:proofErr w:type="spellEnd"/>
      <w:r w:rsidRPr="00B7525C">
        <w:rPr>
          <w:rFonts w:ascii="Times New Roman" w:hAnsi="Times New Roman" w:cs="Times New Roman"/>
        </w:rPr>
        <w:t xml:space="preserve"> муниципального района Рязанской области», сняв трубку, должно представиться: фамилия, имя, отчество, должность, предоставляется информация о графике приема лиц, исполняющих муниципальную услугу, точный почтовый и фактический адрес (при необходимости – способ проезда к нему), требования к письменному запросу. </w:t>
      </w:r>
      <w:proofErr w:type="gramEnd"/>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lastRenderedPageBreak/>
        <w:t xml:space="preserve">      Во время разговора должностное лица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 </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При невозможности специалиста РДК, СДК, клуба самостоятельно ответить на поставленный вопрос заинтересованному лицу специалист сообщает телефонный номер, по которому можно получить необходимую информацию.</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w:t>
      </w:r>
      <w:r w:rsidRPr="00B7525C">
        <w:rPr>
          <w:rFonts w:ascii="Times New Roman" w:hAnsi="Times New Roman" w:cs="Times New Roman"/>
        </w:rPr>
        <w:tab/>
        <w:t xml:space="preserve">2.1.6. Информация о месте нахождения и графике работы исполнителя муниципальной услуги. </w:t>
      </w:r>
    </w:p>
    <w:p w:rsidR="00B7525C" w:rsidRPr="00B7525C" w:rsidRDefault="00B7525C" w:rsidP="00A02881">
      <w:pPr>
        <w:spacing w:line="240" w:lineRule="auto"/>
        <w:jc w:val="both"/>
        <w:rPr>
          <w:rFonts w:ascii="Times New Roman" w:hAnsi="Times New Roman" w:cs="Times New Roman"/>
          <w:i/>
        </w:rPr>
      </w:pPr>
      <w:r w:rsidRPr="00B7525C">
        <w:rPr>
          <w:rFonts w:ascii="Times New Roman" w:hAnsi="Times New Roman" w:cs="Times New Roman"/>
        </w:rPr>
        <w:t xml:space="preserve"> - Место нахождения, почтовый адрес, телефон, режим работы районного Дома культуры, сельских Домов культуры, сельских клубов МУК «Районное  клубное объединение </w:t>
      </w:r>
      <w:proofErr w:type="spellStart"/>
      <w:r w:rsidRPr="00B7525C">
        <w:rPr>
          <w:rFonts w:ascii="Times New Roman" w:hAnsi="Times New Roman" w:cs="Times New Roman"/>
        </w:rPr>
        <w:t>Старожиловского</w:t>
      </w:r>
      <w:proofErr w:type="spellEnd"/>
      <w:r w:rsidRPr="00B7525C">
        <w:rPr>
          <w:rFonts w:ascii="Times New Roman" w:hAnsi="Times New Roman" w:cs="Times New Roman"/>
        </w:rPr>
        <w:t xml:space="preserve"> муниципального района Рязанской области»   (</w:t>
      </w:r>
      <w:proofErr w:type="gramStart"/>
      <w:r w:rsidR="00D23B69">
        <w:rPr>
          <w:rFonts w:ascii="Times New Roman" w:hAnsi="Times New Roman" w:cs="Times New Roman"/>
        </w:rPr>
        <w:t>см</w:t>
      </w:r>
      <w:proofErr w:type="gramEnd"/>
      <w:r w:rsidR="00D23B69">
        <w:rPr>
          <w:rFonts w:ascii="Times New Roman" w:hAnsi="Times New Roman" w:cs="Times New Roman"/>
        </w:rPr>
        <w:t xml:space="preserve">. </w:t>
      </w:r>
      <w:r w:rsidRPr="00D23B69">
        <w:rPr>
          <w:rFonts w:ascii="Times New Roman" w:hAnsi="Times New Roman" w:cs="Times New Roman"/>
        </w:rPr>
        <w:t>Приложени</w:t>
      </w:r>
      <w:r w:rsidR="00D23B69" w:rsidRPr="00D23B69">
        <w:rPr>
          <w:rFonts w:ascii="Times New Roman" w:hAnsi="Times New Roman" w:cs="Times New Roman"/>
        </w:rPr>
        <w:t>я</w:t>
      </w:r>
      <w:r w:rsidRPr="00B7525C">
        <w:rPr>
          <w:rFonts w:ascii="Times New Roman" w:hAnsi="Times New Roman" w:cs="Times New Roman"/>
          <w:i/>
        </w:rPr>
        <w:t>)</w:t>
      </w:r>
      <w:r w:rsidR="00D23B69">
        <w:rPr>
          <w:rFonts w:ascii="Times New Roman" w:hAnsi="Times New Roman" w:cs="Times New Roman"/>
          <w:i/>
        </w:rPr>
        <w:t>.</w:t>
      </w:r>
    </w:p>
    <w:p w:rsidR="00B7525C" w:rsidRPr="00B7525C" w:rsidRDefault="00B7525C" w:rsidP="00A02881">
      <w:pPr>
        <w:spacing w:line="240" w:lineRule="auto"/>
        <w:rPr>
          <w:rFonts w:ascii="Times New Roman" w:hAnsi="Times New Roman" w:cs="Times New Roman"/>
          <w:b/>
        </w:rPr>
      </w:pPr>
      <w:r w:rsidRPr="00B7525C">
        <w:rPr>
          <w:rFonts w:ascii="Times New Roman" w:hAnsi="Times New Roman" w:cs="Times New Roman"/>
          <w:i/>
        </w:rPr>
        <w:t xml:space="preserve">        </w:t>
      </w:r>
      <w:r w:rsidRPr="00B7525C">
        <w:rPr>
          <w:rFonts w:ascii="Times New Roman" w:hAnsi="Times New Roman" w:cs="Times New Roman"/>
          <w:b/>
        </w:rPr>
        <w:t>2.2. Требования к местам предос</w:t>
      </w:r>
      <w:r>
        <w:rPr>
          <w:rFonts w:ascii="Times New Roman" w:hAnsi="Times New Roman" w:cs="Times New Roman"/>
          <w:b/>
        </w:rPr>
        <w:t xml:space="preserve">тавления  муниципальной услуги </w:t>
      </w:r>
    </w:p>
    <w:p w:rsidR="00B7525C" w:rsidRPr="00B7525C" w:rsidRDefault="00B7525C" w:rsidP="00A02881">
      <w:pPr>
        <w:pStyle w:val="af2"/>
        <w:spacing w:before="0" w:beforeAutospacing="0" w:after="0" w:afterAutospacing="0"/>
        <w:jc w:val="both"/>
        <w:rPr>
          <w:sz w:val="22"/>
          <w:szCs w:val="22"/>
        </w:rPr>
      </w:pPr>
      <w:r w:rsidRPr="00B7525C">
        <w:rPr>
          <w:sz w:val="22"/>
          <w:szCs w:val="22"/>
        </w:rPr>
        <w:tab/>
        <w:t xml:space="preserve">2.2.1. </w:t>
      </w:r>
      <w:proofErr w:type="gramStart"/>
      <w:r w:rsidRPr="00B7525C">
        <w:rPr>
          <w:sz w:val="22"/>
          <w:szCs w:val="22"/>
        </w:rPr>
        <w:t>Занятия в клубных формированиях, любительских объединениях проводятся на базе Домов культуры и клубов, отвечающих требованиям соответствующих нормативных правовых актов, действующих на территории Российской Федерации и направленных на обеспечение общественного порядка, гарантирующих безопасность жизни и здоровья потребителей Услуги и работников, отвечать требованиям санитарно-гигиенических норм и правил, правилам пожарной безопасности, безопасности труда и быть защищены от воздействия факторов, отрицательно влияющих на качество</w:t>
      </w:r>
      <w:proofErr w:type="gramEnd"/>
      <w:r w:rsidRPr="00B7525C">
        <w:rPr>
          <w:sz w:val="22"/>
          <w:szCs w:val="22"/>
        </w:rPr>
        <w:t xml:space="preserve"> </w:t>
      </w:r>
      <w:proofErr w:type="gramStart"/>
      <w:r w:rsidRPr="00B7525C">
        <w:rPr>
          <w:sz w:val="22"/>
          <w:szCs w:val="22"/>
        </w:rPr>
        <w:t xml:space="preserve">предоставляемой Услуги (температура воздуха, влажность воздуха, запыленность, загрязненность, шум, вибрация и т.д.). </w:t>
      </w:r>
      <w:proofErr w:type="gramEnd"/>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spacing w:val="2"/>
        </w:rPr>
        <w:tab/>
        <w:t>2.2.2 Учреждения, являющиеся организаторами работы клубных формирований,</w:t>
      </w:r>
      <w:r w:rsidRPr="00D23B69">
        <w:rPr>
          <w:rFonts w:ascii="Times New Roman" w:hAnsi="Times New Roman" w:cs="Times New Roman"/>
        </w:rPr>
        <w:t xml:space="preserve"> должны быть обеспечены необходимым оборудованием и техническими средствами, мебелью,  подсобными, санитарно-бытовыми, административно-хозяйственными помещениями (гардероб, санузел). Площадь комнат для работы кружков – на одного человека от 1,4 до 5,0 кв.м.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lastRenderedPageBreak/>
        <w:tab/>
        <w:t>2.2.3</w:t>
      </w:r>
      <w:proofErr w:type="gramStart"/>
      <w:r w:rsidRPr="00D23B69">
        <w:rPr>
          <w:rFonts w:ascii="Times New Roman" w:hAnsi="Times New Roman" w:cs="Times New Roman"/>
        </w:rPr>
        <w:t xml:space="preserve"> В</w:t>
      </w:r>
      <w:proofErr w:type="gramEnd"/>
      <w:r w:rsidRPr="00D23B69">
        <w:rPr>
          <w:rFonts w:ascii="Times New Roman" w:hAnsi="Times New Roman" w:cs="Times New Roman"/>
        </w:rPr>
        <w:t xml:space="preserve"> культурно - </w:t>
      </w:r>
      <w:proofErr w:type="spellStart"/>
      <w:r w:rsidRPr="00D23B69">
        <w:rPr>
          <w:rFonts w:ascii="Times New Roman" w:hAnsi="Times New Roman" w:cs="Times New Roman"/>
        </w:rPr>
        <w:t>досуговом</w:t>
      </w:r>
      <w:proofErr w:type="spellEnd"/>
      <w:r w:rsidRPr="00D23B69">
        <w:rPr>
          <w:rFonts w:ascii="Times New Roman" w:hAnsi="Times New Roman" w:cs="Times New Roman"/>
        </w:rPr>
        <w:t xml:space="preserve"> учреждении должен постоянно осуществляться контроль за уровнем шума и   </w:t>
      </w:r>
      <w:proofErr w:type="spellStart"/>
      <w:r w:rsidRPr="00D23B69">
        <w:rPr>
          <w:rFonts w:ascii="Times New Roman" w:hAnsi="Times New Roman" w:cs="Times New Roman"/>
        </w:rPr>
        <w:t>звукомузыкальным</w:t>
      </w:r>
      <w:proofErr w:type="spellEnd"/>
      <w:r w:rsidRPr="00D23B69">
        <w:rPr>
          <w:rFonts w:ascii="Times New Roman" w:hAnsi="Times New Roman" w:cs="Times New Roman"/>
        </w:rPr>
        <w:t xml:space="preserve"> оформлением в зрительном зале – он не должен превышать 96 – 100 децибел.   </w:t>
      </w:r>
    </w:p>
    <w:p w:rsidR="00B7525C" w:rsidRPr="00D23B69" w:rsidRDefault="00B7525C" w:rsidP="00D23B69">
      <w:pPr>
        <w:pStyle w:val="ab"/>
        <w:jc w:val="both"/>
        <w:rPr>
          <w:rFonts w:ascii="Times New Roman" w:hAnsi="Times New Roman" w:cs="Times New Roman"/>
          <w:spacing w:val="-1"/>
        </w:rPr>
      </w:pPr>
      <w:r w:rsidRPr="00D23B69">
        <w:rPr>
          <w:rFonts w:ascii="Times New Roman" w:hAnsi="Times New Roman" w:cs="Times New Roman"/>
          <w:spacing w:val="-1"/>
        </w:rPr>
        <w:t>Репетиционные помещения должны быть по возможности  изолированы от  проникновения постороннего шума.</w:t>
      </w:r>
    </w:p>
    <w:p w:rsidR="00B7525C" w:rsidRPr="00D23B69" w:rsidRDefault="00B7525C" w:rsidP="00D23B69">
      <w:pPr>
        <w:pStyle w:val="ab"/>
        <w:jc w:val="both"/>
        <w:rPr>
          <w:rFonts w:ascii="Times New Roman" w:hAnsi="Times New Roman" w:cs="Times New Roman"/>
          <w:spacing w:val="-1"/>
        </w:rPr>
      </w:pPr>
      <w:r w:rsidRPr="00D23B69">
        <w:rPr>
          <w:rFonts w:ascii="Times New Roman" w:hAnsi="Times New Roman" w:cs="Times New Roman"/>
          <w:spacing w:val="-1"/>
        </w:rPr>
        <w:tab/>
        <w:t xml:space="preserve">2.2.4 Температурный режим в помещениях, где проходят занятия клубных формирований, должен быть не менее +18 градусов по Цельсию.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ab/>
        <w:t xml:space="preserve">2.2.5. Помещение должностного лица для исполнения муниципальной услуги  снабжается соответствующей табличкой с указанием номера кабинета, фамилии, имени, отчества директора.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ab/>
        <w:t xml:space="preserve">2.2.6. Рабочие места специалистов, осуществляющих исполнение муниципальной услуги, оборудуются: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рабочими столами и стульями (не менее одного комплекта на одно лицо);</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компьютером с возможностью доступа к необходимым информационным базам данных;</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оргтехникой, позволяющей своевременно и в полном объеме осуществлять исполнение муниципальной услуги.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ab/>
        <w:t>2.2.7</w:t>
      </w:r>
      <w:proofErr w:type="gramStart"/>
      <w:r w:rsidRPr="00D23B69">
        <w:rPr>
          <w:rFonts w:ascii="Times New Roman" w:hAnsi="Times New Roman" w:cs="Times New Roman"/>
        </w:rPr>
        <w:t xml:space="preserve"> В</w:t>
      </w:r>
      <w:proofErr w:type="gramEnd"/>
      <w:r w:rsidRPr="00D23B69">
        <w:rPr>
          <w:rFonts w:ascii="Times New Roman" w:hAnsi="Times New Roman" w:cs="Times New Roman"/>
        </w:rPr>
        <w:t xml:space="preserve"> зимнее время  подходы к зданию должны быть очищены от снега и льда.</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Должна быть организована парковка автотранспорта не менее чем на 5 мест.</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В зимнее время обязательно наличие гардероба для участников мероприятия.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По желанию можно обеспечить пункт питания (буфета), в котором должны соблюдаться все санитарно – гигиенические нормы.</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Должна быть медицинская аптечка для оказания доврачебной помощи участникам клубных формирований. Медикаменты в аптечке должны быть годными к использованию.</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При проведении занятий должно быть наличие не менее одного сотрудника, следящего за соблюдением общественного порядка, незамедлительно реагирующего на обращения участников, связанные с нарушением иными участниками общественного порядка, и обеспечивающих прекращение данных нарушений.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В здании и помещениях, в которых проводятся занятия клубных формирований и любительских объединений, двери основных и </w:t>
      </w:r>
      <w:r w:rsidRPr="00D23B69">
        <w:rPr>
          <w:rFonts w:ascii="Times New Roman" w:hAnsi="Times New Roman" w:cs="Times New Roman"/>
        </w:rPr>
        <w:lastRenderedPageBreak/>
        <w:t xml:space="preserve">эвакуационных выходов не должны быть заперты на замки и трудно открывающиеся запоры.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В помещениях, в которых проводятся занятия, на путях эвакуации не должны устанавливаться турникеты и другие устройства, препятствующие свободному проходу.</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Должны быть обеспечены свободные пути эвакуации посетителей (в том числе лестничные клетки, проходы в складах, входы на чердаки).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В зданиях и помещениях Дома культуры проезды и проходы к запасным выходам и наружным пожарным лестницам, подступы к средствам извещения о пожарах и пожаротушении должны быть всегда свободными.</w:t>
      </w:r>
    </w:p>
    <w:p w:rsidR="00B7525C" w:rsidRPr="00B7525C" w:rsidRDefault="00B7525C" w:rsidP="00A02881">
      <w:pPr>
        <w:spacing w:line="240" w:lineRule="auto"/>
        <w:ind w:firstLine="708"/>
        <w:rPr>
          <w:rFonts w:ascii="Times New Roman" w:hAnsi="Times New Roman" w:cs="Times New Roman"/>
          <w:b/>
        </w:rPr>
      </w:pPr>
      <w:r w:rsidRPr="00B7525C">
        <w:rPr>
          <w:rFonts w:ascii="Times New Roman" w:hAnsi="Times New Roman" w:cs="Times New Roman"/>
          <w:b/>
        </w:rPr>
        <w:t>2.3 Сроки предоставления муниципальной услуги</w:t>
      </w:r>
    </w:p>
    <w:p w:rsid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Сроки предоставления муниципальной услуги «Организация деятельности клубных формирований, любительских объединений по различным направлениям на базе </w:t>
      </w:r>
      <w:proofErr w:type="spellStart"/>
      <w:r w:rsidRPr="00B7525C">
        <w:rPr>
          <w:rFonts w:ascii="Times New Roman" w:hAnsi="Times New Roman" w:cs="Times New Roman"/>
        </w:rPr>
        <w:t>культурно-досуговых</w:t>
      </w:r>
      <w:proofErr w:type="spellEnd"/>
      <w:r w:rsidRPr="00B7525C">
        <w:rPr>
          <w:rFonts w:ascii="Times New Roman" w:hAnsi="Times New Roman" w:cs="Times New Roman"/>
        </w:rPr>
        <w:t xml:space="preserve"> учреждений» регламентируются планами работы клубных учреждений с учетом мнения получателей Услуги.</w:t>
      </w:r>
    </w:p>
    <w:p w:rsidR="00B7525C" w:rsidRPr="00B7525C" w:rsidRDefault="00B7525C" w:rsidP="00A02881">
      <w:pPr>
        <w:spacing w:line="240" w:lineRule="auto"/>
        <w:ind w:firstLine="708"/>
        <w:jc w:val="both"/>
        <w:rPr>
          <w:rFonts w:ascii="Times New Roman" w:hAnsi="Times New Roman" w:cs="Times New Roman"/>
        </w:rPr>
      </w:pPr>
      <w:r w:rsidRPr="00B7525C">
        <w:rPr>
          <w:rFonts w:ascii="Times New Roman" w:hAnsi="Times New Roman" w:cs="Times New Roman"/>
          <w:b/>
        </w:rPr>
        <w:t>2.4. Перечень необходимых документов для получения</w:t>
      </w:r>
      <w:r w:rsidR="00A02881">
        <w:rPr>
          <w:rFonts w:ascii="Times New Roman" w:hAnsi="Times New Roman" w:cs="Times New Roman"/>
          <w:b/>
        </w:rPr>
        <w:t xml:space="preserve"> </w:t>
      </w:r>
      <w:r w:rsidRPr="00B7525C">
        <w:rPr>
          <w:rFonts w:ascii="Times New Roman" w:hAnsi="Times New Roman" w:cs="Times New Roman"/>
          <w:b/>
        </w:rPr>
        <w:t>муниципальной услуги.</w:t>
      </w:r>
    </w:p>
    <w:p w:rsidR="00B7525C" w:rsidRPr="00B7525C" w:rsidRDefault="00B7525C" w:rsidP="00A02881">
      <w:pPr>
        <w:spacing w:line="240" w:lineRule="auto"/>
        <w:ind w:firstLine="708"/>
        <w:jc w:val="both"/>
        <w:rPr>
          <w:rFonts w:ascii="Times New Roman" w:hAnsi="Times New Roman" w:cs="Times New Roman"/>
        </w:rPr>
      </w:pPr>
      <w:r w:rsidRPr="00B7525C">
        <w:rPr>
          <w:rFonts w:ascii="Times New Roman" w:hAnsi="Times New Roman" w:cs="Times New Roman"/>
        </w:rPr>
        <w:t xml:space="preserve">Для получения  доступа к муниципальной услуге необходимо личное устное или письменное заявление потребителя с просьбой участвовать в деятельности того или иного клубного формирования, любительского объединения. </w:t>
      </w:r>
    </w:p>
    <w:p w:rsidR="00B7525C" w:rsidRPr="00E96C87" w:rsidRDefault="00B7525C" w:rsidP="00E96C87">
      <w:pPr>
        <w:pStyle w:val="ab"/>
        <w:jc w:val="center"/>
        <w:rPr>
          <w:rFonts w:ascii="Times New Roman" w:hAnsi="Times New Roman" w:cs="Times New Roman"/>
          <w:b/>
        </w:rPr>
      </w:pPr>
      <w:r w:rsidRPr="00E96C87">
        <w:rPr>
          <w:rFonts w:ascii="Times New Roman" w:hAnsi="Times New Roman" w:cs="Times New Roman"/>
          <w:b/>
        </w:rPr>
        <w:t>Раздел 3</w:t>
      </w:r>
    </w:p>
    <w:p w:rsidR="00E96C87" w:rsidRDefault="00B7525C" w:rsidP="00E96C87">
      <w:pPr>
        <w:pStyle w:val="ab"/>
        <w:jc w:val="center"/>
        <w:rPr>
          <w:rFonts w:ascii="Times New Roman" w:hAnsi="Times New Roman" w:cs="Times New Roman"/>
          <w:b/>
        </w:rPr>
      </w:pPr>
      <w:r w:rsidRPr="00E96C87">
        <w:rPr>
          <w:rFonts w:ascii="Times New Roman" w:hAnsi="Times New Roman" w:cs="Times New Roman"/>
          <w:b/>
        </w:rPr>
        <w:t xml:space="preserve">Административные процедуры предоставления </w:t>
      </w:r>
    </w:p>
    <w:p w:rsidR="00B7525C" w:rsidRPr="00E96C87" w:rsidRDefault="00B7525C" w:rsidP="00E96C87">
      <w:pPr>
        <w:pStyle w:val="ab"/>
        <w:jc w:val="center"/>
        <w:rPr>
          <w:rFonts w:ascii="Times New Roman" w:hAnsi="Times New Roman" w:cs="Times New Roman"/>
          <w:b/>
        </w:rPr>
      </w:pPr>
      <w:r w:rsidRPr="00E96C87">
        <w:rPr>
          <w:rFonts w:ascii="Times New Roman" w:hAnsi="Times New Roman" w:cs="Times New Roman"/>
          <w:b/>
        </w:rPr>
        <w:t>муниципальной услуги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ab/>
        <w:t>3.1. Последовательность действий при предоставлении муниципальной услуги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ab/>
        <w:t xml:space="preserve">3.1.1.  Отдел культуры, МУК «Районное клубное объединение </w:t>
      </w:r>
      <w:proofErr w:type="spellStart"/>
      <w:r w:rsidRPr="00D23B69">
        <w:rPr>
          <w:rFonts w:ascii="Times New Roman" w:hAnsi="Times New Roman" w:cs="Times New Roman"/>
        </w:rPr>
        <w:t>Старожиловского</w:t>
      </w:r>
      <w:proofErr w:type="spellEnd"/>
      <w:r w:rsidRPr="00D23B69">
        <w:rPr>
          <w:rFonts w:ascii="Times New Roman" w:hAnsi="Times New Roman" w:cs="Times New Roman"/>
        </w:rPr>
        <w:t xml:space="preserve"> муниципального района Рязанской области» обеспечивают:</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сохранность и эффективное использование специализированной материально-технической базы и финансовых ресурсов, которые используются в целях обеспечения работы клубных формирований и любительских объединений;</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lastRenderedPageBreak/>
        <w:t>- соблюдение прав жителей  района на свободный доступ к участию в деятельности клубных формирований (за исключением нахождения потенциального участника в нетрезвом состоянии), удовлетворение наиболее разнообразных интересов для большинства потребителей;</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организацию информационного обеспечения потребителей о действующих клубных формированиях, любительских объединениях.</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3.1.2. Занятия в клубных формированиях, культурно-массовые мероприятия проводятся на русском языке как государственном языке Российской Федерации.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3.1.3.Проведение занятий в клубных формированиях осуществляется в соответствии с  планом на очередной клубный сезон, </w:t>
      </w:r>
      <w:r w:rsidR="003C6348">
        <w:rPr>
          <w:rFonts w:ascii="Times New Roman" w:hAnsi="Times New Roman" w:cs="Times New Roman"/>
        </w:rPr>
        <w:t xml:space="preserve">утвержденным </w:t>
      </w:r>
      <w:r w:rsidRPr="00D23B69">
        <w:rPr>
          <w:rFonts w:ascii="Times New Roman" w:hAnsi="Times New Roman" w:cs="Times New Roman"/>
        </w:rPr>
        <w:t xml:space="preserve">начальником отдела культуры администрации муниципального образования – </w:t>
      </w:r>
      <w:proofErr w:type="spellStart"/>
      <w:r w:rsidRPr="00D23B69">
        <w:rPr>
          <w:rFonts w:ascii="Times New Roman" w:hAnsi="Times New Roman" w:cs="Times New Roman"/>
        </w:rPr>
        <w:t>Старожиловский</w:t>
      </w:r>
      <w:proofErr w:type="spellEnd"/>
      <w:r w:rsidRPr="00D23B69">
        <w:rPr>
          <w:rFonts w:ascii="Times New Roman" w:hAnsi="Times New Roman" w:cs="Times New Roman"/>
        </w:rPr>
        <w:t xml:space="preserve"> муниципальный  район.</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w:t>
      </w:r>
      <w:r w:rsidRPr="00D23B69">
        <w:rPr>
          <w:rFonts w:ascii="Times New Roman" w:hAnsi="Times New Roman" w:cs="Times New Roman"/>
        </w:rPr>
        <w:tab/>
        <w:t xml:space="preserve"> 3.1.4. Для проведения занятий в клубных формированиях, любительских объединениях различной направленности  могут привлекаться сторонние специалисты и эксперты, обладающие соответствующими знаниями и навыками. Мероприятия должны проводиться с учётом возрастных и физиологических особенностей участников.</w:t>
      </w:r>
    </w:p>
    <w:p w:rsidR="00B7525C" w:rsidRPr="00E96C87" w:rsidRDefault="00B7525C" w:rsidP="00E96C87">
      <w:pPr>
        <w:pStyle w:val="ab"/>
        <w:jc w:val="center"/>
        <w:rPr>
          <w:rFonts w:ascii="Times New Roman" w:hAnsi="Times New Roman" w:cs="Times New Roman"/>
          <w:b/>
        </w:rPr>
      </w:pPr>
      <w:r w:rsidRPr="00E96C87">
        <w:rPr>
          <w:rFonts w:ascii="Times New Roman" w:hAnsi="Times New Roman" w:cs="Times New Roman"/>
          <w:b/>
        </w:rPr>
        <w:t>Раздел 4</w:t>
      </w:r>
    </w:p>
    <w:p w:rsidR="00E96C87" w:rsidRDefault="00B7525C" w:rsidP="00E96C87">
      <w:pPr>
        <w:pStyle w:val="ab"/>
        <w:jc w:val="center"/>
        <w:rPr>
          <w:rFonts w:ascii="Times New Roman" w:hAnsi="Times New Roman" w:cs="Times New Roman"/>
          <w:b/>
        </w:rPr>
      </w:pPr>
      <w:r w:rsidRPr="00E96C87">
        <w:rPr>
          <w:rFonts w:ascii="Times New Roman" w:hAnsi="Times New Roman" w:cs="Times New Roman"/>
          <w:b/>
        </w:rPr>
        <w:t xml:space="preserve">Порядок и формы </w:t>
      </w:r>
      <w:proofErr w:type="gramStart"/>
      <w:r w:rsidRPr="00E96C87">
        <w:rPr>
          <w:rFonts w:ascii="Times New Roman" w:hAnsi="Times New Roman" w:cs="Times New Roman"/>
          <w:b/>
        </w:rPr>
        <w:t>контроля за</w:t>
      </w:r>
      <w:proofErr w:type="gramEnd"/>
      <w:r w:rsidRPr="00E96C87">
        <w:rPr>
          <w:rFonts w:ascii="Times New Roman" w:hAnsi="Times New Roman" w:cs="Times New Roman"/>
          <w:b/>
        </w:rPr>
        <w:t xml:space="preserve"> </w:t>
      </w:r>
      <w:r w:rsidR="003C6348">
        <w:rPr>
          <w:rFonts w:ascii="Times New Roman" w:hAnsi="Times New Roman" w:cs="Times New Roman"/>
          <w:b/>
        </w:rPr>
        <w:t>исполнением</w:t>
      </w:r>
      <w:r w:rsidRPr="00E96C87">
        <w:rPr>
          <w:rFonts w:ascii="Times New Roman" w:hAnsi="Times New Roman" w:cs="Times New Roman"/>
          <w:b/>
        </w:rPr>
        <w:t xml:space="preserve"> </w:t>
      </w:r>
    </w:p>
    <w:p w:rsidR="00B7525C" w:rsidRPr="00E96C87" w:rsidRDefault="00B7525C" w:rsidP="00E96C87">
      <w:pPr>
        <w:pStyle w:val="ab"/>
        <w:jc w:val="center"/>
        <w:rPr>
          <w:rFonts w:ascii="Times New Roman" w:hAnsi="Times New Roman" w:cs="Times New Roman"/>
          <w:b/>
        </w:rPr>
      </w:pPr>
      <w:r w:rsidRPr="00E96C87">
        <w:rPr>
          <w:rFonts w:ascii="Times New Roman" w:hAnsi="Times New Roman" w:cs="Times New Roman"/>
          <w:b/>
        </w:rPr>
        <w:t>муниципальной услуги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i/>
        </w:rPr>
        <w:tab/>
      </w:r>
      <w:r w:rsidRPr="00D23B69">
        <w:rPr>
          <w:rFonts w:ascii="Times New Roman" w:hAnsi="Times New Roman" w:cs="Times New Roman"/>
        </w:rPr>
        <w:t>4.1. Порядок и формы контроля исполнения муниципальной услуги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ab/>
        <w:t xml:space="preserve">4.1.1.   Текущий </w:t>
      </w:r>
      <w:proofErr w:type="gramStart"/>
      <w:r w:rsidRPr="00D23B69">
        <w:rPr>
          <w:rFonts w:ascii="Times New Roman" w:hAnsi="Times New Roman" w:cs="Times New Roman"/>
        </w:rPr>
        <w:t>контроль за</w:t>
      </w:r>
      <w:proofErr w:type="gramEnd"/>
      <w:r w:rsidRPr="00D23B69">
        <w:rPr>
          <w:rFonts w:ascii="Times New Roman" w:hAnsi="Times New Roman" w:cs="Times New Roman"/>
        </w:rPr>
        <w:t xml:space="preserve"> соблюдением и исполнением муниципальной услуги по организации деятельности клубных формирований, любительских объединений по различным направлениям (на базе </w:t>
      </w:r>
      <w:proofErr w:type="spellStart"/>
      <w:r w:rsidRPr="00D23B69">
        <w:rPr>
          <w:rFonts w:ascii="Times New Roman" w:hAnsi="Times New Roman" w:cs="Times New Roman"/>
        </w:rPr>
        <w:t>культурно-досуговых</w:t>
      </w:r>
      <w:proofErr w:type="spellEnd"/>
      <w:r w:rsidRPr="00D23B69">
        <w:rPr>
          <w:rFonts w:ascii="Times New Roman" w:hAnsi="Times New Roman" w:cs="Times New Roman"/>
        </w:rPr>
        <w:t xml:space="preserve"> учреждений) согласно настоящего Регламента и иных нормативных правовых актов, устанавливающих требования к предоставлению муниципальной услуги, осуществляется начальником отдела культуры администрации муниципального образования - </w:t>
      </w:r>
      <w:proofErr w:type="spellStart"/>
      <w:r w:rsidRPr="00D23B69">
        <w:rPr>
          <w:rFonts w:ascii="Times New Roman" w:hAnsi="Times New Roman" w:cs="Times New Roman"/>
        </w:rPr>
        <w:t>Старожиловский</w:t>
      </w:r>
      <w:proofErr w:type="spellEnd"/>
      <w:r w:rsidRPr="00D23B69">
        <w:rPr>
          <w:rFonts w:ascii="Times New Roman" w:hAnsi="Times New Roman" w:cs="Times New Roman"/>
        </w:rPr>
        <w:t xml:space="preserve"> муниципальный  район. </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w:t>
      </w:r>
      <w:r w:rsidRPr="00D23B69">
        <w:rPr>
          <w:rFonts w:ascii="Times New Roman" w:hAnsi="Times New Roman" w:cs="Times New Roman"/>
        </w:rPr>
        <w:tab/>
        <w:t xml:space="preserve">4.1.2.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w:t>
      </w:r>
      <w:r w:rsidRPr="00D23B69">
        <w:rPr>
          <w:rFonts w:ascii="Times New Roman" w:hAnsi="Times New Roman" w:cs="Times New Roman"/>
        </w:rPr>
        <w:lastRenderedPageBreak/>
        <w:t>аспекты (тематические проверки). Проверка также может проводиться по конкретному обращению Потребителя.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ab/>
        <w:t xml:space="preserve">4.2. </w:t>
      </w:r>
      <w:proofErr w:type="gramStart"/>
      <w:r w:rsidRPr="00D23B69">
        <w:rPr>
          <w:rFonts w:ascii="Times New Roman" w:hAnsi="Times New Roman" w:cs="Times New Roman"/>
        </w:rPr>
        <w:t>Ответственность муниципальных служащих и иных должностных лиц за решения и действия (бездействия</w:t>
      </w:r>
      <w:r w:rsidR="003C6348">
        <w:rPr>
          <w:rFonts w:ascii="Times New Roman" w:hAnsi="Times New Roman" w:cs="Times New Roman"/>
        </w:rPr>
        <w:t>)</w:t>
      </w:r>
      <w:r w:rsidRPr="00D23B69">
        <w:rPr>
          <w:rFonts w:ascii="Times New Roman" w:hAnsi="Times New Roman" w:cs="Times New Roman"/>
        </w:rPr>
        <w:t>, принимаемые в ходе исполнения муниципальной услуги)</w:t>
      </w:r>
      <w:r w:rsidR="003C6348">
        <w:rPr>
          <w:rFonts w:ascii="Times New Roman" w:hAnsi="Times New Roman" w:cs="Times New Roman"/>
        </w:rPr>
        <w:t>.</w:t>
      </w:r>
      <w:proofErr w:type="gramEnd"/>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w:t>
      </w:r>
      <w:r w:rsidRPr="00D23B69">
        <w:rPr>
          <w:rFonts w:ascii="Times New Roman" w:hAnsi="Times New Roman" w:cs="Times New Roman"/>
        </w:rPr>
        <w:tab/>
        <w:t xml:space="preserve">4.2.1. Должностное лицо МУК «Районное клубное объединение </w:t>
      </w:r>
      <w:proofErr w:type="spellStart"/>
      <w:r w:rsidRPr="00D23B69">
        <w:rPr>
          <w:rFonts w:ascii="Times New Roman" w:hAnsi="Times New Roman" w:cs="Times New Roman"/>
        </w:rPr>
        <w:t>Старожиловского</w:t>
      </w:r>
      <w:proofErr w:type="spellEnd"/>
      <w:r w:rsidRPr="00D23B69">
        <w:rPr>
          <w:rFonts w:ascii="Times New Roman" w:hAnsi="Times New Roman" w:cs="Times New Roman"/>
        </w:rPr>
        <w:t xml:space="preserve"> муниципального района Рязанской области» организует работу по представлению муниципальной услуги, осуществляет </w:t>
      </w:r>
      <w:proofErr w:type="gramStart"/>
      <w:r w:rsidRPr="00D23B69">
        <w:rPr>
          <w:rFonts w:ascii="Times New Roman" w:hAnsi="Times New Roman" w:cs="Times New Roman"/>
        </w:rPr>
        <w:t>контроль за</w:t>
      </w:r>
      <w:proofErr w:type="gramEnd"/>
      <w:r w:rsidRPr="00D23B69">
        <w:rPr>
          <w:rFonts w:ascii="Times New Roman" w:hAnsi="Times New Roman" w:cs="Times New Roman"/>
        </w:rPr>
        <w:t xml:space="preserve"> исполнением, принимает меры к совершенствованию форм и методов реализации муниципальной услуги, несет персональную ответственность за соблюдение законности.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w:t>
      </w:r>
      <w:r w:rsidRPr="00D23B69">
        <w:rPr>
          <w:rFonts w:ascii="Times New Roman" w:hAnsi="Times New Roman" w:cs="Times New Roman"/>
        </w:rPr>
        <w:tab/>
        <w:t>4.2.2. В случае выявления нарушения прав граждан по результатам проведённых проверок в отношении виновных лиц принимаются меры в соответствии с законодательством Российской Федерации.</w:t>
      </w:r>
    </w:p>
    <w:p w:rsidR="00B7525C" w:rsidRPr="00B7525C" w:rsidRDefault="00B7525C" w:rsidP="00A02881">
      <w:pPr>
        <w:spacing w:line="240" w:lineRule="auto"/>
        <w:jc w:val="both"/>
        <w:rPr>
          <w:rFonts w:ascii="Times New Roman" w:hAnsi="Times New Roman" w:cs="Times New Roman"/>
        </w:rPr>
      </w:pPr>
      <w:r w:rsidRPr="00B7525C">
        <w:rPr>
          <w:rFonts w:ascii="Times New Roman" w:hAnsi="Times New Roman" w:cs="Times New Roman"/>
        </w:rPr>
        <w:t xml:space="preserve">     </w:t>
      </w:r>
      <w:r w:rsidRPr="00B7525C">
        <w:rPr>
          <w:rFonts w:ascii="Times New Roman" w:hAnsi="Times New Roman" w:cs="Times New Roman"/>
        </w:rPr>
        <w:tab/>
        <w:t xml:space="preserve"> 4.2.3. Персональная ответственность должностного лица и специалистов закрепляются в их должностных инструкциях в соответствии с требованиями законодательства.</w:t>
      </w:r>
    </w:p>
    <w:p w:rsidR="00B7525C" w:rsidRPr="00B7525C" w:rsidRDefault="00B7525C" w:rsidP="00A02881">
      <w:pPr>
        <w:spacing w:line="240" w:lineRule="auto"/>
        <w:jc w:val="center"/>
        <w:rPr>
          <w:rFonts w:ascii="Times New Roman" w:hAnsi="Times New Roman" w:cs="Times New Roman"/>
          <w:b/>
        </w:rPr>
      </w:pPr>
      <w:r w:rsidRPr="00B7525C">
        <w:rPr>
          <w:rFonts w:ascii="Times New Roman" w:hAnsi="Times New Roman" w:cs="Times New Roman"/>
          <w:b/>
        </w:rPr>
        <w:t>Раздел 5</w:t>
      </w:r>
    </w:p>
    <w:p w:rsidR="00B7525C" w:rsidRPr="00B7525C" w:rsidRDefault="00B7525C" w:rsidP="00A02881">
      <w:pPr>
        <w:spacing w:line="240" w:lineRule="auto"/>
        <w:jc w:val="center"/>
        <w:rPr>
          <w:rFonts w:ascii="Times New Roman" w:hAnsi="Times New Roman" w:cs="Times New Roman"/>
          <w:b/>
        </w:rPr>
      </w:pPr>
      <w:r w:rsidRPr="00B7525C">
        <w:rPr>
          <w:rFonts w:ascii="Times New Roman" w:hAnsi="Times New Roman" w:cs="Times New Roman"/>
          <w:b/>
        </w:rPr>
        <w:t>Порядок обжалования действия (бездействия) должностного лица, а также принимаемого им решения при исполнении муниципальной услуги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5.1. Заявители имеют право обратиться с жалобой лично или направить письменное  обращение (жалобу), в соответствии с уровнем подчиненности должностного лица, действия (бездействия) которого обжалуется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начальнику отдела культуры, заместителю главы администрации, курирующему данное направление деятельности, главе администрации </w:t>
      </w:r>
      <w:proofErr w:type="spellStart"/>
      <w:r w:rsidRPr="00D23B69">
        <w:rPr>
          <w:rFonts w:ascii="Times New Roman" w:hAnsi="Times New Roman" w:cs="Times New Roman"/>
        </w:rPr>
        <w:t>Старожиловского</w:t>
      </w:r>
      <w:proofErr w:type="spellEnd"/>
      <w:r w:rsidRPr="00D23B69">
        <w:rPr>
          <w:rFonts w:ascii="Times New Roman" w:hAnsi="Times New Roman" w:cs="Times New Roman"/>
        </w:rPr>
        <w:t xml:space="preserve"> муниципального района.</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5.1.2. Обращение (жалоба) подаётся в письменной форме и должно содержать:</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при подаче обращения физическим лицом фамилию, имя, отчество (последнее при наличии) физического лица, его места жительства или пребывания; при подаче обращения юридическим лицом его наименование, адрес;</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lastRenderedPageBreak/>
        <w:t xml:space="preserve">         </w:t>
      </w:r>
      <w:proofErr w:type="gramStart"/>
      <w:r w:rsidRPr="00D23B69">
        <w:rPr>
          <w:rFonts w:ascii="Times New Roman" w:hAnsi="Times New Roman" w:cs="Times New Roman"/>
        </w:rPr>
        <w:t>- наименование органа и (или) должности и (или) фамилию, имя, отчество (последнее при наличии) специалиста (при наличии информации), решение, действие (бездействие) которого обжалуется;</w:t>
      </w:r>
      <w:proofErr w:type="gramEnd"/>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содержательную характеристику обжалуемого действия (бездействия), решения.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К обращению могут быть приложены копии документов, подтверждающие изложенную в обращении информацию.</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Обращение подписывается подавшим его физическим лицом или руководителем (заместителем руководителя) юридического лица.</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w:t>
      </w:r>
      <w:r w:rsidRPr="00D23B69">
        <w:rPr>
          <w:rFonts w:ascii="Times New Roman" w:hAnsi="Times New Roman" w:cs="Times New Roman"/>
        </w:rPr>
        <w:tab/>
        <w:t>5.1.3. По результатам рассмотрения обращения принимается решение об удовлетворении либо об отказе в удовлетворении требований автора обращения.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Письменный ответ направляется заявителю не позднее 30 дней со дня регистрации письменного обращения.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В случае если по обращению требуется провести проверку, срок рассмотрения обращения может быть продлён, но не более чем на 30 дней.</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О проведении срока рассмотрения обращения автор обращения уведомляется письменно с указанием причин продления.</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5.1.4. Обращение не рассматривается в случае:</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отсутствия в обращении фамилии заявителя, направившего обращение, и почтового адреса, по которому должен быть направлен от</w:t>
      </w:r>
      <w:r w:rsidR="003559B9">
        <w:rPr>
          <w:rFonts w:ascii="Times New Roman" w:hAnsi="Times New Roman" w:cs="Times New Roman"/>
        </w:rPr>
        <w:t>вет</w:t>
      </w:r>
      <w:r w:rsidRPr="00D23B69">
        <w:rPr>
          <w:rFonts w:ascii="Times New Roman" w:hAnsi="Times New Roman" w:cs="Times New Roman"/>
        </w:rPr>
        <w:t>;</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отсутствия в обращении сведений об обжалуемом действии, бездействии, решении (в чем выразилось, кем принято);</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тайну:</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если в нём содержатся нецензурные, либо оскорбительные выражения,  угрозы жизни, здоровью и имуществу должностного лица, а также членов его семьи;</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 если текст письменного обращения не поддаётся прочтению.</w:t>
      </w:r>
    </w:p>
    <w:p w:rsidR="00B7525C" w:rsidRPr="00D23B69" w:rsidRDefault="00B7525C" w:rsidP="00D23B69">
      <w:pPr>
        <w:pStyle w:val="ab"/>
        <w:jc w:val="both"/>
        <w:rPr>
          <w:rFonts w:ascii="Times New Roman" w:hAnsi="Times New Roman" w:cs="Times New Roman"/>
        </w:rPr>
      </w:pPr>
      <w:r w:rsidRPr="00D23B69">
        <w:rPr>
          <w:rFonts w:ascii="Times New Roman" w:hAnsi="Times New Roman" w:cs="Times New Roman"/>
        </w:rPr>
        <w:t xml:space="preserve">        5.1.5. В случае подтверждения в ходе проведения проверок фактов, изложенных в жалобе на действия (бездействие) и решения должностных лиц РКО СМР, принимаемые (осуществляемые) в ходе предоставления муниципальной услуги, виновное должностное лицо привлекается к ответственности.</w:t>
      </w:r>
    </w:p>
    <w:p w:rsidR="00B7525C" w:rsidRDefault="00B7525C" w:rsidP="00D23B69">
      <w:pPr>
        <w:pStyle w:val="ab"/>
        <w:jc w:val="both"/>
        <w:rPr>
          <w:rFonts w:ascii="Times New Roman" w:hAnsi="Times New Roman" w:cs="Times New Roman"/>
        </w:rPr>
      </w:pPr>
      <w:r w:rsidRPr="00D23B69">
        <w:rPr>
          <w:rFonts w:ascii="Times New Roman" w:hAnsi="Times New Roman" w:cs="Times New Roman"/>
        </w:rPr>
        <w:lastRenderedPageBreak/>
        <w:t xml:space="preserve">        5.2. Заявители (Пользователи) вправе обжаловать действия (бездействие) должностных лиц РКО СМР и  решения, принятые в ходе представления муниципальной услуги, в судебном порядке.</w:t>
      </w:r>
    </w:p>
    <w:p w:rsidR="00E96C87" w:rsidRDefault="00E96C87" w:rsidP="00D23B69">
      <w:pPr>
        <w:pStyle w:val="ab"/>
        <w:jc w:val="both"/>
        <w:rPr>
          <w:rFonts w:ascii="Times New Roman" w:hAnsi="Times New Roman" w:cs="Times New Roman"/>
        </w:rPr>
      </w:pPr>
    </w:p>
    <w:p w:rsidR="00B7525C" w:rsidRPr="00B40630" w:rsidRDefault="00B40630" w:rsidP="00B40630">
      <w:pPr>
        <w:pStyle w:val="ab"/>
        <w:jc w:val="right"/>
        <w:rPr>
          <w:rFonts w:ascii="Times New Roman" w:hAnsi="Times New Roman" w:cs="Times New Roman"/>
        </w:rPr>
      </w:pPr>
      <w:r w:rsidRPr="00B40630">
        <w:rPr>
          <w:rFonts w:ascii="Times New Roman" w:hAnsi="Times New Roman" w:cs="Times New Roman"/>
        </w:rPr>
        <w:t>П</w:t>
      </w:r>
      <w:r w:rsidR="00B7525C" w:rsidRPr="00B40630">
        <w:rPr>
          <w:rFonts w:ascii="Times New Roman" w:hAnsi="Times New Roman" w:cs="Times New Roman"/>
        </w:rPr>
        <w:t xml:space="preserve">риложения </w:t>
      </w:r>
    </w:p>
    <w:p w:rsidR="00B7525C" w:rsidRDefault="00B7525C" w:rsidP="00B40630">
      <w:pPr>
        <w:pStyle w:val="ab"/>
        <w:jc w:val="right"/>
        <w:rPr>
          <w:rFonts w:ascii="Times New Roman" w:hAnsi="Times New Roman" w:cs="Times New Roman"/>
        </w:rPr>
      </w:pPr>
      <w:r w:rsidRPr="00B40630">
        <w:rPr>
          <w:rFonts w:ascii="Times New Roman" w:hAnsi="Times New Roman" w:cs="Times New Roman"/>
        </w:rPr>
        <w:t>к административным регламентам</w:t>
      </w:r>
    </w:p>
    <w:p w:rsidR="005A3F0A" w:rsidRPr="00B40630" w:rsidRDefault="005A3F0A" w:rsidP="00B40630">
      <w:pPr>
        <w:pStyle w:val="ab"/>
        <w:jc w:val="right"/>
        <w:rPr>
          <w:rFonts w:ascii="Times New Roman" w:hAnsi="Times New Roman" w:cs="Times New Roman"/>
        </w:rPr>
      </w:pPr>
    </w:p>
    <w:p w:rsidR="003559B9" w:rsidRDefault="00B7525C" w:rsidP="00B40630">
      <w:pPr>
        <w:pStyle w:val="ab"/>
        <w:jc w:val="center"/>
        <w:rPr>
          <w:rFonts w:ascii="Times New Roman" w:hAnsi="Times New Roman" w:cs="Times New Roman"/>
          <w:b/>
        </w:rPr>
      </w:pPr>
      <w:r w:rsidRPr="00B40630">
        <w:rPr>
          <w:rFonts w:ascii="Times New Roman" w:hAnsi="Times New Roman" w:cs="Times New Roman"/>
          <w:b/>
        </w:rPr>
        <w:t xml:space="preserve">График </w:t>
      </w:r>
      <w:r w:rsidR="003559B9">
        <w:rPr>
          <w:rFonts w:ascii="Times New Roman" w:hAnsi="Times New Roman" w:cs="Times New Roman"/>
          <w:b/>
        </w:rPr>
        <w:t xml:space="preserve">(режим) </w:t>
      </w:r>
      <w:r w:rsidRPr="00B40630">
        <w:rPr>
          <w:rFonts w:ascii="Times New Roman" w:hAnsi="Times New Roman" w:cs="Times New Roman"/>
          <w:b/>
        </w:rPr>
        <w:t xml:space="preserve">работы стационарных учреждений </w:t>
      </w:r>
    </w:p>
    <w:p w:rsidR="00B7525C" w:rsidRDefault="00B7525C" w:rsidP="00B40630">
      <w:pPr>
        <w:pStyle w:val="ab"/>
        <w:jc w:val="center"/>
        <w:rPr>
          <w:rFonts w:ascii="Times New Roman" w:hAnsi="Times New Roman" w:cs="Times New Roman"/>
          <w:b/>
        </w:rPr>
      </w:pPr>
      <w:r w:rsidRPr="00B40630">
        <w:rPr>
          <w:rFonts w:ascii="Times New Roman" w:hAnsi="Times New Roman" w:cs="Times New Roman"/>
          <w:b/>
        </w:rPr>
        <w:t>культуры района</w:t>
      </w:r>
    </w:p>
    <w:p w:rsidR="003559B9" w:rsidRPr="00B40630" w:rsidRDefault="003559B9" w:rsidP="00B40630">
      <w:pPr>
        <w:pStyle w:val="ab"/>
        <w:jc w:val="center"/>
        <w:rPr>
          <w:rFonts w:ascii="Times New Roman" w:hAnsi="Times New Roman" w:cs="Times New Roman"/>
          <w:b/>
        </w:rPr>
      </w:pPr>
    </w:p>
    <w:p w:rsidR="00B7525C" w:rsidRPr="00B40630" w:rsidRDefault="00B7525C" w:rsidP="00B40630">
      <w:pPr>
        <w:pStyle w:val="ab"/>
        <w:jc w:val="center"/>
        <w:rPr>
          <w:rFonts w:ascii="Times New Roman" w:hAnsi="Times New Roman" w:cs="Times New Roman"/>
          <w:b/>
        </w:rPr>
      </w:pPr>
      <w:r w:rsidRPr="00B40630">
        <w:rPr>
          <w:rFonts w:ascii="Times New Roman" w:hAnsi="Times New Roman" w:cs="Times New Roman"/>
          <w:b/>
        </w:rPr>
        <w:t xml:space="preserve">Отдел культуры администрации муниципального образования – </w:t>
      </w:r>
      <w:proofErr w:type="spellStart"/>
      <w:r w:rsidRPr="00B40630">
        <w:rPr>
          <w:rFonts w:ascii="Times New Roman" w:hAnsi="Times New Roman" w:cs="Times New Roman"/>
          <w:b/>
        </w:rPr>
        <w:t>Старожиловский</w:t>
      </w:r>
      <w:proofErr w:type="spellEnd"/>
      <w:r w:rsidRPr="00B40630">
        <w:rPr>
          <w:rFonts w:ascii="Times New Roman" w:hAnsi="Times New Roman" w:cs="Times New Roman"/>
          <w:b/>
        </w:rPr>
        <w:t xml:space="preserve"> муниципальный район Рязанской области</w:t>
      </w:r>
    </w:p>
    <w:p w:rsidR="00B7525C" w:rsidRPr="00B40630" w:rsidRDefault="00B7525C" w:rsidP="00B40630">
      <w:pPr>
        <w:pStyle w:val="ab"/>
        <w:jc w:val="center"/>
        <w:rPr>
          <w:rFonts w:ascii="Times New Roman" w:hAnsi="Times New Roman" w:cs="Times New Roman"/>
          <w:b/>
        </w:rPr>
      </w:pPr>
    </w:p>
    <w:p w:rsidR="00B7525C" w:rsidRPr="00196F4F" w:rsidRDefault="00B7525C" w:rsidP="00196F4F">
      <w:pPr>
        <w:pStyle w:val="ab"/>
        <w:jc w:val="center"/>
        <w:rPr>
          <w:rFonts w:ascii="Times New Roman" w:hAnsi="Times New Roman" w:cs="Times New Roman"/>
          <w:b/>
        </w:rPr>
      </w:pPr>
      <w:r w:rsidRPr="00196F4F">
        <w:rPr>
          <w:rFonts w:ascii="Times New Roman" w:hAnsi="Times New Roman" w:cs="Times New Roman"/>
          <w:b/>
        </w:rPr>
        <w:t>Режим работы:</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Понедельник          8.30 – 17.30</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Вторник                  8.30 – 17.30</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Среда                      8.30 – 17.30            обед 13.00 - 14.00</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Четверг                   8.30 – 17.30</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Пятница                  8.30 – 17.30</w:t>
      </w:r>
    </w:p>
    <w:p w:rsidR="00B7525C" w:rsidRDefault="00B7525C" w:rsidP="00196F4F">
      <w:pPr>
        <w:pStyle w:val="ab"/>
        <w:rPr>
          <w:rFonts w:ascii="Times New Roman" w:hAnsi="Times New Roman" w:cs="Times New Roman"/>
        </w:rPr>
      </w:pPr>
      <w:r w:rsidRPr="00196F4F">
        <w:rPr>
          <w:rFonts w:ascii="Times New Roman" w:hAnsi="Times New Roman" w:cs="Times New Roman"/>
        </w:rPr>
        <w:t>Выходной: суббота, воскресенье</w:t>
      </w:r>
    </w:p>
    <w:p w:rsidR="00196F4F" w:rsidRPr="00196F4F" w:rsidRDefault="00196F4F" w:rsidP="00196F4F">
      <w:pPr>
        <w:pStyle w:val="ab"/>
        <w:rPr>
          <w:rFonts w:ascii="Times New Roman" w:hAnsi="Times New Roman" w:cs="Times New Roman"/>
        </w:rPr>
      </w:pPr>
    </w:p>
    <w:p w:rsidR="00B7525C" w:rsidRPr="00196F4F" w:rsidRDefault="00B7525C" w:rsidP="00196F4F">
      <w:pPr>
        <w:pStyle w:val="ab"/>
        <w:jc w:val="center"/>
        <w:rPr>
          <w:rFonts w:ascii="Times New Roman" w:hAnsi="Times New Roman" w:cs="Times New Roman"/>
          <w:b/>
        </w:rPr>
      </w:pPr>
      <w:r w:rsidRPr="00196F4F">
        <w:rPr>
          <w:rFonts w:ascii="Times New Roman" w:hAnsi="Times New Roman" w:cs="Times New Roman"/>
          <w:b/>
        </w:rPr>
        <w:t>Районный Дом культуры</w:t>
      </w:r>
    </w:p>
    <w:p w:rsidR="000E3B04" w:rsidRDefault="00B7525C" w:rsidP="00196F4F">
      <w:pPr>
        <w:pStyle w:val="ab"/>
        <w:jc w:val="center"/>
        <w:rPr>
          <w:rFonts w:ascii="Times New Roman" w:hAnsi="Times New Roman" w:cs="Times New Roman"/>
          <w:b/>
        </w:rPr>
      </w:pPr>
      <w:r w:rsidRPr="000E3B04">
        <w:rPr>
          <w:rFonts w:ascii="Times New Roman" w:hAnsi="Times New Roman" w:cs="Times New Roman"/>
          <w:b/>
        </w:rPr>
        <w:t>Режим работы:</w:t>
      </w:r>
    </w:p>
    <w:p w:rsidR="00B7525C" w:rsidRPr="000E3B04" w:rsidRDefault="000E3B04" w:rsidP="000E3B04">
      <w:pPr>
        <w:pStyle w:val="ab"/>
        <w:rPr>
          <w:rFonts w:ascii="Times New Roman" w:hAnsi="Times New Roman" w:cs="Times New Roman"/>
        </w:rPr>
      </w:pPr>
      <w:r>
        <w:rPr>
          <w:rFonts w:ascii="Times New Roman" w:hAnsi="Times New Roman" w:cs="Times New Roman"/>
          <w:b/>
        </w:rPr>
        <w:t xml:space="preserve">                        </w:t>
      </w:r>
      <w:r w:rsidR="00B7525C" w:rsidRPr="000E3B04">
        <w:rPr>
          <w:rFonts w:ascii="Times New Roman" w:hAnsi="Times New Roman" w:cs="Times New Roman"/>
        </w:rPr>
        <w:t xml:space="preserve"> понедельник-суббота с 10.00 до 13.00 и с 15.00 до 19.00</w:t>
      </w:r>
    </w:p>
    <w:p w:rsidR="00B7525C" w:rsidRPr="000E3B04" w:rsidRDefault="00B40630" w:rsidP="000E3B04">
      <w:pPr>
        <w:pStyle w:val="ab"/>
        <w:rPr>
          <w:rFonts w:ascii="Times New Roman" w:hAnsi="Times New Roman" w:cs="Times New Roman"/>
        </w:rPr>
      </w:pPr>
      <w:r w:rsidRPr="000E3B04">
        <w:rPr>
          <w:rFonts w:ascii="Times New Roman" w:hAnsi="Times New Roman" w:cs="Times New Roman"/>
        </w:rPr>
        <w:t xml:space="preserve">  </w:t>
      </w:r>
      <w:r w:rsidR="00B7525C" w:rsidRPr="000E3B04">
        <w:rPr>
          <w:rFonts w:ascii="Times New Roman" w:hAnsi="Times New Roman" w:cs="Times New Roman"/>
        </w:rPr>
        <w:t xml:space="preserve">                       выходной день – воскресенье</w:t>
      </w:r>
    </w:p>
    <w:p w:rsidR="00B7525C" w:rsidRDefault="00B7525C" w:rsidP="006F75DB">
      <w:pPr>
        <w:jc w:val="both"/>
        <w:rPr>
          <w:rFonts w:ascii="Times New Roman" w:hAnsi="Times New Roman" w:cs="Times New Roman"/>
        </w:rPr>
      </w:pPr>
      <w:r w:rsidRPr="00B7525C">
        <w:rPr>
          <w:rFonts w:ascii="Times New Roman" w:hAnsi="Times New Roman" w:cs="Times New Roman"/>
        </w:rPr>
        <w:t xml:space="preserve">       В связи с производственной необходимостью каждый работник РДК, руководители кружков художественной самодеятельности, любительских объединений имеют собственное расписание и график.</w:t>
      </w:r>
    </w:p>
    <w:p w:rsidR="00B7525C" w:rsidRPr="00196F4F" w:rsidRDefault="00B7525C" w:rsidP="00196F4F">
      <w:pPr>
        <w:pStyle w:val="ab"/>
        <w:jc w:val="center"/>
        <w:rPr>
          <w:rFonts w:ascii="Times New Roman" w:hAnsi="Times New Roman" w:cs="Times New Roman"/>
          <w:b/>
        </w:rPr>
      </w:pPr>
      <w:r w:rsidRPr="00196F4F">
        <w:rPr>
          <w:rFonts w:ascii="Times New Roman" w:hAnsi="Times New Roman" w:cs="Times New Roman"/>
          <w:b/>
        </w:rPr>
        <w:t>Сельские Дома культуры</w:t>
      </w:r>
    </w:p>
    <w:p w:rsidR="00B7525C" w:rsidRPr="00196F4F" w:rsidRDefault="00B7525C" w:rsidP="00196F4F">
      <w:pPr>
        <w:pStyle w:val="ab"/>
        <w:jc w:val="center"/>
        <w:rPr>
          <w:rFonts w:ascii="Times New Roman" w:hAnsi="Times New Roman" w:cs="Times New Roman"/>
          <w:b/>
        </w:rPr>
      </w:pPr>
      <w:r w:rsidRPr="00196F4F">
        <w:rPr>
          <w:rFonts w:ascii="Times New Roman" w:hAnsi="Times New Roman" w:cs="Times New Roman"/>
          <w:b/>
        </w:rPr>
        <w:t>Режим работы:</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Вторник                  10.00 – 20.00</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Среда                      10.00 – 20.00            обед 13.00 - 16.00</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Четверг                   10.00 – 20.00</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Пятница                  10.00 – 20.00</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Суббота                  10.00 – 20.00</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Воскресенье           10.00 – 20.00</w:t>
      </w:r>
    </w:p>
    <w:p w:rsidR="00B7525C" w:rsidRPr="00196F4F" w:rsidRDefault="00B7525C" w:rsidP="00196F4F">
      <w:pPr>
        <w:pStyle w:val="ab"/>
        <w:rPr>
          <w:rFonts w:ascii="Times New Roman" w:hAnsi="Times New Roman" w:cs="Times New Roman"/>
        </w:rPr>
      </w:pPr>
      <w:r w:rsidRPr="00196F4F">
        <w:rPr>
          <w:rFonts w:ascii="Times New Roman" w:hAnsi="Times New Roman" w:cs="Times New Roman"/>
        </w:rPr>
        <w:t>Выходной день - понедельник</w:t>
      </w:r>
    </w:p>
    <w:p w:rsidR="00B7525C" w:rsidRPr="00D23B69" w:rsidRDefault="00B7525C" w:rsidP="00D23B69">
      <w:pPr>
        <w:pStyle w:val="ab"/>
        <w:jc w:val="center"/>
        <w:rPr>
          <w:rFonts w:ascii="Times New Roman" w:hAnsi="Times New Roman" w:cs="Times New Roman"/>
          <w:b/>
        </w:rPr>
      </w:pPr>
    </w:p>
    <w:p w:rsidR="00B7525C" w:rsidRPr="00D23B69" w:rsidRDefault="00B7525C" w:rsidP="00D23B69">
      <w:pPr>
        <w:pStyle w:val="ab"/>
        <w:jc w:val="center"/>
        <w:rPr>
          <w:rFonts w:ascii="Times New Roman" w:hAnsi="Times New Roman" w:cs="Times New Roman"/>
          <w:b/>
        </w:rPr>
      </w:pPr>
      <w:r w:rsidRPr="00D23B69">
        <w:rPr>
          <w:rFonts w:ascii="Times New Roman" w:hAnsi="Times New Roman" w:cs="Times New Roman"/>
          <w:b/>
        </w:rPr>
        <w:t>Информация о стационарных учреждениях культуры – структурных подразделениях</w:t>
      </w:r>
    </w:p>
    <w:p w:rsidR="00B7525C" w:rsidRDefault="00B7525C" w:rsidP="00D23B69">
      <w:pPr>
        <w:pStyle w:val="ab"/>
        <w:jc w:val="center"/>
        <w:rPr>
          <w:rFonts w:ascii="Times New Roman" w:hAnsi="Times New Roman" w:cs="Times New Roman"/>
          <w:b/>
        </w:rPr>
      </w:pPr>
      <w:r w:rsidRPr="00D23B69">
        <w:rPr>
          <w:rFonts w:ascii="Times New Roman" w:hAnsi="Times New Roman" w:cs="Times New Roman"/>
          <w:b/>
        </w:rPr>
        <w:t xml:space="preserve">муниципального учреждения культуры «Районное клубное объединение </w:t>
      </w:r>
      <w:proofErr w:type="spellStart"/>
      <w:r w:rsidRPr="00D23B69">
        <w:rPr>
          <w:rFonts w:ascii="Times New Roman" w:hAnsi="Times New Roman" w:cs="Times New Roman"/>
          <w:b/>
        </w:rPr>
        <w:t>Старожиловского</w:t>
      </w:r>
      <w:proofErr w:type="spellEnd"/>
      <w:r w:rsidRPr="00D23B69">
        <w:rPr>
          <w:rFonts w:ascii="Times New Roman" w:hAnsi="Times New Roman" w:cs="Times New Roman"/>
          <w:b/>
        </w:rPr>
        <w:t xml:space="preserve"> муниципального района Рязанской области»</w:t>
      </w:r>
    </w:p>
    <w:p w:rsidR="00D23B69" w:rsidRPr="00D23B69" w:rsidRDefault="00D23B69" w:rsidP="00D23B69">
      <w:pPr>
        <w:pStyle w:val="ab"/>
        <w:jc w:val="center"/>
        <w:rPr>
          <w:rFonts w:ascii="Times New Roman" w:hAnsi="Times New Roman" w:cs="Times New Roman"/>
          <w:b/>
        </w:rPr>
      </w:pPr>
    </w:p>
    <w:tbl>
      <w:tblPr>
        <w:tblW w:w="737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
        <w:gridCol w:w="1890"/>
        <w:gridCol w:w="1892"/>
        <w:gridCol w:w="982"/>
        <w:gridCol w:w="2120"/>
      </w:tblGrid>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w:t>
            </w:r>
          </w:p>
          <w:p w:rsidR="00B7525C" w:rsidRPr="006F75DB" w:rsidRDefault="00B7525C" w:rsidP="00B7525C">
            <w:pPr>
              <w:jc w:val="center"/>
              <w:rPr>
                <w:rFonts w:ascii="Times New Roman" w:hAnsi="Times New Roman" w:cs="Times New Roman"/>
                <w:b/>
                <w:sz w:val="16"/>
                <w:szCs w:val="16"/>
              </w:rPr>
            </w:pPr>
            <w:proofErr w:type="spellStart"/>
            <w:proofErr w:type="gramStart"/>
            <w:r w:rsidRPr="006F75DB">
              <w:rPr>
                <w:rFonts w:ascii="Times New Roman" w:hAnsi="Times New Roman" w:cs="Times New Roman"/>
                <w:sz w:val="16"/>
                <w:szCs w:val="16"/>
              </w:rPr>
              <w:t>п</w:t>
            </w:r>
            <w:proofErr w:type="spellEnd"/>
            <w:proofErr w:type="gramEnd"/>
            <w:r w:rsidRPr="006F75DB">
              <w:rPr>
                <w:rFonts w:ascii="Times New Roman" w:hAnsi="Times New Roman" w:cs="Times New Roman"/>
                <w:sz w:val="16"/>
                <w:szCs w:val="16"/>
              </w:rPr>
              <w:t>/</w:t>
            </w:r>
            <w:proofErr w:type="spellStart"/>
            <w:r w:rsidRPr="006F75DB">
              <w:rPr>
                <w:rFonts w:ascii="Times New Roman" w:hAnsi="Times New Roman" w:cs="Times New Roman"/>
                <w:sz w:val="16"/>
                <w:szCs w:val="16"/>
              </w:rPr>
              <w:t>п</w:t>
            </w:r>
            <w:proofErr w:type="spellEnd"/>
          </w:p>
        </w:tc>
        <w:tc>
          <w:tcPr>
            <w:tcW w:w="2639"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 xml:space="preserve">Наименование </w:t>
            </w:r>
          </w:p>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учреждения</w:t>
            </w:r>
          </w:p>
        </w:tc>
        <w:tc>
          <w:tcPr>
            <w:tcW w:w="2641"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Ф.И.О.</w:t>
            </w:r>
          </w:p>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директора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телефон</w:t>
            </w:r>
          </w:p>
        </w:tc>
        <w:tc>
          <w:tcPr>
            <w:tcW w:w="2973"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Место</w:t>
            </w:r>
          </w:p>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нахождения</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1.</w:t>
            </w:r>
          </w:p>
        </w:tc>
        <w:tc>
          <w:tcPr>
            <w:tcW w:w="2639" w:type="dxa"/>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РДК</w:t>
            </w:r>
          </w:p>
        </w:tc>
        <w:tc>
          <w:tcPr>
            <w:tcW w:w="2641" w:type="dxa"/>
            <w:vAlign w:val="center"/>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Климковская</w:t>
            </w:r>
            <w:proofErr w:type="spellEnd"/>
            <w:r w:rsidRPr="006F75DB">
              <w:rPr>
                <w:rFonts w:ascii="Times New Roman" w:hAnsi="Times New Roman" w:cs="Times New Roman"/>
                <w:sz w:val="16"/>
                <w:szCs w:val="16"/>
              </w:rPr>
              <w:t xml:space="preserve"> Людмила Николаевна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2-23-79</w:t>
            </w:r>
          </w:p>
        </w:tc>
        <w:tc>
          <w:tcPr>
            <w:tcW w:w="2973"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р.п. Старожилово,</w:t>
            </w:r>
          </w:p>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 xml:space="preserve"> ул. Советская, д.7</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2.</w:t>
            </w:r>
          </w:p>
        </w:tc>
        <w:tc>
          <w:tcPr>
            <w:tcW w:w="2639" w:type="dxa"/>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Вороновский</w:t>
            </w:r>
            <w:proofErr w:type="spellEnd"/>
            <w:r w:rsidRPr="006F75DB">
              <w:rPr>
                <w:rFonts w:ascii="Times New Roman" w:hAnsi="Times New Roman" w:cs="Times New Roman"/>
                <w:sz w:val="16"/>
                <w:szCs w:val="16"/>
              </w:rPr>
              <w:t xml:space="preserve"> СДК</w:t>
            </w:r>
          </w:p>
        </w:tc>
        <w:tc>
          <w:tcPr>
            <w:tcW w:w="2641"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Кузина Лариса Григорьевна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2-98-49</w:t>
            </w:r>
          </w:p>
        </w:tc>
        <w:tc>
          <w:tcPr>
            <w:tcW w:w="2973"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р.п. Старожилово,</w:t>
            </w:r>
          </w:p>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 xml:space="preserve"> ул. Школьная, д.14</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3</w:t>
            </w:r>
          </w:p>
        </w:tc>
        <w:tc>
          <w:tcPr>
            <w:tcW w:w="2639" w:type="dxa"/>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Истьинский</w:t>
            </w:r>
            <w:proofErr w:type="spellEnd"/>
            <w:r w:rsidRPr="006F75DB">
              <w:rPr>
                <w:rFonts w:ascii="Times New Roman" w:hAnsi="Times New Roman" w:cs="Times New Roman"/>
                <w:sz w:val="16"/>
                <w:szCs w:val="16"/>
              </w:rPr>
              <w:t xml:space="preserve"> СДК</w:t>
            </w:r>
          </w:p>
        </w:tc>
        <w:tc>
          <w:tcPr>
            <w:tcW w:w="2641" w:type="dxa"/>
            <w:vAlign w:val="center"/>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Перевезенцева</w:t>
            </w:r>
            <w:proofErr w:type="spellEnd"/>
            <w:r w:rsidRPr="006F75DB">
              <w:rPr>
                <w:rFonts w:ascii="Times New Roman" w:hAnsi="Times New Roman" w:cs="Times New Roman"/>
                <w:sz w:val="16"/>
                <w:szCs w:val="16"/>
              </w:rPr>
              <w:t xml:space="preserve"> Надежда Владимировна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2-97-95</w:t>
            </w:r>
          </w:p>
        </w:tc>
        <w:tc>
          <w:tcPr>
            <w:tcW w:w="2973" w:type="dxa"/>
            <w:vAlign w:val="center"/>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с</w:t>
            </w:r>
            <w:proofErr w:type="gramStart"/>
            <w:r w:rsidRPr="006F75DB">
              <w:rPr>
                <w:rFonts w:ascii="Times New Roman" w:hAnsi="Times New Roman" w:cs="Times New Roman"/>
                <w:sz w:val="16"/>
                <w:szCs w:val="16"/>
              </w:rPr>
              <w:t>.И</w:t>
            </w:r>
            <w:proofErr w:type="gramEnd"/>
            <w:r w:rsidRPr="006F75DB">
              <w:rPr>
                <w:rFonts w:ascii="Times New Roman" w:hAnsi="Times New Roman" w:cs="Times New Roman"/>
                <w:sz w:val="16"/>
                <w:szCs w:val="16"/>
              </w:rPr>
              <w:t>стье</w:t>
            </w:r>
            <w:proofErr w:type="spellEnd"/>
            <w:r w:rsidRPr="006F75DB">
              <w:rPr>
                <w:rFonts w:ascii="Times New Roman" w:hAnsi="Times New Roman" w:cs="Times New Roman"/>
                <w:sz w:val="16"/>
                <w:szCs w:val="16"/>
              </w:rPr>
              <w:t>,</w:t>
            </w:r>
          </w:p>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ул. Центральная,</w:t>
            </w:r>
          </w:p>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д.20</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4.</w:t>
            </w:r>
          </w:p>
        </w:tc>
        <w:tc>
          <w:tcPr>
            <w:tcW w:w="2639" w:type="dxa"/>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Шелковской СДК</w:t>
            </w:r>
          </w:p>
        </w:tc>
        <w:tc>
          <w:tcPr>
            <w:tcW w:w="2641" w:type="dxa"/>
            <w:vAlign w:val="center"/>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Ореханова</w:t>
            </w:r>
            <w:proofErr w:type="spellEnd"/>
            <w:r w:rsidRPr="006F75DB">
              <w:rPr>
                <w:rFonts w:ascii="Times New Roman" w:hAnsi="Times New Roman" w:cs="Times New Roman"/>
                <w:sz w:val="16"/>
                <w:szCs w:val="16"/>
              </w:rPr>
              <w:t xml:space="preserve"> Ольга Анатольевна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2-41-40</w:t>
            </w:r>
          </w:p>
        </w:tc>
        <w:tc>
          <w:tcPr>
            <w:tcW w:w="2973"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д</w:t>
            </w:r>
            <w:proofErr w:type="gramStart"/>
            <w:r w:rsidRPr="006F75DB">
              <w:rPr>
                <w:rFonts w:ascii="Times New Roman" w:hAnsi="Times New Roman" w:cs="Times New Roman"/>
                <w:sz w:val="16"/>
                <w:szCs w:val="16"/>
              </w:rPr>
              <w:t>.Е</w:t>
            </w:r>
            <w:proofErr w:type="gramEnd"/>
            <w:r w:rsidRPr="006F75DB">
              <w:rPr>
                <w:rFonts w:ascii="Times New Roman" w:hAnsi="Times New Roman" w:cs="Times New Roman"/>
                <w:sz w:val="16"/>
                <w:szCs w:val="16"/>
              </w:rPr>
              <w:t xml:space="preserve">ршово, </w:t>
            </w:r>
          </w:p>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ул. Молодежная</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5.</w:t>
            </w:r>
          </w:p>
        </w:tc>
        <w:tc>
          <w:tcPr>
            <w:tcW w:w="2639" w:type="dxa"/>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Хрущевский СДК</w:t>
            </w:r>
          </w:p>
        </w:tc>
        <w:tc>
          <w:tcPr>
            <w:tcW w:w="2641"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Попова Надежда Федоровна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2-64-94</w:t>
            </w:r>
          </w:p>
        </w:tc>
        <w:tc>
          <w:tcPr>
            <w:tcW w:w="2973" w:type="dxa"/>
            <w:vAlign w:val="center"/>
          </w:tcPr>
          <w:p w:rsidR="00B7525C" w:rsidRPr="006F75DB" w:rsidRDefault="00B7525C" w:rsidP="00B7525C">
            <w:pPr>
              <w:rPr>
                <w:rFonts w:ascii="Times New Roman" w:hAnsi="Times New Roman" w:cs="Times New Roman"/>
                <w:sz w:val="16"/>
                <w:szCs w:val="16"/>
              </w:rPr>
            </w:pPr>
            <w:proofErr w:type="spellStart"/>
            <w:proofErr w:type="gramStart"/>
            <w:r w:rsidRPr="006F75DB">
              <w:rPr>
                <w:rFonts w:ascii="Times New Roman" w:hAnsi="Times New Roman" w:cs="Times New Roman"/>
                <w:sz w:val="16"/>
                <w:szCs w:val="16"/>
              </w:rPr>
              <w:t>п</w:t>
            </w:r>
            <w:proofErr w:type="spellEnd"/>
            <w:proofErr w:type="gramEnd"/>
            <w:r w:rsidRPr="006F75DB">
              <w:rPr>
                <w:rFonts w:ascii="Times New Roman" w:hAnsi="Times New Roman" w:cs="Times New Roman"/>
                <w:sz w:val="16"/>
                <w:szCs w:val="16"/>
              </w:rPr>
              <w:t xml:space="preserve">/о </w:t>
            </w:r>
            <w:proofErr w:type="spellStart"/>
            <w:r w:rsidRPr="006F75DB">
              <w:rPr>
                <w:rFonts w:ascii="Times New Roman" w:hAnsi="Times New Roman" w:cs="Times New Roman"/>
                <w:sz w:val="16"/>
                <w:szCs w:val="16"/>
              </w:rPr>
              <w:t>Хрущево</w:t>
            </w:r>
            <w:proofErr w:type="spellEnd"/>
            <w:r w:rsidRPr="006F75DB">
              <w:rPr>
                <w:rFonts w:ascii="Times New Roman" w:hAnsi="Times New Roman" w:cs="Times New Roman"/>
                <w:sz w:val="16"/>
                <w:szCs w:val="16"/>
              </w:rPr>
              <w:t xml:space="preserve">, </w:t>
            </w:r>
          </w:p>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ул. Советская, д.5</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6.</w:t>
            </w:r>
          </w:p>
        </w:tc>
        <w:tc>
          <w:tcPr>
            <w:tcW w:w="2639" w:type="dxa"/>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Аристовский СДК</w:t>
            </w:r>
          </w:p>
        </w:tc>
        <w:tc>
          <w:tcPr>
            <w:tcW w:w="2641"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Петрушкина Людмила Сергеевна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2-96-38</w:t>
            </w:r>
          </w:p>
        </w:tc>
        <w:tc>
          <w:tcPr>
            <w:tcW w:w="2973"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 xml:space="preserve">д. </w:t>
            </w:r>
            <w:proofErr w:type="spellStart"/>
            <w:r w:rsidRPr="006F75DB">
              <w:rPr>
                <w:rFonts w:ascii="Times New Roman" w:hAnsi="Times New Roman" w:cs="Times New Roman"/>
                <w:sz w:val="16"/>
                <w:szCs w:val="16"/>
              </w:rPr>
              <w:t>Аристово</w:t>
            </w:r>
            <w:proofErr w:type="spellEnd"/>
            <w:r w:rsidRPr="006F75DB">
              <w:rPr>
                <w:rFonts w:ascii="Times New Roman" w:hAnsi="Times New Roman" w:cs="Times New Roman"/>
                <w:sz w:val="16"/>
                <w:szCs w:val="16"/>
              </w:rPr>
              <w:t xml:space="preserve">. </w:t>
            </w:r>
          </w:p>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ул. Центральная, д.42</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7.</w:t>
            </w:r>
          </w:p>
        </w:tc>
        <w:tc>
          <w:tcPr>
            <w:tcW w:w="2639" w:type="dxa"/>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Сохинский</w:t>
            </w:r>
            <w:proofErr w:type="spellEnd"/>
            <w:r w:rsidRPr="006F75DB">
              <w:rPr>
                <w:rFonts w:ascii="Times New Roman" w:hAnsi="Times New Roman" w:cs="Times New Roman"/>
                <w:sz w:val="16"/>
                <w:szCs w:val="16"/>
              </w:rPr>
              <w:t xml:space="preserve"> СДК</w:t>
            </w:r>
          </w:p>
        </w:tc>
        <w:tc>
          <w:tcPr>
            <w:tcW w:w="2641" w:type="dxa"/>
            <w:vAlign w:val="center"/>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Мицукова</w:t>
            </w:r>
            <w:proofErr w:type="spellEnd"/>
            <w:r w:rsidRPr="006F75DB">
              <w:rPr>
                <w:rFonts w:ascii="Times New Roman" w:hAnsi="Times New Roman" w:cs="Times New Roman"/>
                <w:sz w:val="16"/>
                <w:szCs w:val="16"/>
              </w:rPr>
              <w:t xml:space="preserve"> Марина Валентиновна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w:t>
            </w:r>
          </w:p>
        </w:tc>
        <w:tc>
          <w:tcPr>
            <w:tcW w:w="2973" w:type="dxa"/>
            <w:vAlign w:val="center"/>
          </w:tcPr>
          <w:p w:rsidR="00B7525C" w:rsidRPr="006F75DB" w:rsidRDefault="00B7525C" w:rsidP="00B7525C">
            <w:pPr>
              <w:rPr>
                <w:rFonts w:ascii="Times New Roman" w:hAnsi="Times New Roman" w:cs="Times New Roman"/>
                <w:sz w:val="16"/>
                <w:szCs w:val="16"/>
              </w:rPr>
            </w:pPr>
            <w:proofErr w:type="gramStart"/>
            <w:r w:rsidRPr="006F75DB">
              <w:rPr>
                <w:rFonts w:ascii="Times New Roman" w:hAnsi="Times New Roman" w:cs="Times New Roman"/>
                <w:sz w:val="16"/>
                <w:szCs w:val="16"/>
              </w:rPr>
              <w:t>с</w:t>
            </w:r>
            <w:proofErr w:type="gramEnd"/>
            <w:r w:rsidRPr="006F75DB">
              <w:rPr>
                <w:rFonts w:ascii="Times New Roman" w:hAnsi="Times New Roman" w:cs="Times New Roman"/>
                <w:sz w:val="16"/>
                <w:szCs w:val="16"/>
              </w:rPr>
              <w:t>. Соха</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8.</w:t>
            </w:r>
          </w:p>
        </w:tc>
        <w:tc>
          <w:tcPr>
            <w:tcW w:w="2639" w:type="dxa"/>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Большеполянский</w:t>
            </w:r>
            <w:proofErr w:type="spellEnd"/>
            <w:r w:rsidRPr="006F75DB">
              <w:rPr>
                <w:rFonts w:ascii="Times New Roman" w:hAnsi="Times New Roman" w:cs="Times New Roman"/>
                <w:sz w:val="16"/>
                <w:szCs w:val="16"/>
              </w:rPr>
              <w:t xml:space="preserve"> СДК</w:t>
            </w:r>
          </w:p>
        </w:tc>
        <w:tc>
          <w:tcPr>
            <w:tcW w:w="2641" w:type="dxa"/>
            <w:vAlign w:val="center"/>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Петрыкина</w:t>
            </w:r>
            <w:proofErr w:type="spellEnd"/>
            <w:r w:rsidRPr="006F75DB">
              <w:rPr>
                <w:rFonts w:ascii="Times New Roman" w:hAnsi="Times New Roman" w:cs="Times New Roman"/>
                <w:sz w:val="16"/>
                <w:szCs w:val="16"/>
              </w:rPr>
              <w:t xml:space="preserve"> Ольга Викторовна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w:t>
            </w:r>
          </w:p>
        </w:tc>
        <w:tc>
          <w:tcPr>
            <w:tcW w:w="2973"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с. Большие Поляны</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9.</w:t>
            </w:r>
          </w:p>
        </w:tc>
        <w:tc>
          <w:tcPr>
            <w:tcW w:w="2639" w:type="dxa"/>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Чернобаевский</w:t>
            </w:r>
            <w:proofErr w:type="spellEnd"/>
            <w:r w:rsidRPr="006F75DB">
              <w:rPr>
                <w:rFonts w:ascii="Times New Roman" w:hAnsi="Times New Roman" w:cs="Times New Roman"/>
                <w:sz w:val="16"/>
                <w:szCs w:val="16"/>
              </w:rPr>
              <w:t xml:space="preserve"> СДК</w:t>
            </w:r>
          </w:p>
        </w:tc>
        <w:tc>
          <w:tcPr>
            <w:tcW w:w="2641"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 xml:space="preserve">Серая Елена </w:t>
            </w:r>
            <w:r w:rsidRPr="006F75DB">
              <w:rPr>
                <w:rFonts w:ascii="Times New Roman" w:hAnsi="Times New Roman" w:cs="Times New Roman"/>
                <w:sz w:val="16"/>
                <w:szCs w:val="16"/>
              </w:rPr>
              <w:lastRenderedPageBreak/>
              <w:t>Алексеевна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lastRenderedPageBreak/>
              <w:t>-</w:t>
            </w:r>
          </w:p>
        </w:tc>
        <w:tc>
          <w:tcPr>
            <w:tcW w:w="2973"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 xml:space="preserve">с. </w:t>
            </w:r>
            <w:proofErr w:type="spellStart"/>
            <w:r w:rsidRPr="006F75DB">
              <w:rPr>
                <w:rFonts w:ascii="Times New Roman" w:hAnsi="Times New Roman" w:cs="Times New Roman"/>
                <w:sz w:val="16"/>
                <w:szCs w:val="16"/>
              </w:rPr>
              <w:t>Чернобаево</w:t>
            </w:r>
            <w:proofErr w:type="spellEnd"/>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lastRenderedPageBreak/>
              <w:t>10.</w:t>
            </w:r>
          </w:p>
        </w:tc>
        <w:tc>
          <w:tcPr>
            <w:tcW w:w="2639" w:type="dxa"/>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Гребневский</w:t>
            </w:r>
            <w:proofErr w:type="spellEnd"/>
            <w:r w:rsidRPr="006F75DB">
              <w:rPr>
                <w:rFonts w:ascii="Times New Roman" w:hAnsi="Times New Roman" w:cs="Times New Roman"/>
                <w:sz w:val="16"/>
                <w:szCs w:val="16"/>
              </w:rPr>
              <w:t xml:space="preserve"> СДК</w:t>
            </w:r>
          </w:p>
        </w:tc>
        <w:tc>
          <w:tcPr>
            <w:tcW w:w="2641"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 xml:space="preserve">Дегтярева </w:t>
            </w:r>
            <w:proofErr w:type="spellStart"/>
            <w:r w:rsidRPr="006F75DB">
              <w:rPr>
                <w:rFonts w:ascii="Times New Roman" w:hAnsi="Times New Roman" w:cs="Times New Roman"/>
                <w:sz w:val="16"/>
                <w:szCs w:val="16"/>
              </w:rPr>
              <w:t>Зиля</w:t>
            </w:r>
            <w:proofErr w:type="spellEnd"/>
            <w:r w:rsidRPr="006F75DB">
              <w:rPr>
                <w:rFonts w:ascii="Times New Roman" w:hAnsi="Times New Roman" w:cs="Times New Roman"/>
                <w:sz w:val="16"/>
                <w:szCs w:val="16"/>
              </w:rPr>
              <w:t xml:space="preserve"> </w:t>
            </w:r>
            <w:proofErr w:type="spellStart"/>
            <w:r w:rsidRPr="006F75DB">
              <w:rPr>
                <w:rFonts w:ascii="Times New Roman" w:hAnsi="Times New Roman" w:cs="Times New Roman"/>
                <w:sz w:val="16"/>
                <w:szCs w:val="16"/>
              </w:rPr>
              <w:t>Музавировна</w:t>
            </w:r>
            <w:proofErr w:type="spellEnd"/>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2-85-18</w:t>
            </w:r>
          </w:p>
        </w:tc>
        <w:tc>
          <w:tcPr>
            <w:tcW w:w="2973"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 xml:space="preserve">с. </w:t>
            </w:r>
            <w:proofErr w:type="spellStart"/>
            <w:r w:rsidRPr="006F75DB">
              <w:rPr>
                <w:rFonts w:ascii="Times New Roman" w:hAnsi="Times New Roman" w:cs="Times New Roman"/>
                <w:sz w:val="16"/>
                <w:szCs w:val="16"/>
              </w:rPr>
              <w:t>Гребнево</w:t>
            </w:r>
            <w:proofErr w:type="spellEnd"/>
            <w:r w:rsidRPr="006F75DB">
              <w:rPr>
                <w:rFonts w:ascii="Times New Roman" w:hAnsi="Times New Roman" w:cs="Times New Roman"/>
                <w:sz w:val="16"/>
                <w:szCs w:val="16"/>
              </w:rPr>
              <w:t>, д.70</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12.</w:t>
            </w:r>
          </w:p>
        </w:tc>
        <w:tc>
          <w:tcPr>
            <w:tcW w:w="2639" w:type="dxa"/>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Ивановский СДК</w:t>
            </w:r>
          </w:p>
        </w:tc>
        <w:tc>
          <w:tcPr>
            <w:tcW w:w="2641" w:type="dxa"/>
            <w:vAlign w:val="center"/>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Мевлютов</w:t>
            </w:r>
            <w:proofErr w:type="spellEnd"/>
            <w:r w:rsidRPr="006F75DB">
              <w:rPr>
                <w:rFonts w:ascii="Times New Roman" w:hAnsi="Times New Roman" w:cs="Times New Roman"/>
                <w:sz w:val="16"/>
                <w:szCs w:val="16"/>
              </w:rPr>
              <w:t xml:space="preserve"> </w:t>
            </w:r>
            <w:proofErr w:type="spellStart"/>
            <w:r w:rsidRPr="006F75DB">
              <w:rPr>
                <w:rFonts w:ascii="Times New Roman" w:hAnsi="Times New Roman" w:cs="Times New Roman"/>
                <w:sz w:val="16"/>
                <w:szCs w:val="16"/>
              </w:rPr>
              <w:t>Гаджикурбан</w:t>
            </w:r>
            <w:proofErr w:type="spellEnd"/>
            <w:r w:rsidRPr="006F75DB">
              <w:rPr>
                <w:rFonts w:ascii="Times New Roman" w:hAnsi="Times New Roman" w:cs="Times New Roman"/>
                <w:sz w:val="16"/>
                <w:szCs w:val="16"/>
              </w:rPr>
              <w:t xml:space="preserve"> </w:t>
            </w:r>
            <w:proofErr w:type="spellStart"/>
            <w:r w:rsidRPr="006F75DB">
              <w:rPr>
                <w:rFonts w:ascii="Times New Roman" w:hAnsi="Times New Roman" w:cs="Times New Roman"/>
                <w:sz w:val="16"/>
                <w:szCs w:val="16"/>
              </w:rPr>
              <w:t>Мевлютович</w:t>
            </w:r>
            <w:proofErr w:type="spellEnd"/>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2-84-33</w:t>
            </w:r>
          </w:p>
        </w:tc>
        <w:tc>
          <w:tcPr>
            <w:tcW w:w="2973"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с. Ивановское</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13.</w:t>
            </w:r>
          </w:p>
        </w:tc>
        <w:tc>
          <w:tcPr>
            <w:tcW w:w="2639" w:type="dxa"/>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Слободской СДК</w:t>
            </w:r>
          </w:p>
        </w:tc>
        <w:tc>
          <w:tcPr>
            <w:tcW w:w="2641"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Полякова Наталия Викторовна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w:t>
            </w:r>
          </w:p>
        </w:tc>
        <w:tc>
          <w:tcPr>
            <w:tcW w:w="2973"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 xml:space="preserve">д. </w:t>
            </w:r>
            <w:proofErr w:type="spellStart"/>
            <w:r w:rsidRPr="006F75DB">
              <w:rPr>
                <w:rFonts w:ascii="Times New Roman" w:hAnsi="Times New Roman" w:cs="Times New Roman"/>
                <w:sz w:val="16"/>
                <w:szCs w:val="16"/>
              </w:rPr>
              <w:t>Панинская</w:t>
            </w:r>
            <w:proofErr w:type="spellEnd"/>
            <w:r w:rsidRPr="006F75DB">
              <w:rPr>
                <w:rFonts w:ascii="Times New Roman" w:hAnsi="Times New Roman" w:cs="Times New Roman"/>
                <w:sz w:val="16"/>
                <w:szCs w:val="16"/>
              </w:rPr>
              <w:t xml:space="preserve"> Слобода, ул. Молодежная, д.2</w:t>
            </w:r>
          </w:p>
        </w:tc>
      </w:tr>
      <w:tr w:rsidR="00B7525C" w:rsidRPr="00B7525C" w:rsidTr="006F75DB">
        <w:trPr>
          <w:trHeight w:val="551"/>
        </w:trPr>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14.</w:t>
            </w:r>
          </w:p>
        </w:tc>
        <w:tc>
          <w:tcPr>
            <w:tcW w:w="2639" w:type="dxa"/>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Татаркинский</w:t>
            </w:r>
            <w:proofErr w:type="spellEnd"/>
            <w:r w:rsidRPr="006F75DB">
              <w:rPr>
                <w:rFonts w:ascii="Times New Roman" w:hAnsi="Times New Roman" w:cs="Times New Roman"/>
                <w:sz w:val="16"/>
                <w:szCs w:val="16"/>
              </w:rPr>
              <w:t xml:space="preserve"> сельский клуб</w:t>
            </w:r>
          </w:p>
        </w:tc>
        <w:tc>
          <w:tcPr>
            <w:tcW w:w="2641" w:type="dxa"/>
            <w:vAlign w:val="center"/>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Сердюкова</w:t>
            </w:r>
            <w:proofErr w:type="spellEnd"/>
            <w:r w:rsidRPr="006F75DB">
              <w:rPr>
                <w:rFonts w:ascii="Times New Roman" w:hAnsi="Times New Roman" w:cs="Times New Roman"/>
                <w:sz w:val="16"/>
                <w:szCs w:val="16"/>
              </w:rPr>
              <w:t xml:space="preserve"> Светлана Александровна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w:t>
            </w:r>
          </w:p>
        </w:tc>
        <w:tc>
          <w:tcPr>
            <w:tcW w:w="2973"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 xml:space="preserve">д. </w:t>
            </w:r>
            <w:proofErr w:type="spellStart"/>
            <w:r w:rsidRPr="006F75DB">
              <w:rPr>
                <w:rFonts w:ascii="Times New Roman" w:hAnsi="Times New Roman" w:cs="Times New Roman"/>
                <w:sz w:val="16"/>
                <w:szCs w:val="16"/>
              </w:rPr>
              <w:t>Татаркино</w:t>
            </w:r>
            <w:proofErr w:type="spellEnd"/>
            <w:r w:rsidRPr="006F75DB">
              <w:rPr>
                <w:rFonts w:ascii="Times New Roman" w:hAnsi="Times New Roman" w:cs="Times New Roman"/>
                <w:sz w:val="16"/>
                <w:szCs w:val="16"/>
              </w:rPr>
              <w:t xml:space="preserve">, </w:t>
            </w:r>
          </w:p>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 xml:space="preserve"> ул. Молодежная</w:t>
            </w:r>
          </w:p>
        </w:tc>
      </w:tr>
      <w:tr w:rsidR="00B7525C" w:rsidRPr="00B7525C" w:rsidTr="006F75DB">
        <w:tc>
          <w:tcPr>
            <w:tcW w:w="600" w:type="dxa"/>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15.</w:t>
            </w:r>
          </w:p>
        </w:tc>
        <w:tc>
          <w:tcPr>
            <w:tcW w:w="2639" w:type="dxa"/>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Гулынский</w:t>
            </w:r>
            <w:proofErr w:type="spellEnd"/>
            <w:r w:rsidRPr="006F75DB">
              <w:rPr>
                <w:rFonts w:ascii="Times New Roman" w:hAnsi="Times New Roman" w:cs="Times New Roman"/>
                <w:sz w:val="16"/>
                <w:szCs w:val="16"/>
              </w:rPr>
              <w:t xml:space="preserve"> сельский клуб</w:t>
            </w:r>
          </w:p>
        </w:tc>
        <w:tc>
          <w:tcPr>
            <w:tcW w:w="2641" w:type="dxa"/>
            <w:vAlign w:val="center"/>
          </w:tcPr>
          <w:p w:rsidR="00B7525C" w:rsidRPr="006F75DB" w:rsidRDefault="00B7525C" w:rsidP="00B7525C">
            <w:pPr>
              <w:rPr>
                <w:rFonts w:ascii="Times New Roman" w:hAnsi="Times New Roman" w:cs="Times New Roman"/>
                <w:sz w:val="16"/>
                <w:szCs w:val="16"/>
              </w:rPr>
            </w:pPr>
            <w:r w:rsidRPr="006F75DB">
              <w:rPr>
                <w:rFonts w:ascii="Times New Roman" w:hAnsi="Times New Roman" w:cs="Times New Roman"/>
                <w:sz w:val="16"/>
                <w:szCs w:val="16"/>
              </w:rPr>
              <w:t>Ермакова Наталья Александровна</w:t>
            </w:r>
          </w:p>
        </w:tc>
        <w:tc>
          <w:tcPr>
            <w:tcW w:w="1320" w:type="dxa"/>
            <w:vAlign w:val="center"/>
          </w:tcPr>
          <w:p w:rsidR="00B7525C" w:rsidRPr="006F75DB" w:rsidRDefault="00B7525C" w:rsidP="00B7525C">
            <w:pPr>
              <w:jc w:val="center"/>
              <w:rPr>
                <w:rFonts w:ascii="Times New Roman" w:hAnsi="Times New Roman" w:cs="Times New Roman"/>
                <w:sz w:val="16"/>
                <w:szCs w:val="16"/>
              </w:rPr>
            </w:pPr>
            <w:r w:rsidRPr="006F75DB">
              <w:rPr>
                <w:rFonts w:ascii="Times New Roman" w:hAnsi="Times New Roman" w:cs="Times New Roman"/>
                <w:sz w:val="16"/>
                <w:szCs w:val="16"/>
              </w:rPr>
              <w:t>-</w:t>
            </w:r>
          </w:p>
        </w:tc>
        <w:tc>
          <w:tcPr>
            <w:tcW w:w="2973" w:type="dxa"/>
            <w:vAlign w:val="center"/>
          </w:tcPr>
          <w:p w:rsidR="00B7525C" w:rsidRPr="006F75DB" w:rsidRDefault="00B7525C" w:rsidP="00B7525C">
            <w:pPr>
              <w:rPr>
                <w:rFonts w:ascii="Times New Roman" w:hAnsi="Times New Roman" w:cs="Times New Roman"/>
                <w:sz w:val="16"/>
                <w:szCs w:val="16"/>
              </w:rPr>
            </w:pPr>
            <w:proofErr w:type="spellStart"/>
            <w:r w:rsidRPr="006F75DB">
              <w:rPr>
                <w:rFonts w:ascii="Times New Roman" w:hAnsi="Times New Roman" w:cs="Times New Roman"/>
                <w:sz w:val="16"/>
                <w:szCs w:val="16"/>
              </w:rPr>
              <w:t>с</w:t>
            </w:r>
            <w:proofErr w:type="gramStart"/>
            <w:r w:rsidRPr="006F75DB">
              <w:rPr>
                <w:rFonts w:ascii="Times New Roman" w:hAnsi="Times New Roman" w:cs="Times New Roman"/>
                <w:sz w:val="16"/>
                <w:szCs w:val="16"/>
              </w:rPr>
              <w:t>.Г</w:t>
            </w:r>
            <w:proofErr w:type="gramEnd"/>
            <w:r w:rsidRPr="006F75DB">
              <w:rPr>
                <w:rFonts w:ascii="Times New Roman" w:hAnsi="Times New Roman" w:cs="Times New Roman"/>
                <w:sz w:val="16"/>
                <w:szCs w:val="16"/>
              </w:rPr>
              <w:t>улынки</w:t>
            </w:r>
            <w:proofErr w:type="spellEnd"/>
          </w:p>
        </w:tc>
      </w:tr>
    </w:tbl>
    <w:p w:rsidR="00311407" w:rsidRPr="00B7525C" w:rsidRDefault="00311407" w:rsidP="00311407">
      <w:pPr>
        <w:spacing w:line="240" w:lineRule="auto"/>
        <w:ind w:firstLine="709"/>
        <w:jc w:val="both"/>
        <w:rPr>
          <w:rFonts w:ascii="Times New Roman" w:hAnsi="Times New Roman" w:cs="Times New Roman"/>
        </w:rPr>
      </w:pPr>
    </w:p>
    <w:p w:rsidR="00311407" w:rsidRDefault="00311407" w:rsidP="00311407">
      <w:pPr>
        <w:ind w:firstLine="709"/>
        <w:jc w:val="both"/>
        <w:rPr>
          <w:rFonts w:ascii="Times New Roman" w:hAnsi="Times New Roman" w:cs="Times New Roman"/>
        </w:rPr>
      </w:pPr>
    </w:p>
    <w:p w:rsidR="00E96C87" w:rsidRDefault="00E96C87" w:rsidP="00311407">
      <w:pPr>
        <w:ind w:firstLine="709"/>
        <w:jc w:val="both"/>
        <w:rPr>
          <w:rFonts w:ascii="Times New Roman" w:hAnsi="Times New Roman" w:cs="Times New Roman"/>
        </w:rPr>
      </w:pPr>
    </w:p>
    <w:p w:rsidR="00E96C87" w:rsidRDefault="00E96C87" w:rsidP="00311407">
      <w:pPr>
        <w:ind w:firstLine="709"/>
        <w:jc w:val="both"/>
        <w:rPr>
          <w:rFonts w:ascii="Times New Roman" w:hAnsi="Times New Roman" w:cs="Times New Roman"/>
        </w:rPr>
      </w:pPr>
    </w:p>
    <w:p w:rsidR="00643E7C" w:rsidRDefault="00643E7C" w:rsidP="00311407">
      <w:pPr>
        <w:ind w:firstLine="709"/>
        <w:jc w:val="both"/>
        <w:rPr>
          <w:rFonts w:ascii="Times New Roman" w:hAnsi="Times New Roman" w:cs="Times New Roman"/>
        </w:rPr>
      </w:pPr>
    </w:p>
    <w:p w:rsidR="00643E7C" w:rsidRDefault="00643E7C" w:rsidP="00311407">
      <w:pPr>
        <w:ind w:firstLine="709"/>
        <w:jc w:val="both"/>
        <w:rPr>
          <w:rFonts w:ascii="Times New Roman" w:hAnsi="Times New Roman" w:cs="Times New Roman"/>
        </w:rPr>
      </w:pPr>
    </w:p>
    <w:p w:rsidR="00643E7C" w:rsidRDefault="00643E7C" w:rsidP="00311407">
      <w:pPr>
        <w:ind w:firstLine="709"/>
        <w:jc w:val="both"/>
        <w:rPr>
          <w:rFonts w:ascii="Times New Roman" w:hAnsi="Times New Roman" w:cs="Times New Roman"/>
        </w:rPr>
      </w:pPr>
    </w:p>
    <w:p w:rsidR="00643E7C" w:rsidRDefault="00643E7C" w:rsidP="00311407">
      <w:pPr>
        <w:ind w:firstLine="709"/>
        <w:jc w:val="both"/>
        <w:rPr>
          <w:rFonts w:ascii="Times New Roman" w:hAnsi="Times New Roman" w:cs="Times New Roman"/>
        </w:rPr>
      </w:pPr>
    </w:p>
    <w:p w:rsidR="00643E7C" w:rsidRDefault="00643E7C" w:rsidP="00311407">
      <w:pPr>
        <w:ind w:firstLine="709"/>
        <w:jc w:val="both"/>
        <w:rPr>
          <w:rFonts w:ascii="Times New Roman" w:hAnsi="Times New Roman" w:cs="Times New Roman"/>
        </w:rPr>
      </w:pPr>
    </w:p>
    <w:p w:rsidR="00643E7C" w:rsidRDefault="00643E7C" w:rsidP="00311407">
      <w:pPr>
        <w:ind w:firstLine="709"/>
        <w:jc w:val="both"/>
        <w:rPr>
          <w:rFonts w:ascii="Times New Roman" w:hAnsi="Times New Roman" w:cs="Times New Roman"/>
        </w:rPr>
      </w:pPr>
    </w:p>
    <w:p w:rsidR="00643E7C" w:rsidRDefault="00643E7C" w:rsidP="00311407">
      <w:pPr>
        <w:ind w:firstLine="709"/>
        <w:jc w:val="both"/>
        <w:rPr>
          <w:rFonts w:ascii="Times New Roman" w:hAnsi="Times New Roman" w:cs="Times New Roman"/>
        </w:rPr>
      </w:pPr>
    </w:p>
    <w:p w:rsidR="00643E7C" w:rsidRDefault="00643E7C" w:rsidP="00311407">
      <w:pPr>
        <w:ind w:firstLine="709"/>
        <w:jc w:val="both"/>
        <w:rPr>
          <w:rFonts w:ascii="Times New Roman" w:hAnsi="Times New Roman" w:cs="Times New Roman"/>
        </w:rPr>
      </w:pPr>
    </w:p>
    <w:p w:rsidR="00643E7C" w:rsidRDefault="00643E7C" w:rsidP="00311407">
      <w:pPr>
        <w:ind w:firstLine="709"/>
        <w:jc w:val="both"/>
        <w:rPr>
          <w:rFonts w:ascii="Times New Roman" w:hAnsi="Times New Roman" w:cs="Times New Roman"/>
        </w:rPr>
      </w:pPr>
    </w:p>
    <w:p w:rsidR="003A5FF8" w:rsidRPr="003A5FF8" w:rsidRDefault="003A5FF8" w:rsidP="003A5FF8">
      <w:pPr>
        <w:pStyle w:val="ab"/>
        <w:ind w:right="-1"/>
        <w:jc w:val="right"/>
        <w:rPr>
          <w:rFonts w:ascii="Times New Roman" w:eastAsia="Calibri" w:hAnsi="Times New Roman" w:cs="Times New Roman"/>
          <w:sz w:val="18"/>
          <w:szCs w:val="18"/>
        </w:rPr>
      </w:pPr>
      <w:r w:rsidRPr="003A5FF8">
        <w:rPr>
          <w:rFonts w:ascii="Times New Roman" w:eastAsia="Calibri" w:hAnsi="Times New Roman" w:cs="Times New Roman"/>
          <w:sz w:val="18"/>
          <w:szCs w:val="18"/>
        </w:rPr>
        <w:t>Утверждено  приказом</w:t>
      </w:r>
    </w:p>
    <w:p w:rsidR="003A5FF8" w:rsidRPr="003A5FF8" w:rsidRDefault="003A5FF8" w:rsidP="003A5FF8">
      <w:pPr>
        <w:pStyle w:val="ab"/>
        <w:ind w:right="-1"/>
        <w:jc w:val="right"/>
        <w:rPr>
          <w:rFonts w:ascii="Times New Roman" w:eastAsia="Calibri" w:hAnsi="Times New Roman" w:cs="Times New Roman"/>
          <w:sz w:val="18"/>
          <w:szCs w:val="18"/>
        </w:rPr>
      </w:pPr>
      <w:r w:rsidRPr="003A5FF8">
        <w:rPr>
          <w:rFonts w:ascii="Times New Roman" w:eastAsia="Calibri" w:hAnsi="Times New Roman" w:cs="Times New Roman"/>
          <w:sz w:val="18"/>
          <w:szCs w:val="18"/>
        </w:rPr>
        <w:t>Отдела культуры администрации</w:t>
      </w:r>
    </w:p>
    <w:p w:rsidR="003A5FF8" w:rsidRPr="003A5FF8" w:rsidRDefault="003A5FF8" w:rsidP="003A5FF8">
      <w:pPr>
        <w:pStyle w:val="ab"/>
        <w:ind w:right="-1"/>
        <w:jc w:val="right"/>
        <w:rPr>
          <w:rFonts w:ascii="Times New Roman" w:eastAsia="Calibri" w:hAnsi="Times New Roman" w:cs="Times New Roman"/>
          <w:sz w:val="18"/>
          <w:szCs w:val="18"/>
        </w:rPr>
      </w:pPr>
      <w:r w:rsidRPr="003A5FF8">
        <w:rPr>
          <w:rFonts w:ascii="Times New Roman" w:eastAsia="Calibri" w:hAnsi="Times New Roman" w:cs="Times New Roman"/>
          <w:sz w:val="18"/>
          <w:szCs w:val="18"/>
        </w:rPr>
        <w:t xml:space="preserve">муниципального образования  –  Шиловский муниципальный     район. </w:t>
      </w:r>
    </w:p>
    <w:p w:rsidR="003A5FF8" w:rsidRPr="003A5FF8" w:rsidRDefault="003A5FF8" w:rsidP="003A5FF8">
      <w:pPr>
        <w:pStyle w:val="ab"/>
        <w:ind w:left="3261" w:right="-1"/>
        <w:jc w:val="right"/>
        <w:rPr>
          <w:rFonts w:ascii="Times New Roman" w:eastAsia="Calibri" w:hAnsi="Times New Roman" w:cs="Times New Roman"/>
          <w:sz w:val="18"/>
          <w:szCs w:val="18"/>
        </w:rPr>
      </w:pPr>
      <w:r w:rsidRPr="003A5FF8">
        <w:rPr>
          <w:rFonts w:ascii="Times New Roman" w:eastAsia="Calibri" w:hAnsi="Times New Roman" w:cs="Times New Roman"/>
          <w:sz w:val="18"/>
          <w:szCs w:val="18"/>
        </w:rPr>
        <w:t>Рязанской области от 25.12.2012года, №22</w:t>
      </w:r>
    </w:p>
    <w:p w:rsidR="003A5FF8" w:rsidRPr="003A5FF8" w:rsidRDefault="003A5FF8" w:rsidP="003A5FF8">
      <w:pPr>
        <w:pStyle w:val="ab"/>
        <w:ind w:left="3261" w:right="-1"/>
        <w:jc w:val="right"/>
        <w:rPr>
          <w:rFonts w:ascii="Times New Roman" w:eastAsia="Calibri" w:hAnsi="Times New Roman" w:cs="Times New Roman"/>
          <w:sz w:val="18"/>
          <w:szCs w:val="18"/>
        </w:rPr>
      </w:pPr>
      <w:r w:rsidRPr="003A5FF8">
        <w:rPr>
          <w:rFonts w:ascii="Times New Roman" w:eastAsia="Calibri" w:hAnsi="Times New Roman" w:cs="Times New Roman"/>
          <w:sz w:val="18"/>
          <w:szCs w:val="18"/>
        </w:rPr>
        <w:t>________________</w:t>
      </w:r>
      <w:proofErr w:type="spellStart"/>
      <w:r w:rsidRPr="003A5FF8">
        <w:rPr>
          <w:rFonts w:ascii="Times New Roman" w:eastAsia="Calibri" w:hAnsi="Times New Roman" w:cs="Times New Roman"/>
          <w:sz w:val="18"/>
          <w:szCs w:val="18"/>
        </w:rPr>
        <w:t>Жарикова</w:t>
      </w:r>
      <w:proofErr w:type="spellEnd"/>
      <w:r w:rsidRPr="003A5FF8">
        <w:rPr>
          <w:rFonts w:ascii="Times New Roman" w:eastAsia="Calibri" w:hAnsi="Times New Roman" w:cs="Times New Roman"/>
          <w:sz w:val="18"/>
          <w:szCs w:val="18"/>
        </w:rPr>
        <w:t xml:space="preserve"> И.А.</w:t>
      </w:r>
    </w:p>
    <w:p w:rsidR="003A5FF8" w:rsidRPr="003A5FF8" w:rsidRDefault="003A5FF8" w:rsidP="003A5FF8">
      <w:pPr>
        <w:jc w:val="right"/>
        <w:rPr>
          <w:rFonts w:ascii="Times New Roman" w:eastAsia="Calibri" w:hAnsi="Times New Roman" w:cs="Times New Roman"/>
          <w:b/>
          <w:sz w:val="18"/>
          <w:szCs w:val="18"/>
        </w:rPr>
      </w:pPr>
    </w:p>
    <w:p w:rsidR="003A090D" w:rsidRDefault="003A5FF8" w:rsidP="003A5FF8">
      <w:pPr>
        <w:jc w:val="center"/>
        <w:rPr>
          <w:rFonts w:ascii="Times New Roman" w:eastAsia="Calibri" w:hAnsi="Times New Roman" w:cs="Times New Roman"/>
          <w:b/>
        </w:rPr>
      </w:pPr>
      <w:r w:rsidRPr="003A090D">
        <w:rPr>
          <w:rFonts w:ascii="Times New Roman" w:eastAsia="Calibri" w:hAnsi="Times New Roman" w:cs="Times New Roman"/>
          <w:b/>
          <w:sz w:val="28"/>
          <w:szCs w:val="28"/>
        </w:rPr>
        <w:t>Муниципальное  задание</w:t>
      </w:r>
    </w:p>
    <w:p w:rsidR="003A5FF8" w:rsidRPr="003A5FF8" w:rsidRDefault="003A5FF8" w:rsidP="003A5FF8">
      <w:pPr>
        <w:jc w:val="center"/>
        <w:rPr>
          <w:rFonts w:ascii="Times New Roman" w:eastAsia="Calibri" w:hAnsi="Times New Roman" w:cs="Times New Roman"/>
          <w:b/>
        </w:rPr>
      </w:pPr>
      <w:r w:rsidRPr="003A090D">
        <w:rPr>
          <w:rFonts w:ascii="Times New Roman" w:eastAsia="Calibri" w:hAnsi="Times New Roman" w:cs="Times New Roman"/>
          <w:b/>
        </w:rPr>
        <w:t xml:space="preserve"> </w:t>
      </w:r>
      <w:r w:rsidRPr="003A5FF8">
        <w:rPr>
          <w:rFonts w:ascii="Times New Roman" w:eastAsia="Calibri" w:hAnsi="Times New Roman" w:cs="Times New Roman"/>
          <w:b/>
        </w:rPr>
        <w:t>муниципальному учреждению культуры « Шиловский районный Дворец куль</w:t>
      </w:r>
      <w:r>
        <w:rPr>
          <w:rFonts w:ascii="Times New Roman" w:hAnsi="Times New Roman" w:cs="Times New Roman"/>
          <w:b/>
        </w:rPr>
        <w:t>туры муниципального образования</w:t>
      </w:r>
      <w:r w:rsidR="003A090D">
        <w:rPr>
          <w:rFonts w:ascii="Times New Roman" w:hAnsi="Times New Roman" w:cs="Times New Roman"/>
          <w:b/>
        </w:rPr>
        <w:t xml:space="preserve"> -</w:t>
      </w:r>
      <w:r>
        <w:rPr>
          <w:rFonts w:ascii="Times New Roman" w:hAnsi="Times New Roman" w:cs="Times New Roman"/>
          <w:b/>
        </w:rPr>
        <w:t xml:space="preserve"> </w:t>
      </w:r>
      <w:r w:rsidRPr="003A5FF8">
        <w:rPr>
          <w:rFonts w:ascii="Times New Roman" w:eastAsia="Calibri" w:hAnsi="Times New Roman" w:cs="Times New Roman"/>
          <w:b/>
        </w:rPr>
        <w:t>Шиловский муниципальный район Рязанской области»</w:t>
      </w:r>
      <w:r>
        <w:rPr>
          <w:rFonts w:ascii="Times New Roman" w:hAnsi="Times New Roman" w:cs="Times New Roman"/>
          <w:b/>
        </w:rPr>
        <w:t xml:space="preserve"> </w:t>
      </w:r>
      <w:r w:rsidR="003A090D">
        <w:rPr>
          <w:rFonts w:ascii="Times New Roman" w:eastAsia="Calibri" w:hAnsi="Times New Roman" w:cs="Times New Roman"/>
          <w:b/>
        </w:rPr>
        <w:t xml:space="preserve">на  2013 </w:t>
      </w:r>
      <w:r w:rsidRPr="003A5FF8">
        <w:rPr>
          <w:rFonts w:ascii="Times New Roman" w:eastAsia="Calibri" w:hAnsi="Times New Roman" w:cs="Times New Roman"/>
          <w:b/>
        </w:rPr>
        <w:t>год и на плановый</w:t>
      </w:r>
      <w:r>
        <w:rPr>
          <w:rFonts w:ascii="Times New Roman" w:hAnsi="Times New Roman" w:cs="Times New Roman"/>
          <w:b/>
        </w:rPr>
        <w:t xml:space="preserve"> период 2014 и </w:t>
      </w:r>
      <w:r w:rsidRPr="003A5FF8">
        <w:rPr>
          <w:rFonts w:ascii="Times New Roman" w:eastAsia="Calibri" w:hAnsi="Times New Roman" w:cs="Times New Roman"/>
          <w:b/>
        </w:rPr>
        <w:t>2015 годов</w:t>
      </w:r>
    </w:p>
    <w:p w:rsidR="003A5FF8" w:rsidRPr="003A5FF8" w:rsidRDefault="003A5FF8" w:rsidP="002174F5">
      <w:pPr>
        <w:jc w:val="center"/>
        <w:rPr>
          <w:rFonts w:ascii="Times New Roman" w:eastAsia="Calibri" w:hAnsi="Times New Roman" w:cs="Times New Roman"/>
          <w:b/>
        </w:rPr>
      </w:pPr>
      <w:r w:rsidRPr="003A5FF8">
        <w:rPr>
          <w:rFonts w:ascii="Times New Roman" w:eastAsia="Calibri" w:hAnsi="Times New Roman" w:cs="Times New Roman"/>
          <w:b/>
        </w:rPr>
        <w:t>ЧАСТЬ 1</w:t>
      </w:r>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 xml:space="preserve">1. Наименование муниципальной  услуги  - Организация и проведение </w:t>
      </w:r>
      <w:proofErr w:type="spellStart"/>
      <w:r w:rsidRPr="002174F5">
        <w:rPr>
          <w:rFonts w:ascii="Times New Roman" w:hAnsi="Times New Roman" w:cs="Times New Roman"/>
        </w:rPr>
        <w:t>культурно-досуговых</w:t>
      </w:r>
      <w:proofErr w:type="spellEnd"/>
      <w:r w:rsidRPr="002174F5">
        <w:rPr>
          <w:rFonts w:ascii="Times New Roman" w:hAnsi="Times New Roman" w:cs="Times New Roman"/>
        </w:rPr>
        <w:t>, информационно-просветительских мероприятий, показ спектаклей, концертов и концертных программ, иных зрелищных программ.</w:t>
      </w:r>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2. Потребители  муниципальной услуги – физические лица, юридические лица.</w:t>
      </w:r>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3. Показатели, характеризующие объем и качество муниципальной услуги</w:t>
      </w:r>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3.1. Показатели, характеризующие качество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3"/>
        <w:gridCol w:w="666"/>
        <w:gridCol w:w="940"/>
        <w:gridCol w:w="750"/>
        <w:gridCol w:w="750"/>
        <w:gridCol w:w="750"/>
        <w:gridCol w:w="658"/>
        <w:gridCol w:w="658"/>
        <w:gridCol w:w="898"/>
      </w:tblGrid>
      <w:tr w:rsidR="003A5FF8" w:rsidRPr="003A5FF8" w:rsidTr="00E96C87">
        <w:tc>
          <w:tcPr>
            <w:tcW w:w="863" w:type="dxa"/>
            <w:vMerge w:val="restart"/>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Наименование  показателя </w:t>
            </w:r>
          </w:p>
          <w:p w:rsidR="003A5FF8" w:rsidRPr="003A5FF8" w:rsidRDefault="003A5FF8" w:rsidP="00A02881">
            <w:pPr>
              <w:rPr>
                <w:rFonts w:ascii="Times New Roman" w:eastAsia="Calibri" w:hAnsi="Times New Roman" w:cs="Times New Roman"/>
                <w:sz w:val="14"/>
                <w:szCs w:val="14"/>
              </w:rPr>
            </w:pPr>
          </w:p>
        </w:tc>
        <w:tc>
          <w:tcPr>
            <w:tcW w:w="666" w:type="dxa"/>
            <w:vMerge w:val="restart"/>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Единица измерения</w:t>
            </w:r>
          </w:p>
          <w:p w:rsidR="003A5FF8" w:rsidRPr="003A5FF8" w:rsidRDefault="003A5FF8" w:rsidP="00A02881">
            <w:pPr>
              <w:rPr>
                <w:rFonts w:ascii="Times New Roman" w:eastAsia="Calibri" w:hAnsi="Times New Roman" w:cs="Times New Roman"/>
                <w:sz w:val="14"/>
                <w:szCs w:val="14"/>
              </w:rPr>
            </w:pPr>
          </w:p>
        </w:tc>
        <w:tc>
          <w:tcPr>
            <w:tcW w:w="0" w:type="auto"/>
            <w:vMerge w:val="restart"/>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Формула расчета</w:t>
            </w:r>
          </w:p>
          <w:p w:rsidR="003A5FF8" w:rsidRPr="003A5FF8" w:rsidRDefault="003A5FF8" w:rsidP="00A02881">
            <w:pPr>
              <w:rPr>
                <w:rFonts w:ascii="Times New Roman" w:eastAsia="Calibri" w:hAnsi="Times New Roman" w:cs="Times New Roman"/>
                <w:sz w:val="14"/>
                <w:szCs w:val="14"/>
              </w:rPr>
            </w:pPr>
          </w:p>
        </w:tc>
        <w:tc>
          <w:tcPr>
            <w:tcW w:w="0" w:type="auto"/>
            <w:gridSpan w:val="5"/>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Значения показателей качества  муниципальной услуги</w:t>
            </w:r>
          </w:p>
        </w:tc>
        <w:tc>
          <w:tcPr>
            <w:tcW w:w="0" w:type="auto"/>
            <w:vMerge w:val="restart"/>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Источник информации</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о значении показателя</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(исходные данные для ее расчета)</w:t>
            </w:r>
          </w:p>
        </w:tc>
      </w:tr>
      <w:tr w:rsidR="003A5FF8" w:rsidRPr="003A5FF8" w:rsidTr="00E96C87">
        <w:tc>
          <w:tcPr>
            <w:tcW w:w="863" w:type="dxa"/>
            <w:vMerge/>
          </w:tcPr>
          <w:p w:rsidR="003A5FF8" w:rsidRPr="003A5FF8" w:rsidRDefault="003A5FF8" w:rsidP="00A02881">
            <w:pPr>
              <w:rPr>
                <w:rFonts w:ascii="Times New Roman" w:eastAsia="Calibri" w:hAnsi="Times New Roman" w:cs="Times New Roman"/>
                <w:sz w:val="14"/>
                <w:szCs w:val="14"/>
              </w:rPr>
            </w:pPr>
          </w:p>
        </w:tc>
        <w:tc>
          <w:tcPr>
            <w:tcW w:w="666" w:type="dxa"/>
            <w:vMerge/>
          </w:tcPr>
          <w:p w:rsidR="003A5FF8" w:rsidRPr="003A5FF8" w:rsidRDefault="003A5FF8" w:rsidP="00A02881">
            <w:pPr>
              <w:rPr>
                <w:rFonts w:ascii="Times New Roman" w:eastAsia="Calibri" w:hAnsi="Times New Roman" w:cs="Times New Roman"/>
                <w:sz w:val="14"/>
                <w:szCs w:val="14"/>
              </w:rPr>
            </w:pPr>
          </w:p>
        </w:tc>
        <w:tc>
          <w:tcPr>
            <w:tcW w:w="0" w:type="auto"/>
            <w:vMerge/>
          </w:tcPr>
          <w:p w:rsidR="003A5FF8" w:rsidRPr="003A5FF8" w:rsidRDefault="003A5FF8" w:rsidP="00A02881">
            <w:pPr>
              <w:rPr>
                <w:rFonts w:ascii="Times New Roman" w:eastAsia="Calibri" w:hAnsi="Times New Roman" w:cs="Times New Roman"/>
                <w:sz w:val="14"/>
                <w:szCs w:val="14"/>
              </w:rPr>
            </w:pP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отчетный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финансовый год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2011</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текущий финансовый</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год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2012</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очередной финансовый год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2013</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первый  год планового периода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2014</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второй  год планового периода</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2015</w:t>
            </w:r>
          </w:p>
        </w:tc>
        <w:tc>
          <w:tcPr>
            <w:tcW w:w="0" w:type="auto"/>
            <w:vMerge/>
          </w:tcPr>
          <w:p w:rsidR="003A5FF8" w:rsidRPr="003A5FF8" w:rsidRDefault="003A5FF8" w:rsidP="00A02881">
            <w:pP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1.Динамика количества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 xml:space="preserve">зрителей  (тыс. человек)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к предыдущему</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отчетному периоду</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Планируемый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год/предыд</w:t>
            </w:r>
            <w:r w:rsidRPr="003A5FF8">
              <w:rPr>
                <w:rFonts w:ascii="Times New Roman" w:eastAsia="Calibri" w:hAnsi="Times New Roman" w:cs="Times New Roman"/>
                <w:sz w:val="14"/>
                <w:szCs w:val="14"/>
              </w:rPr>
              <w:lastRenderedPageBreak/>
              <w:t xml:space="preserve">ущий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год  </w:t>
            </w:r>
            <w:proofErr w:type="spellStart"/>
            <w:r w:rsidRPr="003A5FF8">
              <w:rPr>
                <w:rFonts w:ascii="Times New Roman" w:eastAsia="Calibri" w:hAnsi="Times New Roman" w:cs="Times New Roman"/>
                <w:sz w:val="14"/>
                <w:szCs w:val="14"/>
              </w:rPr>
              <w:t>х</w:t>
            </w:r>
            <w:proofErr w:type="spellEnd"/>
            <w:r w:rsidRPr="003A5FF8">
              <w:rPr>
                <w:rFonts w:ascii="Times New Roman" w:eastAsia="Calibri" w:hAnsi="Times New Roman" w:cs="Times New Roman"/>
                <w:sz w:val="14"/>
                <w:szCs w:val="14"/>
              </w:rPr>
              <w:t xml:space="preserve"> 100</w:t>
            </w:r>
          </w:p>
        </w:tc>
        <w:tc>
          <w:tcPr>
            <w:tcW w:w="0" w:type="auto"/>
          </w:tcPr>
          <w:p w:rsidR="003A5FF8" w:rsidRPr="003A5FF8" w:rsidRDefault="003A5FF8" w:rsidP="00A02881">
            <w:pPr>
              <w:jc w:val="right"/>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96%</w:t>
            </w:r>
          </w:p>
        </w:tc>
        <w:tc>
          <w:tcPr>
            <w:tcW w:w="0" w:type="auto"/>
          </w:tcPr>
          <w:p w:rsidR="003A5FF8" w:rsidRPr="003A5FF8" w:rsidRDefault="003A5FF8" w:rsidP="00A02881">
            <w:pPr>
              <w:jc w:val="right"/>
              <w:rPr>
                <w:rFonts w:ascii="Times New Roman" w:eastAsia="Calibri" w:hAnsi="Times New Roman" w:cs="Times New Roman"/>
                <w:sz w:val="14"/>
                <w:szCs w:val="14"/>
              </w:rPr>
            </w:pPr>
            <w:r w:rsidRPr="003A5FF8">
              <w:rPr>
                <w:rFonts w:ascii="Times New Roman" w:eastAsia="Calibri" w:hAnsi="Times New Roman" w:cs="Times New Roman"/>
                <w:sz w:val="14"/>
                <w:szCs w:val="14"/>
              </w:rPr>
              <w:t>98%</w:t>
            </w:r>
          </w:p>
        </w:tc>
        <w:tc>
          <w:tcPr>
            <w:tcW w:w="0" w:type="auto"/>
          </w:tcPr>
          <w:p w:rsidR="003A5FF8" w:rsidRPr="003A5FF8" w:rsidRDefault="003A5FF8" w:rsidP="00A02881">
            <w:pPr>
              <w:jc w:val="right"/>
              <w:rPr>
                <w:rFonts w:ascii="Times New Roman" w:eastAsia="Calibri" w:hAnsi="Times New Roman" w:cs="Times New Roman"/>
                <w:sz w:val="14"/>
                <w:szCs w:val="14"/>
              </w:rPr>
            </w:pPr>
            <w:r w:rsidRPr="003A5FF8">
              <w:rPr>
                <w:rFonts w:ascii="Times New Roman" w:eastAsia="Calibri" w:hAnsi="Times New Roman" w:cs="Times New Roman"/>
                <w:sz w:val="14"/>
                <w:szCs w:val="14"/>
              </w:rPr>
              <w:t>96%</w:t>
            </w:r>
          </w:p>
        </w:tc>
        <w:tc>
          <w:tcPr>
            <w:tcW w:w="0" w:type="auto"/>
          </w:tcPr>
          <w:p w:rsidR="003A5FF8" w:rsidRPr="003A5FF8" w:rsidRDefault="003A5FF8" w:rsidP="00A02881">
            <w:pPr>
              <w:jc w:val="right"/>
              <w:rPr>
                <w:rFonts w:ascii="Times New Roman" w:eastAsia="Calibri" w:hAnsi="Times New Roman" w:cs="Times New Roman"/>
                <w:sz w:val="14"/>
                <w:szCs w:val="14"/>
              </w:rPr>
            </w:pPr>
            <w:r w:rsidRPr="003A5FF8">
              <w:rPr>
                <w:rFonts w:ascii="Times New Roman" w:eastAsia="Calibri" w:hAnsi="Times New Roman" w:cs="Times New Roman"/>
                <w:sz w:val="14"/>
                <w:szCs w:val="14"/>
              </w:rPr>
              <w:t>96%</w:t>
            </w:r>
          </w:p>
        </w:tc>
        <w:tc>
          <w:tcPr>
            <w:tcW w:w="0" w:type="auto"/>
          </w:tcPr>
          <w:p w:rsidR="003A5FF8" w:rsidRPr="003A5FF8" w:rsidRDefault="003A5FF8" w:rsidP="00A02881">
            <w:pPr>
              <w:jc w:val="right"/>
              <w:rPr>
                <w:rFonts w:ascii="Times New Roman" w:eastAsia="Calibri" w:hAnsi="Times New Roman" w:cs="Times New Roman"/>
                <w:sz w:val="14"/>
                <w:szCs w:val="14"/>
              </w:rPr>
            </w:pPr>
            <w:r w:rsidRPr="003A5FF8">
              <w:rPr>
                <w:rFonts w:ascii="Times New Roman" w:eastAsia="Calibri" w:hAnsi="Times New Roman" w:cs="Times New Roman"/>
                <w:sz w:val="14"/>
                <w:szCs w:val="14"/>
              </w:rPr>
              <w:t>95%</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Статистические показатели из отчета форма № </w:t>
            </w:r>
            <w:r w:rsidRPr="003A5FF8">
              <w:rPr>
                <w:rFonts w:ascii="Times New Roman" w:eastAsia="Calibri" w:hAnsi="Times New Roman" w:cs="Times New Roman"/>
                <w:sz w:val="14"/>
                <w:szCs w:val="14"/>
              </w:rPr>
              <w:lastRenderedPageBreak/>
              <w:t>7-НК</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 xml:space="preserve">2. Средняя наполняемость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зала на стационаре</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Планируемый год/предыдущий год  </w:t>
            </w:r>
            <w:proofErr w:type="spellStart"/>
            <w:r w:rsidRPr="003A5FF8">
              <w:rPr>
                <w:rFonts w:ascii="Times New Roman" w:eastAsia="Calibri" w:hAnsi="Times New Roman" w:cs="Times New Roman"/>
                <w:sz w:val="14"/>
                <w:szCs w:val="14"/>
              </w:rPr>
              <w:t>х</w:t>
            </w:r>
            <w:proofErr w:type="spellEnd"/>
            <w:r w:rsidRPr="003A5FF8">
              <w:rPr>
                <w:rFonts w:ascii="Times New Roman" w:eastAsia="Calibri" w:hAnsi="Times New Roman" w:cs="Times New Roman"/>
                <w:sz w:val="14"/>
                <w:szCs w:val="14"/>
              </w:rPr>
              <w:t xml:space="preserve"> 100</w:t>
            </w:r>
          </w:p>
        </w:tc>
        <w:tc>
          <w:tcPr>
            <w:tcW w:w="0" w:type="auto"/>
          </w:tcPr>
          <w:p w:rsidR="003A5FF8" w:rsidRPr="003A5FF8" w:rsidRDefault="003A5FF8" w:rsidP="00A02881">
            <w:pPr>
              <w:jc w:val="right"/>
              <w:rPr>
                <w:rFonts w:ascii="Times New Roman" w:eastAsia="Calibri" w:hAnsi="Times New Roman" w:cs="Times New Roman"/>
                <w:sz w:val="14"/>
                <w:szCs w:val="14"/>
              </w:rPr>
            </w:pPr>
            <w:r w:rsidRPr="003A5FF8">
              <w:rPr>
                <w:rFonts w:ascii="Times New Roman" w:eastAsia="Calibri" w:hAnsi="Times New Roman" w:cs="Times New Roman"/>
                <w:sz w:val="14"/>
                <w:szCs w:val="14"/>
              </w:rPr>
              <w:t>100%</w:t>
            </w:r>
          </w:p>
        </w:tc>
        <w:tc>
          <w:tcPr>
            <w:tcW w:w="0" w:type="auto"/>
          </w:tcPr>
          <w:p w:rsidR="003A5FF8" w:rsidRPr="003A5FF8" w:rsidRDefault="003A5FF8" w:rsidP="00A02881">
            <w:pPr>
              <w:jc w:val="right"/>
              <w:rPr>
                <w:rFonts w:ascii="Times New Roman" w:eastAsia="Calibri" w:hAnsi="Times New Roman" w:cs="Times New Roman"/>
                <w:sz w:val="14"/>
                <w:szCs w:val="14"/>
              </w:rPr>
            </w:pPr>
            <w:r w:rsidRPr="003A5FF8">
              <w:rPr>
                <w:rFonts w:ascii="Times New Roman" w:eastAsia="Calibri" w:hAnsi="Times New Roman" w:cs="Times New Roman"/>
                <w:sz w:val="14"/>
                <w:szCs w:val="14"/>
              </w:rPr>
              <w:t>99%</w:t>
            </w:r>
          </w:p>
        </w:tc>
        <w:tc>
          <w:tcPr>
            <w:tcW w:w="0" w:type="auto"/>
          </w:tcPr>
          <w:p w:rsidR="003A5FF8" w:rsidRPr="003A5FF8" w:rsidRDefault="003A5FF8" w:rsidP="00A02881">
            <w:pPr>
              <w:jc w:val="right"/>
              <w:rPr>
                <w:rFonts w:ascii="Times New Roman" w:eastAsia="Calibri" w:hAnsi="Times New Roman" w:cs="Times New Roman"/>
                <w:sz w:val="14"/>
                <w:szCs w:val="14"/>
              </w:rPr>
            </w:pPr>
            <w:r w:rsidRPr="003A5FF8">
              <w:rPr>
                <w:rFonts w:ascii="Times New Roman" w:eastAsia="Calibri" w:hAnsi="Times New Roman" w:cs="Times New Roman"/>
                <w:sz w:val="14"/>
                <w:szCs w:val="14"/>
              </w:rPr>
              <w:t>99%</w:t>
            </w:r>
          </w:p>
        </w:tc>
        <w:tc>
          <w:tcPr>
            <w:tcW w:w="0" w:type="auto"/>
          </w:tcPr>
          <w:p w:rsidR="003A5FF8" w:rsidRPr="003A5FF8" w:rsidRDefault="003A5FF8" w:rsidP="00A02881">
            <w:pPr>
              <w:jc w:val="right"/>
              <w:rPr>
                <w:rFonts w:ascii="Times New Roman" w:eastAsia="Calibri" w:hAnsi="Times New Roman" w:cs="Times New Roman"/>
                <w:sz w:val="14"/>
                <w:szCs w:val="14"/>
              </w:rPr>
            </w:pPr>
            <w:r w:rsidRPr="003A5FF8">
              <w:rPr>
                <w:rFonts w:ascii="Times New Roman" w:eastAsia="Calibri" w:hAnsi="Times New Roman" w:cs="Times New Roman"/>
                <w:sz w:val="14"/>
                <w:szCs w:val="14"/>
              </w:rPr>
              <w:t>99%</w:t>
            </w:r>
          </w:p>
        </w:tc>
        <w:tc>
          <w:tcPr>
            <w:tcW w:w="0" w:type="auto"/>
          </w:tcPr>
          <w:p w:rsidR="003A5FF8" w:rsidRPr="003A5FF8" w:rsidRDefault="003A5FF8" w:rsidP="00A02881">
            <w:pPr>
              <w:jc w:val="right"/>
              <w:rPr>
                <w:rFonts w:ascii="Times New Roman" w:eastAsia="Calibri" w:hAnsi="Times New Roman" w:cs="Times New Roman"/>
                <w:sz w:val="14"/>
                <w:szCs w:val="14"/>
              </w:rPr>
            </w:pPr>
            <w:r w:rsidRPr="003A5FF8">
              <w:rPr>
                <w:rFonts w:ascii="Times New Roman" w:eastAsia="Calibri" w:hAnsi="Times New Roman" w:cs="Times New Roman"/>
                <w:sz w:val="14"/>
                <w:szCs w:val="14"/>
              </w:rPr>
              <w:t>99%</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Статистические показатели из отчета форма № 7-НК</w:t>
            </w:r>
          </w:p>
        </w:tc>
      </w:tr>
    </w:tbl>
    <w:p w:rsidR="003A5FF8" w:rsidRPr="002174F5" w:rsidRDefault="003A5FF8" w:rsidP="002174F5">
      <w:pPr>
        <w:pStyle w:val="ab"/>
        <w:rPr>
          <w:rFonts w:ascii="Times New Roman" w:hAnsi="Times New Roman" w:cs="Times New Roman"/>
        </w:rPr>
      </w:pPr>
      <w:r w:rsidRPr="002174F5">
        <w:rPr>
          <w:rFonts w:ascii="Times New Roman" w:hAnsi="Times New Roman" w:cs="Times New Roman"/>
        </w:rPr>
        <w:t>3.2  Объем муниципальной услуги (в натуральных показателях)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6"/>
        <w:gridCol w:w="889"/>
        <w:gridCol w:w="854"/>
        <w:gridCol w:w="854"/>
        <w:gridCol w:w="854"/>
        <w:gridCol w:w="743"/>
        <w:gridCol w:w="743"/>
        <w:gridCol w:w="1030"/>
      </w:tblGrid>
      <w:tr w:rsidR="003A5FF8" w:rsidRPr="003A5FF8" w:rsidTr="00E96C87">
        <w:tc>
          <w:tcPr>
            <w:tcW w:w="966" w:type="dxa"/>
            <w:vMerge w:val="restart"/>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Наименование  показателя </w:t>
            </w:r>
          </w:p>
          <w:p w:rsidR="003A5FF8" w:rsidRPr="003A5FF8" w:rsidRDefault="003A5FF8" w:rsidP="00A02881">
            <w:pPr>
              <w:rPr>
                <w:rFonts w:ascii="Times New Roman" w:eastAsia="Calibri" w:hAnsi="Times New Roman" w:cs="Times New Roman"/>
              </w:rPr>
            </w:pPr>
          </w:p>
        </w:tc>
        <w:tc>
          <w:tcPr>
            <w:tcW w:w="889" w:type="dxa"/>
            <w:vMerge w:val="restart"/>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Единица измерения</w:t>
            </w:r>
          </w:p>
          <w:p w:rsidR="003A5FF8" w:rsidRPr="003A5FF8" w:rsidRDefault="003A5FF8" w:rsidP="00A02881">
            <w:pPr>
              <w:rPr>
                <w:rFonts w:ascii="Times New Roman" w:eastAsia="Calibri" w:hAnsi="Times New Roman" w:cs="Times New Roman"/>
              </w:rPr>
            </w:pPr>
          </w:p>
        </w:tc>
        <w:tc>
          <w:tcPr>
            <w:tcW w:w="4048" w:type="dxa"/>
            <w:gridSpan w:val="5"/>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Значения показателей объема  муниципальной услуги</w:t>
            </w:r>
          </w:p>
        </w:tc>
        <w:tc>
          <w:tcPr>
            <w:tcW w:w="1030" w:type="dxa"/>
            <w:vMerge w:val="restart"/>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Источник информации</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о значении показателя</w:t>
            </w:r>
          </w:p>
          <w:p w:rsidR="003A5FF8" w:rsidRPr="003A5FF8" w:rsidRDefault="003A5FF8" w:rsidP="00A02881">
            <w:pPr>
              <w:rPr>
                <w:rFonts w:ascii="Times New Roman" w:eastAsia="Calibri" w:hAnsi="Times New Roman" w:cs="Times New Roman"/>
              </w:rPr>
            </w:pPr>
          </w:p>
        </w:tc>
      </w:tr>
      <w:tr w:rsidR="003A5FF8" w:rsidRPr="003A5FF8" w:rsidTr="00E96C87">
        <w:tc>
          <w:tcPr>
            <w:tcW w:w="966" w:type="dxa"/>
            <w:vMerge/>
          </w:tcPr>
          <w:p w:rsidR="003A5FF8" w:rsidRPr="003A5FF8" w:rsidRDefault="003A5FF8" w:rsidP="00A02881">
            <w:pPr>
              <w:rPr>
                <w:rFonts w:ascii="Times New Roman" w:eastAsia="Calibri" w:hAnsi="Times New Roman" w:cs="Times New Roman"/>
              </w:rPr>
            </w:pPr>
          </w:p>
        </w:tc>
        <w:tc>
          <w:tcPr>
            <w:tcW w:w="889" w:type="dxa"/>
            <w:vMerge/>
          </w:tcPr>
          <w:p w:rsidR="003A5FF8" w:rsidRPr="003A5FF8" w:rsidRDefault="003A5FF8" w:rsidP="00A02881">
            <w:pPr>
              <w:rPr>
                <w:rFonts w:ascii="Times New Roman" w:eastAsia="Calibri" w:hAnsi="Times New Roman" w:cs="Times New Roman"/>
              </w:rPr>
            </w:pPr>
          </w:p>
        </w:tc>
        <w:tc>
          <w:tcPr>
            <w:tcW w:w="854" w:type="dxa"/>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отчетный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финансовый год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2011</w:t>
            </w:r>
          </w:p>
        </w:tc>
        <w:tc>
          <w:tcPr>
            <w:tcW w:w="854" w:type="dxa"/>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текущий финансовый</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год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2012</w:t>
            </w:r>
          </w:p>
        </w:tc>
        <w:tc>
          <w:tcPr>
            <w:tcW w:w="854" w:type="dxa"/>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очередной финансовый год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2013</w:t>
            </w:r>
          </w:p>
        </w:tc>
        <w:tc>
          <w:tcPr>
            <w:tcW w:w="743" w:type="dxa"/>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первый  год планового периода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2014</w:t>
            </w:r>
          </w:p>
        </w:tc>
        <w:tc>
          <w:tcPr>
            <w:tcW w:w="743" w:type="dxa"/>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второй  год планового периода</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2015</w:t>
            </w:r>
          </w:p>
        </w:tc>
        <w:tc>
          <w:tcPr>
            <w:tcW w:w="1030" w:type="dxa"/>
            <w:vMerge/>
          </w:tcPr>
          <w:p w:rsidR="003A5FF8" w:rsidRPr="003A5FF8" w:rsidRDefault="003A5FF8" w:rsidP="00A02881">
            <w:pPr>
              <w:rPr>
                <w:rFonts w:ascii="Times New Roman" w:eastAsia="Calibri" w:hAnsi="Times New Roman" w:cs="Times New Roman"/>
              </w:rPr>
            </w:pPr>
          </w:p>
        </w:tc>
      </w:tr>
      <w:tr w:rsidR="003A5FF8" w:rsidRPr="003A5FF8" w:rsidTr="00E96C87">
        <w:tc>
          <w:tcPr>
            <w:tcW w:w="966" w:type="dxa"/>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1. Количество проведенных спектаклей, концертов и концертных программ, иных зрелищных</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программ на стационаре.</w:t>
            </w:r>
          </w:p>
        </w:tc>
        <w:tc>
          <w:tcPr>
            <w:tcW w:w="889" w:type="dxa"/>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Кол-во мероприятий</w:t>
            </w:r>
          </w:p>
        </w:tc>
        <w:tc>
          <w:tcPr>
            <w:tcW w:w="854" w:type="dxa"/>
          </w:tcPr>
          <w:p w:rsidR="003A5FF8" w:rsidRPr="003A5FF8" w:rsidRDefault="003A5FF8" w:rsidP="00A02881">
            <w:pPr>
              <w:jc w:val="center"/>
              <w:rPr>
                <w:rFonts w:ascii="Times New Roman" w:eastAsia="Calibri" w:hAnsi="Times New Roman" w:cs="Times New Roman"/>
                <w:b/>
                <w:sz w:val="14"/>
                <w:szCs w:val="14"/>
              </w:rPr>
            </w:pPr>
            <w:r w:rsidRPr="003A5FF8">
              <w:rPr>
                <w:rFonts w:ascii="Times New Roman" w:eastAsia="Calibri" w:hAnsi="Times New Roman" w:cs="Times New Roman"/>
                <w:b/>
                <w:sz w:val="14"/>
                <w:szCs w:val="14"/>
              </w:rPr>
              <w:t>5172</w:t>
            </w:r>
          </w:p>
        </w:tc>
        <w:tc>
          <w:tcPr>
            <w:tcW w:w="854" w:type="dxa"/>
          </w:tcPr>
          <w:p w:rsidR="003A5FF8" w:rsidRPr="003A5FF8" w:rsidRDefault="003A5FF8" w:rsidP="00A02881">
            <w:pPr>
              <w:jc w:val="center"/>
              <w:rPr>
                <w:rFonts w:ascii="Times New Roman" w:eastAsia="Calibri" w:hAnsi="Times New Roman" w:cs="Times New Roman"/>
                <w:b/>
                <w:sz w:val="14"/>
                <w:szCs w:val="14"/>
              </w:rPr>
            </w:pPr>
            <w:r w:rsidRPr="003A5FF8">
              <w:rPr>
                <w:rFonts w:ascii="Times New Roman" w:eastAsia="Calibri" w:hAnsi="Times New Roman" w:cs="Times New Roman"/>
                <w:b/>
                <w:sz w:val="14"/>
                <w:szCs w:val="14"/>
              </w:rPr>
              <w:t>5050</w:t>
            </w:r>
          </w:p>
        </w:tc>
        <w:tc>
          <w:tcPr>
            <w:tcW w:w="854" w:type="dxa"/>
          </w:tcPr>
          <w:p w:rsidR="003A5FF8" w:rsidRPr="003A5FF8" w:rsidRDefault="003A5FF8" w:rsidP="00A02881">
            <w:pPr>
              <w:jc w:val="center"/>
              <w:rPr>
                <w:rFonts w:ascii="Times New Roman" w:eastAsia="Calibri" w:hAnsi="Times New Roman" w:cs="Times New Roman"/>
                <w:b/>
                <w:sz w:val="14"/>
                <w:szCs w:val="14"/>
              </w:rPr>
            </w:pPr>
            <w:r w:rsidRPr="003A5FF8">
              <w:rPr>
                <w:rFonts w:ascii="Times New Roman" w:eastAsia="Calibri" w:hAnsi="Times New Roman" w:cs="Times New Roman"/>
                <w:b/>
                <w:sz w:val="14"/>
                <w:szCs w:val="14"/>
              </w:rPr>
              <w:t>4500</w:t>
            </w:r>
          </w:p>
        </w:tc>
        <w:tc>
          <w:tcPr>
            <w:tcW w:w="743" w:type="dxa"/>
          </w:tcPr>
          <w:p w:rsidR="003A5FF8" w:rsidRPr="003A5FF8" w:rsidRDefault="003A5FF8" w:rsidP="00A02881">
            <w:pPr>
              <w:jc w:val="center"/>
              <w:rPr>
                <w:rFonts w:ascii="Times New Roman" w:eastAsia="Calibri" w:hAnsi="Times New Roman" w:cs="Times New Roman"/>
                <w:b/>
                <w:sz w:val="14"/>
                <w:szCs w:val="14"/>
              </w:rPr>
            </w:pPr>
            <w:r w:rsidRPr="003A5FF8">
              <w:rPr>
                <w:rFonts w:ascii="Times New Roman" w:eastAsia="Calibri" w:hAnsi="Times New Roman" w:cs="Times New Roman"/>
                <w:b/>
                <w:sz w:val="14"/>
                <w:szCs w:val="14"/>
              </w:rPr>
              <w:t>4500</w:t>
            </w:r>
          </w:p>
        </w:tc>
        <w:tc>
          <w:tcPr>
            <w:tcW w:w="743" w:type="dxa"/>
          </w:tcPr>
          <w:p w:rsidR="003A5FF8" w:rsidRPr="003A5FF8" w:rsidRDefault="003A5FF8" w:rsidP="00A02881">
            <w:pPr>
              <w:jc w:val="center"/>
              <w:rPr>
                <w:rFonts w:ascii="Times New Roman" w:eastAsia="Calibri" w:hAnsi="Times New Roman" w:cs="Times New Roman"/>
                <w:b/>
                <w:sz w:val="14"/>
                <w:szCs w:val="14"/>
              </w:rPr>
            </w:pPr>
            <w:r w:rsidRPr="003A5FF8">
              <w:rPr>
                <w:rFonts w:ascii="Times New Roman" w:eastAsia="Calibri" w:hAnsi="Times New Roman" w:cs="Times New Roman"/>
                <w:b/>
                <w:sz w:val="14"/>
                <w:szCs w:val="14"/>
              </w:rPr>
              <w:t>4500</w:t>
            </w:r>
          </w:p>
        </w:tc>
        <w:tc>
          <w:tcPr>
            <w:tcW w:w="1030" w:type="dxa"/>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Статистические показатели из отчета форма № 7-НК</w:t>
            </w:r>
          </w:p>
        </w:tc>
      </w:tr>
    </w:tbl>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4. Порядок оказания  муниципальной услуги</w:t>
      </w:r>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4.1.  Нормативные  правовые акты, регулирующие  порядок  оказания  муниципальной услуги</w:t>
      </w:r>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lastRenderedPageBreak/>
        <w:t xml:space="preserve">1. </w:t>
      </w:r>
      <w:proofErr w:type="gramStart"/>
      <w:r w:rsidRPr="002174F5">
        <w:rPr>
          <w:rFonts w:ascii="Times New Roman" w:hAnsi="Times New Roman" w:cs="Times New Roman"/>
        </w:rPr>
        <w:t xml:space="preserve">Федеральный закон от 27.07.2006 . №152-ФЗ «О персональных данных» (в ред. федеральных  законов  от 25.11.2009 № 266-ФЗ, о от 27.12.2009 № 363-ОЗ,  </w:t>
      </w:r>
      <w:proofErr w:type="gramEnd"/>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от 28.06.2010 № 123-ФЗ, от 27.07.2010 № 204-ФЗ, от 27.07.2010 № 227-ФЗ, от 29.11.2010 №313-ФЗ, от 23.12,2010 № 359-ФЗ</w:t>
      </w:r>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2. Федеральный закон от 27.07.2010 г № 210-ФЗ «Об организации предоставления государственных и муниципальных услуг» (в ред.  Федерального закона от 06.04.2011 № 65-ФЗ)</w:t>
      </w:r>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 xml:space="preserve">3. </w:t>
      </w:r>
      <w:proofErr w:type="gramStart"/>
      <w:r w:rsidRPr="002174F5">
        <w:rPr>
          <w:rFonts w:ascii="Times New Roman" w:hAnsi="Times New Roman" w:cs="Times New Roman"/>
        </w:rPr>
        <w:t>Федеральный закон от 06.10.1999 .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 26.3. (в редакции федеральных законов от 14.07. 2008 № 118 – ФЗ, от 23.07 2008  № 160 – ФЗ, от 25.11 2008  № 221 – ФЗ, от 25.12 2008  № 281 – ФЗ, от 23.11 2009  № 261 – ФЗ, от 17.12 2009  № 326 – ФЗ, от 5.04 2010 № 40 – ФЗ</w:t>
      </w:r>
      <w:proofErr w:type="gramEnd"/>
      <w:r w:rsidRPr="002174F5">
        <w:rPr>
          <w:rFonts w:ascii="Times New Roman" w:hAnsi="Times New Roman" w:cs="Times New Roman"/>
        </w:rPr>
        <w:t>, от 27.07 2010 № 191 – ФЗ, от 4.10 2010  № 261 – ФЗ, от 8.11 2010 № 293 – ФЗ, от 15.11 2010  № 296 – ФЗ, от 15.11 2010  № 297 – ФЗ, от 29.11 2010  № 313 – ФЗ).</w:t>
      </w:r>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 xml:space="preserve">4. </w:t>
      </w:r>
      <w:proofErr w:type="gramStart"/>
      <w:r w:rsidRPr="002174F5">
        <w:rPr>
          <w:rFonts w:ascii="Times New Roman" w:hAnsi="Times New Roman" w:cs="Times New Roman"/>
        </w:rPr>
        <w:t xml:space="preserve">Основы законодательства Российской Федерации о культуре от 09.10.1992 . № 3612-1 (в редакции федеральных законов от 23.06 1999  № 115-ФЗ,  от 22.08.2004 № 122-ФЗ, от 31.12.2005 №199-ФЗ, от  03.11.2006 № 175-ФЗ,  от 29.12.2006 № 258- ФЗ,  от 23.07.2008 №160-ФЗ, от 21,12.2009 № 335-ФЗ, от 08.05.2010 № 83-ФЗ, с </w:t>
      </w:r>
      <w:proofErr w:type="spellStart"/>
      <w:r w:rsidRPr="002174F5">
        <w:rPr>
          <w:rFonts w:ascii="Times New Roman" w:hAnsi="Times New Roman" w:cs="Times New Roman"/>
        </w:rPr>
        <w:t>изм</w:t>
      </w:r>
      <w:proofErr w:type="spellEnd"/>
      <w:r w:rsidRPr="002174F5">
        <w:rPr>
          <w:rFonts w:ascii="Times New Roman" w:hAnsi="Times New Roman" w:cs="Times New Roman"/>
        </w:rPr>
        <w:t>., внесенными федеральными законами  от 27.12.2000 № 150-ФЗ, от  30,12 2001  № 194-ФЗ,  от  24.12 2002  № 176-ФЗ,  от 23.12. 2003 № 186-ФЗ).</w:t>
      </w:r>
      <w:proofErr w:type="gramEnd"/>
    </w:p>
    <w:p w:rsidR="003A5FF8" w:rsidRPr="002174F5" w:rsidRDefault="003A5FF8" w:rsidP="002174F5">
      <w:pPr>
        <w:pStyle w:val="ab"/>
        <w:jc w:val="both"/>
        <w:rPr>
          <w:rFonts w:ascii="Times New Roman" w:hAnsi="Times New Roman" w:cs="Times New Roman"/>
        </w:rPr>
      </w:pPr>
      <w:r w:rsidRPr="002174F5">
        <w:rPr>
          <w:rFonts w:ascii="Times New Roman" w:hAnsi="Times New Roman" w:cs="Times New Roman"/>
        </w:rPr>
        <w:t xml:space="preserve">5. Постановление комитета по культуре и туризму Рязанской области от 28.01.2011 №3 «Об утверждении  ведомственного перечня государственных услуг (работ), оказываемых  (выполняемых) находящимися в ведении комитета  по культуре и туризму Рязанской области государственными учреждениями в качестве основных видов деятельности» </w:t>
      </w:r>
    </w:p>
    <w:p w:rsidR="003A5FF8" w:rsidRPr="003A5FF8" w:rsidRDefault="003A5FF8" w:rsidP="00B40630">
      <w:pPr>
        <w:spacing w:line="240" w:lineRule="auto"/>
        <w:jc w:val="both"/>
        <w:rPr>
          <w:rFonts w:ascii="Times New Roman" w:eastAsia="Calibri" w:hAnsi="Times New Roman" w:cs="Times New Roman"/>
        </w:rPr>
      </w:pPr>
      <w:r w:rsidRPr="003A5FF8">
        <w:rPr>
          <w:rFonts w:ascii="Times New Roman" w:eastAsia="Calibri" w:hAnsi="Times New Roman" w:cs="Times New Roman"/>
        </w:rPr>
        <w:t>6. Устав Муниципального учреждения культуры «Шиловский районный Дворец культуры муниципального образования – Шиловский муниципальный район Рязанской области»  от 09 декабря 2011 года ОГРН 1086225000663, ГРН 2116225015256.</w:t>
      </w:r>
    </w:p>
    <w:p w:rsidR="003A5FF8" w:rsidRDefault="003A5FF8" w:rsidP="003A5FF8">
      <w:pPr>
        <w:numPr>
          <w:ilvl w:val="1"/>
          <w:numId w:val="48"/>
        </w:numPr>
        <w:spacing w:after="0" w:line="240" w:lineRule="auto"/>
        <w:rPr>
          <w:rFonts w:ascii="Times New Roman" w:eastAsia="Calibri" w:hAnsi="Times New Roman" w:cs="Times New Roman"/>
        </w:rPr>
      </w:pPr>
      <w:r w:rsidRPr="003A5FF8">
        <w:rPr>
          <w:rFonts w:ascii="Times New Roman" w:eastAsia="Calibri" w:hAnsi="Times New Roman" w:cs="Times New Roman"/>
        </w:rPr>
        <w:t>Порядок информирования потенциальных потребителей  муниципальной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9"/>
        <w:gridCol w:w="2517"/>
        <w:gridCol w:w="1537"/>
      </w:tblGrid>
      <w:tr w:rsidR="003A5FF8" w:rsidRPr="003A5FF8" w:rsidTr="00A02881">
        <w:tc>
          <w:tcPr>
            <w:tcW w:w="0" w:type="auto"/>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 xml:space="preserve">Способ </w:t>
            </w:r>
          </w:p>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информирования</w:t>
            </w:r>
          </w:p>
        </w:tc>
        <w:tc>
          <w:tcPr>
            <w:tcW w:w="0" w:type="auto"/>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Состав </w:t>
            </w:r>
            <w:proofErr w:type="gramStart"/>
            <w:r w:rsidRPr="003A5FF8">
              <w:rPr>
                <w:rFonts w:ascii="Times New Roman" w:eastAsia="Calibri" w:hAnsi="Times New Roman" w:cs="Times New Roman"/>
                <w:sz w:val="14"/>
                <w:szCs w:val="14"/>
              </w:rPr>
              <w:t>размещаемой</w:t>
            </w:r>
            <w:proofErr w:type="gramEnd"/>
          </w:p>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информации</w:t>
            </w:r>
          </w:p>
        </w:tc>
        <w:tc>
          <w:tcPr>
            <w:tcW w:w="0" w:type="auto"/>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Частота обновления информации</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1. Размещение информации в сети Интернет на сайте </w:t>
            </w:r>
            <w:r w:rsidRPr="003A5FF8">
              <w:rPr>
                <w:rFonts w:ascii="Times New Roman" w:eastAsia="Calibri" w:hAnsi="Times New Roman" w:cs="Times New Roman"/>
                <w:sz w:val="14"/>
                <w:szCs w:val="14"/>
                <w:lang w:val="en-US"/>
              </w:rPr>
              <w:t>www</w:t>
            </w:r>
            <w:r w:rsidRPr="003A5FF8">
              <w:rPr>
                <w:rFonts w:ascii="Times New Roman" w:eastAsia="Calibri" w:hAnsi="Times New Roman" w:cs="Times New Roman"/>
                <w:sz w:val="14"/>
                <w:szCs w:val="14"/>
              </w:rPr>
              <w:t>.</w:t>
            </w:r>
            <w:r w:rsidRPr="003A5FF8">
              <w:rPr>
                <w:rFonts w:ascii="Times New Roman" w:eastAsia="Calibri" w:hAnsi="Times New Roman" w:cs="Times New Roman"/>
                <w:sz w:val="14"/>
                <w:szCs w:val="14"/>
                <w:lang w:val="en-US"/>
              </w:rPr>
              <w:t>shilovoadm</w:t>
            </w:r>
            <w:r w:rsidRPr="003A5FF8">
              <w:rPr>
                <w:rFonts w:ascii="Times New Roman" w:eastAsia="Calibri" w:hAnsi="Times New Roman" w:cs="Times New Roman"/>
                <w:sz w:val="14"/>
                <w:szCs w:val="14"/>
              </w:rPr>
              <w:t>.</w:t>
            </w:r>
            <w:r w:rsidRPr="003A5FF8">
              <w:rPr>
                <w:rFonts w:ascii="Times New Roman" w:eastAsia="Calibri" w:hAnsi="Times New Roman" w:cs="Times New Roman"/>
                <w:sz w:val="14"/>
                <w:szCs w:val="14"/>
                <w:lang w:val="en-US"/>
              </w:rPr>
              <w:t>ru</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На сайте размещается общая информация </w:t>
            </w:r>
            <w:proofErr w:type="gramStart"/>
            <w:r w:rsidRPr="003A5FF8">
              <w:rPr>
                <w:rFonts w:ascii="Times New Roman" w:eastAsia="Calibri" w:hAnsi="Times New Roman" w:cs="Times New Roman"/>
                <w:sz w:val="14"/>
                <w:szCs w:val="14"/>
              </w:rPr>
              <w:t>о</w:t>
            </w:r>
            <w:proofErr w:type="gramEnd"/>
            <w:r w:rsidRPr="003A5FF8">
              <w:rPr>
                <w:rFonts w:ascii="Times New Roman" w:eastAsia="Calibri" w:hAnsi="Times New Roman" w:cs="Times New Roman"/>
                <w:sz w:val="14"/>
                <w:szCs w:val="14"/>
              </w:rPr>
              <w:t xml:space="preserve">  учреждении:</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контактная информация;</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режиме работы;</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номерах телефонов;</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проводимых культурно-просветительских проектах и  мероприятиях;</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способах доведения потребителями своих отзывов, замечаний и предложений.</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По мере изменения данных</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2. Размещение информации в печатных средствах массовой информации.</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Информация о проводимых культурно-просветительских проектах и  мероприятиях;  </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По мере  проведения проектов и мероприятий</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3. Размещение информации в рекламной продукции (афиши, буклеты, программки и др.), информационные щиты</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проводимых  культурно-просветительских проектах и  мероприятиях;</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По мере изменения данных</w:t>
            </w:r>
          </w:p>
        </w:tc>
      </w:tr>
    </w:tbl>
    <w:p w:rsidR="003A5FF8" w:rsidRPr="003A5FF8" w:rsidRDefault="003A5FF8" w:rsidP="00B40630">
      <w:pPr>
        <w:spacing w:line="240" w:lineRule="auto"/>
        <w:rPr>
          <w:rFonts w:ascii="Times New Roman" w:eastAsia="Calibri" w:hAnsi="Times New Roman" w:cs="Times New Roman"/>
        </w:rPr>
      </w:pPr>
      <w:r w:rsidRPr="003A5FF8">
        <w:rPr>
          <w:rFonts w:ascii="Times New Roman" w:eastAsia="Calibri" w:hAnsi="Times New Roman" w:cs="Times New Roman"/>
        </w:rPr>
        <w:t>5. Порядок и условия для досрочного прекращения государственного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
        <w:gridCol w:w="3472"/>
        <w:gridCol w:w="2994"/>
      </w:tblGrid>
      <w:tr w:rsidR="003A5FF8" w:rsidRPr="003A5FF8" w:rsidTr="00A02881">
        <w:tc>
          <w:tcPr>
            <w:tcW w:w="0" w:type="auto"/>
          </w:tcPr>
          <w:p w:rsidR="003A5FF8" w:rsidRPr="003A5FF8" w:rsidRDefault="003A5FF8" w:rsidP="00A02881">
            <w:pPr>
              <w:pStyle w:val="ConsPlusCell"/>
              <w:widowControl/>
              <w:jc w:val="center"/>
              <w:rPr>
                <w:sz w:val="14"/>
                <w:szCs w:val="14"/>
              </w:rPr>
            </w:pPr>
            <w:r w:rsidRPr="003A5FF8">
              <w:rPr>
                <w:sz w:val="14"/>
                <w:szCs w:val="14"/>
              </w:rPr>
              <w:t xml:space="preserve">№ </w:t>
            </w:r>
            <w:proofErr w:type="spellStart"/>
            <w:proofErr w:type="gramStart"/>
            <w:r w:rsidRPr="003A5FF8">
              <w:rPr>
                <w:sz w:val="14"/>
                <w:szCs w:val="14"/>
              </w:rPr>
              <w:t>п</w:t>
            </w:r>
            <w:proofErr w:type="spellEnd"/>
            <w:proofErr w:type="gramEnd"/>
            <w:r w:rsidRPr="003A5FF8">
              <w:rPr>
                <w:sz w:val="14"/>
                <w:szCs w:val="14"/>
              </w:rPr>
              <w:t>/</w:t>
            </w:r>
            <w:proofErr w:type="spellStart"/>
            <w:r w:rsidRPr="003A5FF8">
              <w:rPr>
                <w:sz w:val="14"/>
                <w:szCs w:val="14"/>
              </w:rPr>
              <w:t>п</w:t>
            </w:r>
            <w:proofErr w:type="spellEnd"/>
          </w:p>
        </w:tc>
        <w:tc>
          <w:tcPr>
            <w:tcW w:w="0" w:type="auto"/>
          </w:tcPr>
          <w:p w:rsidR="003A5FF8" w:rsidRPr="003A5FF8" w:rsidRDefault="003A5FF8" w:rsidP="00A02881">
            <w:pPr>
              <w:pStyle w:val="ConsPlusCell"/>
              <w:widowControl/>
              <w:jc w:val="center"/>
              <w:rPr>
                <w:sz w:val="14"/>
                <w:szCs w:val="14"/>
              </w:rPr>
            </w:pPr>
            <w:r w:rsidRPr="003A5FF8">
              <w:rPr>
                <w:sz w:val="14"/>
                <w:szCs w:val="14"/>
              </w:rPr>
              <w:t>Основание для прекращения</w:t>
            </w:r>
          </w:p>
        </w:tc>
        <w:tc>
          <w:tcPr>
            <w:tcW w:w="0" w:type="auto"/>
          </w:tcPr>
          <w:p w:rsidR="003A5FF8" w:rsidRPr="003A5FF8" w:rsidRDefault="003A5FF8" w:rsidP="00A02881">
            <w:pPr>
              <w:pStyle w:val="ConsPlusCell"/>
              <w:widowControl/>
              <w:jc w:val="center"/>
              <w:rPr>
                <w:sz w:val="14"/>
                <w:szCs w:val="14"/>
              </w:rPr>
            </w:pPr>
            <w:r w:rsidRPr="003A5FF8">
              <w:rPr>
                <w:sz w:val="14"/>
                <w:szCs w:val="14"/>
              </w:rPr>
              <w:t xml:space="preserve">Пункт, часть, статья и реквизиты   </w:t>
            </w:r>
            <w:r w:rsidRPr="003A5FF8">
              <w:rPr>
                <w:sz w:val="14"/>
                <w:szCs w:val="14"/>
              </w:rPr>
              <w:br/>
              <w:t>нормативного правового акта</w:t>
            </w: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1.</w:t>
            </w:r>
          </w:p>
        </w:tc>
        <w:tc>
          <w:tcPr>
            <w:tcW w:w="0" w:type="auto"/>
          </w:tcPr>
          <w:p w:rsidR="003A5FF8" w:rsidRPr="003A5FF8" w:rsidRDefault="003A5FF8" w:rsidP="00A02881">
            <w:pPr>
              <w:pStyle w:val="ConsPlusCell"/>
              <w:widowControl/>
              <w:rPr>
                <w:sz w:val="14"/>
                <w:szCs w:val="14"/>
              </w:rPr>
            </w:pPr>
            <w:r w:rsidRPr="003A5FF8">
              <w:rPr>
                <w:sz w:val="14"/>
                <w:szCs w:val="14"/>
              </w:rPr>
              <w:t>Нарушение законодательства РФ, дающее право контролирующим органам требовать приостановления деятельности</w:t>
            </w:r>
          </w:p>
        </w:tc>
        <w:tc>
          <w:tcPr>
            <w:tcW w:w="0" w:type="auto"/>
          </w:tcPr>
          <w:p w:rsidR="003A5FF8" w:rsidRPr="003A5FF8" w:rsidRDefault="003A5FF8" w:rsidP="00A02881">
            <w:pPr>
              <w:pStyle w:val="ConsPlusCell"/>
              <w:widowControl/>
              <w:rPr>
                <w:sz w:val="14"/>
                <w:szCs w:val="14"/>
              </w:rPr>
            </w:pPr>
            <w:r w:rsidRPr="003A5FF8">
              <w:rPr>
                <w:sz w:val="14"/>
                <w:szCs w:val="14"/>
              </w:rPr>
              <w:t>Ст.3.12. Кодекса об административных правонарушениях от 30.12.2001 № 195-ФЗ</w:t>
            </w: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2.</w:t>
            </w:r>
          </w:p>
        </w:tc>
        <w:tc>
          <w:tcPr>
            <w:tcW w:w="0" w:type="auto"/>
          </w:tcPr>
          <w:p w:rsidR="003A5FF8" w:rsidRPr="003A5FF8" w:rsidRDefault="003A5FF8" w:rsidP="00A02881">
            <w:pPr>
              <w:pStyle w:val="ConsPlusCell"/>
              <w:widowControl/>
              <w:rPr>
                <w:sz w:val="14"/>
                <w:szCs w:val="14"/>
              </w:rPr>
            </w:pPr>
            <w:r w:rsidRPr="003A5FF8">
              <w:rPr>
                <w:sz w:val="14"/>
                <w:szCs w:val="14"/>
              </w:rPr>
              <w:t>Ликвидация, реорганизация учреждения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color w:val="000080"/>
                <w:sz w:val="14"/>
                <w:szCs w:val="14"/>
              </w:rPr>
              <w:t>п</w:t>
            </w:r>
            <w:r w:rsidRPr="003A5FF8">
              <w:rPr>
                <w:rFonts w:ascii="Times New Roman" w:eastAsia="Calibri" w:hAnsi="Times New Roman" w:cs="Times New Roman"/>
                <w:sz w:val="14"/>
                <w:szCs w:val="14"/>
              </w:rPr>
              <w:t>.2.1 ст.16, п.5 ст.18 Федерального закона «О некоммерческих организациях» от 12.01.1996</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 7-ФЗ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Постановление Правительства Рязанской области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 30.12.2010 № 358 "Об утверждении Порядка создания, реорганизации, изменения типа,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 xml:space="preserve">ликвидации </w:t>
            </w:r>
            <w:proofErr w:type="gramStart"/>
            <w:r w:rsidRPr="003A5FF8">
              <w:rPr>
                <w:rFonts w:ascii="Times New Roman" w:eastAsia="Calibri" w:hAnsi="Times New Roman" w:cs="Times New Roman"/>
                <w:sz w:val="14"/>
                <w:szCs w:val="14"/>
              </w:rPr>
              <w:t>государственных</w:t>
            </w:r>
            <w:proofErr w:type="gramEnd"/>
            <w:r w:rsidRPr="003A5FF8">
              <w:rPr>
                <w:rFonts w:ascii="Times New Roman" w:eastAsia="Calibri" w:hAnsi="Times New Roman" w:cs="Times New Roman"/>
                <w:sz w:val="14"/>
                <w:szCs w:val="14"/>
              </w:rPr>
              <w:t xml:space="preserve"> бюджетных</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учреждений Рязанской области и государственных казенных учреждений Рязанской области,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утверждения их уставов и внесения изменений в уставы"</w:t>
            </w: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lastRenderedPageBreak/>
              <w:t>3.</w:t>
            </w:r>
          </w:p>
        </w:tc>
        <w:tc>
          <w:tcPr>
            <w:tcW w:w="0" w:type="auto"/>
          </w:tcPr>
          <w:p w:rsidR="003A5FF8" w:rsidRPr="003A5FF8" w:rsidRDefault="003A5FF8" w:rsidP="00A02881">
            <w:pPr>
              <w:pStyle w:val="ConsPlusCell"/>
              <w:widowControl/>
              <w:rPr>
                <w:sz w:val="14"/>
                <w:szCs w:val="14"/>
              </w:rPr>
            </w:pPr>
            <w:r w:rsidRPr="003A5FF8">
              <w:rPr>
                <w:sz w:val="14"/>
                <w:szCs w:val="14"/>
              </w:rPr>
              <w:t>Исключение государственной услуги из ведомственного перечня государственных услуг (работ)</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Постановление комитета по культуре и</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туризму Рязанской области от 28.01.2011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3 "Об утверждении </w:t>
            </w:r>
            <w:proofErr w:type="gramStart"/>
            <w:r w:rsidRPr="003A5FF8">
              <w:rPr>
                <w:rFonts w:ascii="Times New Roman" w:eastAsia="Calibri" w:hAnsi="Times New Roman" w:cs="Times New Roman"/>
                <w:sz w:val="14"/>
                <w:szCs w:val="14"/>
              </w:rPr>
              <w:t>ведомственного</w:t>
            </w:r>
            <w:proofErr w:type="gramEnd"/>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перечня государственных услуг (работ),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оказываемых (выполняемых) находящимися в </w:t>
            </w:r>
          </w:p>
          <w:p w:rsidR="003A5FF8" w:rsidRPr="003A5FF8" w:rsidRDefault="003A5FF8" w:rsidP="00A02881">
            <w:pPr>
              <w:ind w:right="-5"/>
              <w:rPr>
                <w:rFonts w:ascii="Times New Roman" w:eastAsia="Calibri" w:hAnsi="Times New Roman" w:cs="Times New Roman"/>
                <w:sz w:val="14"/>
                <w:szCs w:val="14"/>
              </w:rPr>
            </w:pPr>
            <w:proofErr w:type="gramStart"/>
            <w:r w:rsidRPr="003A5FF8">
              <w:rPr>
                <w:rFonts w:ascii="Times New Roman" w:eastAsia="Calibri" w:hAnsi="Times New Roman" w:cs="Times New Roman"/>
                <w:sz w:val="14"/>
                <w:szCs w:val="14"/>
              </w:rPr>
              <w:t>ведении</w:t>
            </w:r>
            <w:proofErr w:type="gramEnd"/>
            <w:r w:rsidRPr="003A5FF8">
              <w:rPr>
                <w:rFonts w:ascii="Times New Roman" w:eastAsia="Calibri" w:hAnsi="Times New Roman" w:cs="Times New Roman"/>
                <w:sz w:val="14"/>
                <w:szCs w:val="14"/>
              </w:rPr>
              <w:t xml:space="preserve"> комитета по культуре и туризму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Рязанской области </w:t>
            </w:r>
            <w:proofErr w:type="gramStart"/>
            <w:r w:rsidRPr="003A5FF8">
              <w:rPr>
                <w:rFonts w:ascii="Times New Roman" w:eastAsia="Calibri" w:hAnsi="Times New Roman" w:cs="Times New Roman"/>
                <w:sz w:val="14"/>
                <w:szCs w:val="14"/>
              </w:rPr>
              <w:t>государственными</w:t>
            </w:r>
            <w:proofErr w:type="gramEnd"/>
            <w:r w:rsidRPr="003A5FF8">
              <w:rPr>
                <w:rFonts w:ascii="Times New Roman" w:eastAsia="Calibri" w:hAnsi="Times New Roman" w:cs="Times New Roman"/>
                <w:sz w:val="14"/>
                <w:szCs w:val="14"/>
              </w:rPr>
              <w:t xml:space="preserve">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учреждениями в качестве </w:t>
            </w:r>
            <w:proofErr w:type="gramStart"/>
            <w:r w:rsidRPr="003A5FF8">
              <w:rPr>
                <w:rFonts w:ascii="Times New Roman" w:eastAsia="Calibri" w:hAnsi="Times New Roman" w:cs="Times New Roman"/>
                <w:sz w:val="14"/>
                <w:szCs w:val="14"/>
              </w:rPr>
              <w:t>основных</w:t>
            </w:r>
            <w:proofErr w:type="gramEnd"/>
            <w:r w:rsidRPr="003A5FF8">
              <w:rPr>
                <w:rFonts w:ascii="Times New Roman" w:eastAsia="Calibri" w:hAnsi="Times New Roman" w:cs="Times New Roman"/>
                <w:sz w:val="14"/>
                <w:szCs w:val="14"/>
              </w:rPr>
              <w:t xml:space="preserve"> </w:t>
            </w:r>
          </w:p>
          <w:p w:rsidR="003A5FF8" w:rsidRPr="003A5FF8" w:rsidRDefault="003A5FF8" w:rsidP="00A02881">
            <w:pPr>
              <w:pStyle w:val="ConsPlusCell"/>
              <w:widowControl/>
              <w:rPr>
                <w:sz w:val="14"/>
                <w:szCs w:val="14"/>
                <w:highlight w:val="yellow"/>
              </w:rPr>
            </w:pPr>
            <w:r w:rsidRPr="003A5FF8">
              <w:rPr>
                <w:sz w:val="14"/>
                <w:szCs w:val="14"/>
              </w:rPr>
              <w:t>видов деятельности"</w:t>
            </w:r>
          </w:p>
        </w:tc>
      </w:tr>
    </w:tbl>
    <w:p w:rsidR="003A5FF8" w:rsidRPr="00C223C6" w:rsidRDefault="003A5FF8" w:rsidP="00C223C6">
      <w:pPr>
        <w:pStyle w:val="ab"/>
        <w:jc w:val="both"/>
        <w:rPr>
          <w:rFonts w:ascii="Times New Roman" w:hAnsi="Times New Roman" w:cs="Times New Roman"/>
        </w:rPr>
      </w:pPr>
      <w:r w:rsidRPr="00C223C6">
        <w:rPr>
          <w:rFonts w:ascii="Times New Roman" w:hAnsi="Times New Roman" w:cs="Times New Roman"/>
        </w:rPr>
        <w:t>6. Предельные цены (тарифы) на оплату муниципальной услуги в случаях, если законодательством Российской Федерации предусмотрено их оказание на платной основе, либо порядок установления указанных цен (тарифов). Не имеет.</w:t>
      </w:r>
    </w:p>
    <w:p w:rsidR="003A5FF8" w:rsidRPr="00C223C6" w:rsidRDefault="003A5FF8" w:rsidP="00C223C6">
      <w:pPr>
        <w:pStyle w:val="ab"/>
        <w:jc w:val="both"/>
        <w:rPr>
          <w:rFonts w:ascii="Times New Roman" w:hAnsi="Times New Roman" w:cs="Times New Roman"/>
        </w:rPr>
      </w:pPr>
      <w:r w:rsidRPr="00C223C6">
        <w:rPr>
          <w:rFonts w:ascii="Times New Roman" w:hAnsi="Times New Roman" w:cs="Times New Roman"/>
        </w:rPr>
        <w:t>6.1. Нормативный правовой акт, устанавливающий цены (тарифы) либо порядок их установления: нет</w:t>
      </w:r>
    </w:p>
    <w:p w:rsidR="003A5FF8" w:rsidRPr="00C223C6" w:rsidRDefault="003A5FF8" w:rsidP="00C223C6">
      <w:pPr>
        <w:pStyle w:val="ab"/>
        <w:jc w:val="both"/>
        <w:rPr>
          <w:rFonts w:ascii="Times New Roman" w:hAnsi="Times New Roman" w:cs="Times New Roman"/>
        </w:rPr>
      </w:pPr>
      <w:r w:rsidRPr="00C223C6">
        <w:rPr>
          <w:rFonts w:ascii="Times New Roman" w:hAnsi="Times New Roman" w:cs="Times New Roman"/>
        </w:rPr>
        <w:t xml:space="preserve">6.2. </w:t>
      </w:r>
      <w:proofErr w:type="gramStart"/>
      <w:r w:rsidRPr="00C223C6">
        <w:rPr>
          <w:rFonts w:ascii="Times New Roman" w:hAnsi="Times New Roman" w:cs="Times New Roman"/>
        </w:rPr>
        <w:t>Орган</w:t>
      </w:r>
      <w:proofErr w:type="gramEnd"/>
      <w:r w:rsidRPr="00C223C6">
        <w:rPr>
          <w:rFonts w:ascii="Times New Roman" w:hAnsi="Times New Roman" w:cs="Times New Roman"/>
        </w:rPr>
        <w:t xml:space="preserve"> устанавливающий цены (тарифы): МУК «Шиловский РДК» по согласованию с отделом культуры муниципального образования – Шиловский муниципальный район, Рязанской области</w:t>
      </w:r>
    </w:p>
    <w:p w:rsidR="003A5FF8" w:rsidRPr="00C223C6" w:rsidRDefault="003A5FF8" w:rsidP="00C223C6">
      <w:pPr>
        <w:pStyle w:val="ab"/>
        <w:jc w:val="both"/>
        <w:rPr>
          <w:rFonts w:ascii="Times New Roman" w:hAnsi="Times New Roman" w:cs="Times New Roman"/>
        </w:rPr>
      </w:pPr>
      <w:r w:rsidRPr="00C223C6">
        <w:rPr>
          <w:rFonts w:ascii="Times New Roman" w:hAnsi="Times New Roman" w:cs="Times New Roman"/>
        </w:rPr>
        <w:t>6.3. Значение предельных цен (тарифов)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9"/>
        <w:gridCol w:w="1524"/>
      </w:tblGrid>
      <w:tr w:rsidR="003A5FF8" w:rsidRPr="003A5FF8" w:rsidTr="00A02881">
        <w:tc>
          <w:tcPr>
            <w:tcW w:w="0" w:type="auto"/>
          </w:tcPr>
          <w:p w:rsidR="003A5FF8" w:rsidRPr="003A5FF8" w:rsidRDefault="003A5FF8" w:rsidP="00A02881">
            <w:pPr>
              <w:ind w:right="-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Наименование муниципальной услуги</w:t>
            </w:r>
          </w:p>
        </w:tc>
        <w:tc>
          <w:tcPr>
            <w:tcW w:w="0" w:type="auto"/>
          </w:tcPr>
          <w:p w:rsidR="003A5FF8" w:rsidRPr="003A5FF8" w:rsidRDefault="003A5FF8" w:rsidP="00A02881">
            <w:pPr>
              <w:ind w:right="-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Цена (тариф),  единица измерения</w:t>
            </w:r>
          </w:p>
        </w:tc>
      </w:tr>
      <w:tr w:rsidR="003A5FF8" w:rsidRPr="003A5FF8" w:rsidTr="00A02881">
        <w:tc>
          <w:tcPr>
            <w:tcW w:w="0" w:type="auto"/>
          </w:tcPr>
          <w:p w:rsidR="003A5FF8" w:rsidRPr="003A5FF8" w:rsidRDefault="003A5FF8" w:rsidP="00A02881">
            <w:pPr>
              <w:rPr>
                <w:rFonts w:ascii="Times New Roman" w:eastAsia="Calibri" w:hAnsi="Times New Roman" w:cs="Times New Roman"/>
                <w:bCs/>
                <w:iCs/>
                <w:sz w:val="14"/>
                <w:szCs w:val="14"/>
              </w:rPr>
            </w:pPr>
            <w:r w:rsidRPr="003A5FF8">
              <w:rPr>
                <w:rFonts w:ascii="Times New Roman" w:eastAsia="Calibri" w:hAnsi="Times New Roman" w:cs="Times New Roman"/>
                <w:sz w:val="14"/>
                <w:szCs w:val="14"/>
              </w:rPr>
              <w:t xml:space="preserve">Организация </w:t>
            </w:r>
            <w:r w:rsidRPr="003A5FF8">
              <w:rPr>
                <w:rFonts w:ascii="Times New Roman" w:eastAsia="Calibri" w:hAnsi="Times New Roman" w:cs="Times New Roman"/>
                <w:bCs/>
                <w:iCs/>
                <w:sz w:val="14"/>
                <w:szCs w:val="14"/>
              </w:rPr>
              <w:t xml:space="preserve">и проведение </w:t>
            </w:r>
            <w:proofErr w:type="spellStart"/>
            <w:r w:rsidRPr="003A5FF8">
              <w:rPr>
                <w:rFonts w:ascii="Times New Roman" w:eastAsia="Calibri" w:hAnsi="Times New Roman" w:cs="Times New Roman"/>
                <w:bCs/>
                <w:iCs/>
                <w:sz w:val="14"/>
                <w:szCs w:val="14"/>
              </w:rPr>
              <w:t>культурно-досуговых</w:t>
            </w:r>
            <w:proofErr w:type="spellEnd"/>
            <w:r w:rsidRPr="003A5FF8">
              <w:rPr>
                <w:rFonts w:ascii="Times New Roman" w:eastAsia="Calibri" w:hAnsi="Times New Roman" w:cs="Times New Roman"/>
                <w:bCs/>
                <w:iCs/>
                <w:sz w:val="14"/>
                <w:szCs w:val="14"/>
              </w:rPr>
              <w:t>, информационно-просветительских мероприятий, показ спектаклей, концертов и концертных программ, иных зрелищных программ.</w:t>
            </w:r>
          </w:p>
          <w:p w:rsidR="003A5FF8" w:rsidRPr="003A5FF8" w:rsidRDefault="003A5FF8" w:rsidP="00A02881">
            <w:pPr>
              <w:ind w:right="-5"/>
              <w:rPr>
                <w:rFonts w:ascii="Times New Roman" w:eastAsia="Calibri" w:hAnsi="Times New Roman" w:cs="Times New Roman"/>
                <w:sz w:val="14"/>
                <w:szCs w:val="14"/>
              </w:rPr>
            </w:pPr>
          </w:p>
        </w:tc>
        <w:tc>
          <w:tcPr>
            <w:tcW w:w="0" w:type="auto"/>
          </w:tcPr>
          <w:p w:rsidR="003A5FF8" w:rsidRPr="003A5FF8" w:rsidRDefault="003A5FF8" w:rsidP="00E96C87">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В графе указывается  цена в рублях</w:t>
            </w:r>
          </w:p>
        </w:tc>
      </w:tr>
    </w:tbl>
    <w:p w:rsidR="003A5FF8" w:rsidRPr="003A5FF8" w:rsidRDefault="003A5FF8" w:rsidP="003A5FF8">
      <w:pPr>
        <w:ind w:right="-5"/>
        <w:rPr>
          <w:rFonts w:ascii="Times New Roman" w:eastAsia="Calibri" w:hAnsi="Times New Roman" w:cs="Times New Roman"/>
        </w:rPr>
      </w:pPr>
      <w:r w:rsidRPr="003A5FF8">
        <w:rPr>
          <w:rFonts w:ascii="Times New Roman" w:eastAsia="Calibri" w:hAnsi="Times New Roman" w:cs="Times New Roman"/>
        </w:rPr>
        <w:t xml:space="preserve">7. Порядок </w:t>
      </w:r>
      <w:proofErr w:type="gramStart"/>
      <w:r w:rsidRPr="003A5FF8">
        <w:rPr>
          <w:rFonts w:ascii="Times New Roman" w:eastAsia="Calibri" w:hAnsi="Times New Roman" w:cs="Times New Roman"/>
        </w:rPr>
        <w:t>контроля за</w:t>
      </w:r>
      <w:proofErr w:type="gramEnd"/>
      <w:r w:rsidRPr="003A5FF8">
        <w:rPr>
          <w:rFonts w:ascii="Times New Roman" w:eastAsia="Calibri" w:hAnsi="Times New Roman" w:cs="Times New Roman"/>
        </w:rPr>
        <w:t xml:space="preserve"> исполнением муниципального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1565"/>
        <w:gridCol w:w="3915"/>
      </w:tblGrid>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Формы контроля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Периодичность</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Органы местного самоуправления, отраслевые (функциональные) органы администрации Шиловского муниципального района, осуществляющие </w:t>
            </w:r>
            <w:proofErr w:type="gramStart"/>
            <w:r w:rsidRPr="003A5FF8">
              <w:rPr>
                <w:rFonts w:ascii="Times New Roman" w:eastAsia="Calibri" w:hAnsi="Times New Roman" w:cs="Times New Roman"/>
                <w:sz w:val="14"/>
                <w:szCs w:val="14"/>
              </w:rPr>
              <w:t>контроль за</w:t>
            </w:r>
            <w:proofErr w:type="gramEnd"/>
            <w:r w:rsidRPr="003A5FF8">
              <w:rPr>
                <w:rFonts w:ascii="Times New Roman" w:eastAsia="Calibri" w:hAnsi="Times New Roman" w:cs="Times New Roman"/>
                <w:sz w:val="14"/>
                <w:szCs w:val="14"/>
              </w:rPr>
              <w:t xml:space="preserve"> оказанием услуги</w:t>
            </w:r>
          </w:p>
        </w:tc>
      </w:tr>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Плановые выездные проверки</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Годовая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tc>
      </w:tr>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Документарные проверки </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По мере необходимости</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p w:rsidR="003A5FF8" w:rsidRPr="003A5FF8" w:rsidRDefault="003A5FF8" w:rsidP="00A02881">
            <w:pPr>
              <w:ind w:right="-5"/>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Внеплановые выездные проверки</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При наличии жалоб, обращений граждан</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tc>
      </w:tr>
    </w:tbl>
    <w:p w:rsidR="003A5FF8" w:rsidRPr="00C223C6" w:rsidRDefault="003A5FF8" w:rsidP="00C223C6">
      <w:pPr>
        <w:pStyle w:val="ab"/>
        <w:rPr>
          <w:rFonts w:ascii="Times New Roman" w:hAnsi="Times New Roman" w:cs="Times New Roman"/>
        </w:rPr>
      </w:pPr>
      <w:r w:rsidRPr="00C223C6">
        <w:rPr>
          <w:rFonts w:ascii="Times New Roman" w:hAnsi="Times New Roman" w:cs="Times New Roman"/>
        </w:rPr>
        <w:t>8. Требования к отчетности об исполнении муниципального  задания</w:t>
      </w:r>
    </w:p>
    <w:p w:rsidR="003A5FF8" w:rsidRPr="00C223C6" w:rsidRDefault="003A5FF8" w:rsidP="00C223C6">
      <w:pPr>
        <w:pStyle w:val="ab"/>
        <w:rPr>
          <w:rFonts w:ascii="Times New Roman" w:hAnsi="Times New Roman" w:cs="Times New Roman"/>
        </w:rPr>
      </w:pPr>
      <w:r w:rsidRPr="00C223C6">
        <w:rPr>
          <w:rFonts w:ascii="Times New Roman" w:hAnsi="Times New Roman" w:cs="Times New Roman"/>
        </w:rPr>
        <w:t>8.1. Форма отчета об исполнении  муниципального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1"/>
        <w:gridCol w:w="1009"/>
        <w:gridCol w:w="1266"/>
        <w:gridCol w:w="1032"/>
        <w:gridCol w:w="1348"/>
        <w:gridCol w:w="1067"/>
      </w:tblGrid>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Наименование показателя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Единица измерения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Значение, утвержденное в муниципальном  задании на отчетный период</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Фактическое значение за отчетный период</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Характеристика причин отклонения от запланированных значений</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Источник информации о фактическом значении показателя</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Количество проведенных спектаклей, концертов и концертных программ, иных зрелищных</w:t>
            </w:r>
          </w:p>
          <w:p w:rsidR="003A5FF8" w:rsidRPr="003A5FF8" w:rsidRDefault="003A5FF8" w:rsidP="003A5FF8">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программ на стационаре</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Кол-во мероприятий</w:t>
            </w:r>
          </w:p>
        </w:tc>
        <w:tc>
          <w:tcPr>
            <w:tcW w:w="0" w:type="auto"/>
          </w:tcPr>
          <w:p w:rsidR="003A5FF8" w:rsidRPr="003A5FF8" w:rsidRDefault="003A5FF8" w:rsidP="00A02881">
            <w:pPr>
              <w:ind w:right="-5"/>
              <w:jc w:val="center"/>
              <w:rPr>
                <w:rFonts w:ascii="Times New Roman" w:eastAsia="Calibri" w:hAnsi="Times New Roman" w:cs="Times New Roman"/>
                <w:sz w:val="14"/>
                <w:szCs w:val="14"/>
              </w:rPr>
            </w:pPr>
            <w:r w:rsidRPr="003A5FF8">
              <w:rPr>
                <w:rFonts w:ascii="Times New Roman" w:eastAsia="Calibri" w:hAnsi="Times New Roman" w:cs="Times New Roman"/>
                <w:b/>
                <w:sz w:val="14"/>
                <w:szCs w:val="14"/>
              </w:rPr>
              <w:t>4500</w:t>
            </w:r>
          </w:p>
        </w:tc>
        <w:tc>
          <w:tcPr>
            <w:tcW w:w="0" w:type="auto"/>
          </w:tcPr>
          <w:p w:rsidR="003A5FF8" w:rsidRPr="003A5FF8" w:rsidRDefault="003A5FF8" w:rsidP="00A02881">
            <w:pPr>
              <w:ind w:right="-5"/>
              <w:rPr>
                <w:rFonts w:ascii="Times New Roman" w:eastAsia="Calibri" w:hAnsi="Times New Roman" w:cs="Times New Roman"/>
                <w:sz w:val="14"/>
                <w:szCs w:val="14"/>
              </w:rPr>
            </w:pPr>
          </w:p>
        </w:tc>
        <w:tc>
          <w:tcPr>
            <w:tcW w:w="0" w:type="auto"/>
          </w:tcPr>
          <w:p w:rsidR="003A5FF8" w:rsidRPr="003A5FF8" w:rsidRDefault="003A5FF8" w:rsidP="00A02881">
            <w:pPr>
              <w:ind w:right="-5"/>
              <w:rPr>
                <w:rFonts w:ascii="Times New Roman" w:eastAsia="Calibri" w:hAnsi="Times New Roman" w:cs="Times New Roman"/>
                <w:sz w:val="14"/>
                <w:szCs w:val="14"/>
              </w:rPr>
            </w:pP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Квартальные отчеты</w:t>
            </w:r>
          </w:p>
        </w:tc>
      </w:tr>
    </w:tbl>
    <w:p w:rsidR="003A5FF8" w:rsidRPr="00D93119" w:rsidRDefault="003A5FF8" w:rsidP="00B40630">
      <w:pPr>
        <w:pStyle w:val="ConsPlusNonformat"/>
        <w:widowControl/>
        <w:jc w:val="both"/>
        <w:rPr>
          <w:rFonts w:ascii="Times New Roman" w:hAnsi="Times New Roman" w:cs="Times New Roman"/>
          <w:sz w:val="22"/>
          <w:szCs w:val="22"/>
        </w:rPr>
      </w:pPr>
      <w:r w:rsidRPr="00D93119">
        <w:rPr>
          <w:rFonts w:ascii="Times New Roman" w:hAnsi="Times New Roman" w:cs="Times New Roman"/>
          <w:sz w:val="22"/>
          <w:szCs w:val="22"/>
        </w:rPr>
        <w:t>8.2. Сроки представления отчетов об исполнении муниципального задания: по показателям объема муниципальной услуги - 1 раз в квартал (до 15 числа месяца, следующего за отчетным кварталом); по показателям, характеризующим качество государственной услуги – 1 раз в год (до 1 января, следующего за отчетным годом).</w:t>
      </w:r>
    </w:p>
    <w:p w:rsidR="003A5FF8" w:rsidRPr="00D93119" w:rsidRDefault="003A5FF8" w:rsidP="00B40630">
      <w:pPr>
        <w:pStyle w:val="ConsPlusNonformat"/>
        <w:widowControl/>
        <w:jc w:val="both"/>
        <w:rPr>
          <w:rFonts w:ascii="Times New Roman" w:hAnsi="Times New Roman" w:cs="Times New Roman"/>
          <w:sz w:val="22"/>
          <w:szCs w:val="22"/>
        </w:rPr>
      </w:pPr>
      <w:r w:rsidRPr="00D93119">
        <w:rPr>
          <w:rFonts w:ascii="Times New Roman" w:hAnsi="Times New Roman" w:cs="Times New Roman"/>
          <w:sz w:val="22"/>
          <w:szCs w:val="22"/>
        </w:rPr>
        <w:t>8.3. Иные требования к отчетности об исполнении муниципального задания:</w:t>
      </w:r>
    </w:p>
    <w:p w:rsidR="003A5FF8" w:rsidRPr="00D93119" w:rsidRDefault="003A5FF8" w:rsidP="00B40630">
      <w:pPr>
        <w:pStyle w:val="ConsPlusNonformat"/>
        <w:widowControl/>
        <w:ind w:firstLine="567"/>
        <w:jc w:val="both"/>
        <w:rPr>
          <w:rFonts w:ascii="Times New Roman" w:hAnsi="Times New Roman" w:cs="Times New Roman"/>
          <w:sz w:val="22"/>
          <w:szCs w:val="22"/>
        </w:rPr>
      </w:pPr>
      <w:r w:rsidRPr="00D93119">
        <w:rPr>
          <w:rFonts w:ascii="Times New Roman" w:hAnsi="Times New Roman" w:cs="Times New Roman"/>
          <w:sz w:val="22"/>
          <w:szCs w:val="22"/>
        </w:rPr>
        <w:lastRenderedPageBreak/>
        <w:t>- требования о представлении информации о состоянии кредиторской задолженности, в том числе просроченной;</w:t>
      </w:r>
    </w:p>
    <w:p w:rsidR="003A5FF8" w:rsidRPr="00D93119" w:rsidRDefault="003A5FF8" w:rsidP="00B40630">
      <w:pPr>
        <w:pStyle w:val="ConsPlusNonformat"/>
        <w:widowControl/>
        <w:ind w:firstLine="567"/>
        <w:jc w:val="both"/>
        <w:rPr>
          <w:rFonts w:ascii="Times New Roman" w:hAnsi="Times New Roman" w:cs="Times New Roman"/>
          <w:sz w:val="22"/>
          <w:szCs w:val="22"/>
        </w:rPr>
      </w:pPr>
      <w:r w:rsidRPr="00D93119">
        <w:rPr>
          <w:rFonts w:ascii="Times New Roman" w:hAnsi="Times New Roman" w:cs="Times New Roman"/>
          <w:sz w:val="22"/>
          <w:szCs w:val="22"/>
        </w:rPr>
        <w:t>- требования о представлении копий подтверждающих документов;</w:t>
      </w:r>
    </w:p>
    <w:p w:rsidR="003A5FF8" w:rsidRPr="00D93119" w:rsidRDefault="003A5FF8" w:rsidP="00B40630">
      <w:pPr>
        <w:pStyle w:val="ConsPlusNonformat"/>
        <w:widowControl/>
        <w:ind w:firstLine="567"/>
        <w:jc w:val="both"/>
        <w:rPr>
          <w:rFonts w:ascii="Times New Roman" w:hAnsi="Times New Roman" w:cs="Times New Roman"/>
          <w:sz w:val="22"/>
          <w:szCs w:val="22"/>
        </w:rPr>
      </w:pPr>
      <w:r w:rsidRPr="00D93119">
        <w:rPr>
          <w:rFonts w:ascii="Times New Roman" w:hAnsi="Times New Roman" w:cs="Times New Roman"/>
          <w:sz w:val="22"/>
          <w:szCs w:val="22"/>
        </w:rPr>
        <w:t>-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 если отчетность о выполнении муниципального задания представляется чаще, чем раз в год;</w:t>
      </w:r>
    </w:p>
    <w:p w:rsidR="003A5FF8" w:rsidRPr="00D93119" w:rsidRDefault="003A5FF8" w:rsidP="00B40630">
      <w:pPr>
        <w:pStyle w:val="ConsPlusNonformat"/>
        <w:widowControl/>
        <w:jc w:val="both"/>
        <w:rPr>
          <w:rFonts w:ascii="Times New Roman" w:hAnsi="Times New Roman" w:cs="Times New Roman"/>
          <w:sz w:val="22"/>
          <w:szCs w:val="22"/>
        </w:rPr>
      </w:pPr>
      <w:r w:rsidRPr="00D93119">
        <w:rPr>
          <w:rFonts w:ascii="Times New Roman" w:hAnsi="Times New Roman" w:cs="Times New Roman"/>
          <w:sz w:val="22"/>
          <w:szCs w:val="22"/>
        </w:rPr>
        <w:t>9. Иная информация, необходимая для выполнения (</w:t>
      </w:r>
      <w:proofErr w:type="gramStart"/>
      <w:r w:rsidRPr="00D93119">
        <w:rPr>
          <w:rFonts w:ascii="Times New Roman" w:hAnsi="Times New Roman" w:cs="Times New Roman"/>
          <w:sz w:val="22"/>
          <w:szCs w:val="22"/>
        </w:rPr>
        <w:t>контроля за</w:t>
      </w:r>
      <w:proofErr w:type="gramEnd"/>
      <w:r w:rsidRPr="00D93119">
        <w:rPr>
          <w:rFonts w:ascii="Times New Roman" w:hAnsi="Times New Roman" w:cs="Times New Roman"/>
          <w:sz w:val="22"/>
          <w:szCs w:val="22"/>
        </w:rPr>
        <w:t xml:space="preserve"> исполнением)  муниципального задания.</w:t>
      </w:r>
    </w:p>
    <w:p w:rsidR="003A5FF8" w:rsidRPr="00D93119" w:rsidRDefault="003A5FF8" w:rsidP="00B40630">
      <w:pPr>
        <w:spacing w:line="240" w:lineRule="auto"/>
        <w:jc w:val="both"/>
        <w:rPr>
          <w:rFonts w:ascii="Times New Roman" w:eastAsia="Calibri" w:hAnsi="Times New Roman" w:cs="Times New Roman"/>
        </w:rPr>
      </w:pPr>
      <w:r w:rsidRPr="00D93119">
        <w:rPr>
          <w:rFonts w:ascii="Times New Roman" w:eastAsia="Calibri" w:hAnsi="Times New Roman" w:cs="Times New Roman"/>
        </w:rPr>
        <w:t>Задание на 2013 год может быть изменено по результатам анализа квартальной отчётности, при условии изменения объемов финансирования, а также в иных случаях.</w:t>
      </w:r>
    </w:p>
    <w:p w:rsidR="003A5FF8" w:rsidRDefault="00E96C87" w:rsidP="00E96C87">
      <w:pPr>
        <w:pStyle w:val="ab"/>
        <w:jc w:val="center"/>
        <w:rPr>
          <w:rFonts w:ascii="Times New Roman" w:hAnsi="Times New Roman" w:cs="Times New Roman"/>
          <w:b/>
        </w:rPr>
      </w:pPr>
      <w:r>
        <w:rPr>
          <w:rFonts w:ascii="Times New Roman" w:hAnsi="Times New Roman" w:cs="Times New Roman"/>
          <w:b/>
        </w:rPr>
        <w:t>ЧАСТЬ</w:t>
      </w:r>
      <w:r w:rsidR="003A5FF8" w:rsidRPr="00E96C87">
        <w:rPr>
          <w:rFonts w:ascii="Times New Roman" w:hAnsi="Times New Roman" w:cs="Times New Roman"/>
          <w:b/>
        </w:rPr>
        <w:t xml:space="preserve"> 2.</w:t>
      </w:r>
    </w:p>
    <w:p w:rsidR="00E96C87" w:rsidRPr="00E96C87" w:rsidRDefault="00E96C87" w:rsidP="00E96C87">
      <w:pPr>
        <w:pStyle w:val="ab"/>
        <w:jc w:val="center"/>
        <w:rPr>
          <w:rFonts w:ascii="Times New Roman" w:hAnsi="Times New Roman" w:cs="Times New Roman"/>
          <w:b/>
        </w:rPr>
      </w:pPr>
    </w:p>
    <w:p w:rsidR="003A5FF8" w:rsidRPr="00E96C87" w:rsidRDefault="003A5FF8" w:rsidP="00E96C87">
      <w:pPr>
        <w:pStyle w:val="ab"/>
        <w:jc w:val="center"/>
        <w:rPr>
          <w:rFonts w:ascii="Times New Roman" w:hAnsi="Times New Roman" w:cs="Times New Roman"/>
          <w:b/>
        </w:rPr>
      </w:pPr>
      <w:r w:rsidRPr="00E96C87">
        <w:rPr>
          <w:rFonts w:ascii="Times New Roman" w:hAnsi="Times New Roman" w:cs="Times New Roman"/>
          <w:b/>
        </w:rPr>
        <w:t>Раздел 1.</w:t>
      </w:r>
    </w:p>
    <w:p w:rsidR="003A5FF8" w:rsidRPr="003A5FF8" w:rsidRDefault="003A5FF8" w:rsidP="003A5FF8">
      <w:pPr>
        <w:rPr>
          <w:rFonts w:ascii="Times New Roman" w:eastAsia="Calibri" w:hAnsi="Times New Roman" w:cs="Times New Roman"/>
          <w:b/>
          <w:bCs/>
          <w:iCs/>
        </w:rPr>
      </w:pPr>
      <w:r w:rsidRPr="003A5FF8">
        <w:rPr>
          <w:rFonts w:ascii="Times New Roman" w:eastAsia="Calibri" w:hAnsi="Times New Roman" w:cs="Times New Roman"/>
        </w:rPr>
        <w:t xml:space="preserve">1. Наименование муниципальной  работы  </w:t>
      </w:r>
      <w:r w:rsidRPr="003A5FF8">
        <w:rPr>
          <w:rFonts w:ascii="Times New Roman" w:eastAsia="Calibri" w:hAnsi="Times New Roman" w:cs="Times New Roman"/>
          <w:b/>
        </w:rPr>
        <w:t xml:space="preserve">- Работа по организации </w:t>
      </w:r>
      <w:r w:rsidRPr="003A5FF8">
        <w:rPr>
          <w:rFonts w:ascii="Times New Roman" w:eastAsia="Calibri" w:hAnsi="Times New Roman" w:cs="Times New Roman"/>
          <w:b/>
          <w:bCs/>
          <w:iCs/>
        </w:rPr>
        <w:t>и проведению спектаклей, концертов и концертных программ, иных зрелищных программ.</w:t>
      </w:r>
    </w:p>
    <w:p w:rsidR="003A5FF8" w:rsidRPr="003A5FF8" w:rsidRDefault="003A5FF8" w:rsidP="003A5FF8">
      <w:pPr>
        <w:rPr>
          <w:rFonts w:ascii="Times New Roman" w:eastAsia="Calibri" w:hAnsi="Times New Roman" w:cs="Times New Roman"/>
        </w:rPr>
      </w:pPr>
      <w:r w:rsidRPr="003A5FF8">
        <w:rPr>
          <w:rFonts w:ascii="Times New Roman" w:eastAsia="Calibri" w:hAnsi="Times New Roman" w:cs="Times New Roman"/>
        </w:rPr>
        <w:t>2. Характеристика работы</w:t>
      </w:r>
    </w:p>
    <w:p w:rsidR="003A5FF8" w:rsidRDefault="00D93119" w:rsidP="00E96C87">
      <w:pPr>
        <w:ind w:hanging="284"/>
        <w:jc w:val="both"/>
        <w:rPr>
          <w:rFonts w:ascii="Times New Roman" w:hAnsi="Times New Roman" w:cs="Times New Roman"/>
        </w:rPr>
      </w:pPr>
      <w:r>
        <w:rPr>
          <w:rFonts w:ascii="Times New Roman" w:eastAsia="Calibri" w:hAnsi="Times New Roman" w:cs="Times New Roman"/>
          <w:noProof/>
          <w:lang w:eastAsia="ru-RU"/>
        </w:rPr>
        <w:drawing>
          <wp:inline distT="0" distB="0" distL="0" distR="0">
            <wp:extent cx="4514850" cy="1152525"/>
            <wp:effectExtent l="19050" t="0" r="0" b="0"/>
            <wp:docPr id="2" name="Рисунок 1" descr="Безымянный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2.jpg"/>
                    <pic:cNvPicPr/>
                  </pic:nvPicPr>
                  <pic:blipFill>
                    <a:blip r:embed="rId9" cstate="print"/>
                    <a:stretch>
                      <a:fillRect/>
                    </a:stretch>
                  </pic:blipFill>
                  <pic:spPr>
                    <a:xfrm>
                      <a:off x="0" y="0"/>
                      <a:ext cx="4523507" cy="1154735"/>
                    </a:xfrm>
                    <a:prstGeom prst="rect">
                      <a:avLst/>
                    </a:prstGeom>
                  </pic:spPr>
                </pic:pic>
              </a:graphicData>
            </a:graphic>
          </wp:inline>
        </w:drawing>
      </w:r>
      <w:r w:rsidR="003A5FF8" w:rsidRPr="003A5FF8">
        <w:rPr>
          <w:rFonts w:ascii="Times New Roman" w:eastAsia="Calibri" w:hAnsi="Times New Roman" w:cs="Times New Roman"/>
        </w:rPr>
        <w:t>3. Порядок и условия для досрочного прекращения государственного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
        <w:gridCol w:w="2251"/>
        <w:gridCol w:w="4052"/>
      </w:tblGrid>
      <w:tr w:rsidR="003A5FF8" w:rsidRPr="003A5FF8" w:rsidTr="00A02881">
        <w:tc>
          <w:tcPr>
            <w:tcW w:w="0" w:type="auto"/>
          </w:tcPr>
          <w:p w:rsidR="003A5FF8" w:rsidRPr="003A5FF8" w:rsidRDefault="003A5FF8" w:rsidP="00A02881">
            <w:pPr>
              <w:pStyle w:val="ConsPlusCell"/>
              <w:widowControl/>
              <w:jc w:val="center"/>
              <w:rPr>
                <w:sz w:val="14"/>
                <w:szCs w:val="14"/>
              </w:rPr>
            </w:pPr>
            <w:r w:rsidRPr="003A5FF8">
              <w:rPr>
                <w:sz w:val="14"/>
                <w:szCs w:val="14"/>
              </w:rPr>
              <w:t xml:space="preserve">№ </w:t>
            </w:r>
            <w:proofErr w:type="spellStart"/>
            <w:proofErr w:type="gramStart"/>
            <w:r w:rsidRPr="003A5FF8">
              <w:rPr>
                <w:sz w:val="14"/>
                <w:szCs w:val="14"/>
              </w:rPr>
              <w:t>п</w:t>
            </w:r>
            <w:proofErr w:type="spellEnd"/>
            <w:proofErr w:type="gramEnd"/>
            <w:r w:rsidRPr="003A5FF8">
              <w:rPr>
                <w:sz w:val="14"/>
                <w:szCs w:val="14"/>
              </w:rPr>
              <w:t>/</w:t>
            </w:r>
            <w:proofErr w:type="spellStart"/>
            <w:r w:rsidRPr="003A5FF8">
              <w:rPr>
                <w:sz w:val="14"/>
                <w:szCs w:val="14"/>
              </w:rPr>
              <w:t>п</w:t>
            </w:r>
            <w:proofErr w:type="spellEnd"/>
          </w:p>
        </w:tc>
        <w:tc>
          <w:tcPr>
            <w:tcW w:w="0" w:type="auto"/>
          </w:tcPr>
          <w:p w:rsidR="003A5FF8" w:rsidRPr="003A5FF8" w:rsidRDefault="003A5FF8" w:rsidP="00A02881">
            <w:pPr>
              <w:pStyle w:val="ConsPlusCell"/>
              <w:widowControl/>
              <w:jc w:val="center"/>
              <w:rPr>
                <w:sz w:val="14"/>
                <w:szCs w:val="14"/>
              </w:rPr>
            </w:pPr>
            <w:r w:rsidRPr="003A5FF8">
              <w:rPr>
                <w:sz w:val="14"/>
                <w:szCs w:val="14"/>
              </w:rPr>
              <w:t>Основание для прекращения</w:t>
            </w:r>
          </w:p>
        </w:tc>
        <w:tc>
          <w:tcPr>
            <w:tcW w:w="0" w:type="auto"/>
          </w:tcPr>
          <w:p w:rsidR="003A5FF8" w:rsidRPr="003A5FF8" w:rsidRDefault="003A5FF8" w:rsidP="00A02881">
            <w:pPr>
              <w:pStyle w:val="ConsPlusCell"/>
              <w:widowControl/>
              <w:jc w:val="center"/>
              <w:rPr>
                <w:sz w:val="14"/>
                <w:szCs w:val="14"/>
              </w:rPr>
            </w:pPr>
            <w:r w:rsidRPr="003A5FF8">
              <w:rPr>
                <w:sz w:val="14"/>
                <w:szCs w:val="14"/>
              </w:rPr>
              <w:t>Пункт, часть, статья и реквизиты нормативного правового акта</w:t>
            </w:r>
          </w:p>
        </w:tc>
      </w:tr>
      <w:tr w:rsidR="003A5FF8" w:rsidRPr="003A5FF8" w:rsidTr="00D93119">
        <w:trPr>
          <w:trHeight w:val="933"/>
        </w:trPr>
        <w:tc>
          <w:tcPr>
            <w:tcW w:w="630" w:type="dxa"/>
          </w:tcPr>
          <w:p w:rsidR="003A5FF8" w:rsidRPr="003A5FF8" w:rsidRDefault="003A5FF8" w:rsidP="00A02881">
            <w:pPr>
              <w:pStyle w:val="ConsPlusCell"/>
              <w:widowControl/>
              <w:rPr>
                <w:sz w:val="14"/>
                <w:szCs w:val="14"/>
              </w:rPr>
            </w:pPr>
            <w:r w:rsidRPr="003A5FF8">
              <w:rPr>
                <w:sz w:val="14"/>
                <w:szCs w:val="14"/>
              </w:rPr>
              <w:t>1.</w:t>
            </w:r>
          </w:p>
        </w:tc>
        <w:tc>
          <w:tcPr>
            <w:tcW w:w="2251" w:type="dxa"/>
          </w:tcPr>
          <w:p w:rsidR="003A5FF8" w:rsidRPr="003A5FF8" w:rsidRDefault="003A5FF8" w:rsidP="00A02881">
            <w:pPr>
              <w:pStyle w:val="ConsPlusCell"/>
              <w:widowControl/>
              <w:rPr>
                <w:sz w:val="14"/>
                <w:szCs w:val="14"/>
              </w:rPr>
            </w:pPr>
            <w:r w:rsidRPr="003A5FF8">
              <w:rPr>
                <w:sz w:val="14"/>
                <w:szCs w:val="14"/>
              </w:rPr>
              <w:t>Нарушение законодательства РФ, дающее право контролирующим органам требовать приостановления деятельности</w:t>
            </w:r>
          </w:p>
        </w:tc>
        <w:tc>
          <w:tcPr>
            <w:tcW w:w="4052" w:type="dxa"/>
          </w:tcPr>
          <w:p w:rsidR="003A5FF8" w:rsidRPr="003A5FF8" w:rsidRDefault="003A5FF8" w:rsidP="00A02881">
            <w:pPr>
              <w:pStyle w:val="ConsPlusCell"/>
              <w:widowControl/>
              <w:ind w:right="-70"/>
              <w:rPr>
                <w:sz w:val="14"/>
                <w:szCs w:val="14"/>
              </w:rPr>
            </w:pPr>
            <w:r w:rsidRPr="003A5FF8">
              <w:rPr>
                <w:sz w:val="14"/>
                <w:szCs w:val="14"/>
              </w:rPr>
              <w:t>Ст.3.12. Кодекса об административных правонарушениях от 30.12.2001 № 195-ФЗ</w:t>
            </w:r>
          </w:p>
          <w:p w:rsidR="003A5FF8" w:rsidRPr="003A5FF8" w:rsidRDefault="003A5FF8" w:rsidP="00A02881">
            <w:pPr>
              <w:pStyle w:val="ConsPlusCell"/>
              <w:widowControl/>
              <w:rPr>
                <w:sz w:val="14"/>
                <w:szCs w:val="14"/>
              </w:rPr>
            </w:pPr>
          </w:p>
        </w:tc>
      </w:tr>
      <w:tr w:rsidR="003A5FF8" w:rsidRPr="003A5FF8" w:rsidTr="00D93119">
        <w:trPr>
          <w:trHeight w:val="933"/>
        </w:trPr>
        <w:tc>
          <w:tcPr>
            <w:tcW w:w="630" w:type="dxa"/>
          </w:tcPr>
          <w:p w:rsidR="003A5FF8" w:rsidRPr="003A5FF8" w:rsidRDefault="003A5FF8" w:rsidP="00A02881">
            <w:pPr>
              <w:pStyle w:val="ConsPlusCell"/>
              <w:widowControl/>
              <w:rPr>
                <w:sz w:val="14"/>
                <w:szCs w:val="14"/>
              </w:rPr>
            </w:pPr>
            <w:r w:rsidRPr="003A5FF8">
              <w:rPr>
                <w:sz w:val="14"/>
                <w:szCs w:val="14"/>
              </w:rPr>
              <w:lastRenderedPageBreak/>
              <w:t>2.</w:t>
            </w:r>
          </w:p>
        </w:tc>
        <w:tc>
          <w:tcPr>
            <w:tcW w:w="2251" w:type="dxa"/>
          </w:tcPr>
          <w:p w:rsidR="003A5FF8" w:rsidRPr="003A5FF8" w:rsidRDefault="003A5FF8" w:rsidP="00A02881">
            <w:pPr>
              <w:pStyle w:val="ConsPlusCell"/>
              <w:widowControl/>
              <w:ind w:left="-43" w:firstLine="43"/>
              <w:rPr>
                <w:sz w:val="14"/>
                <w:szCs w:val="14"/>
              </w:rPr>
            </w:pPr>
            <w:r w:rsidRPr="003A5FF8">
              <w:rPr>
                <w:sz w:val="14"/>
                <w:szCs w:val="14"/>
              </w:rPr>
              <w:t>Ликвидация, реорганизация учреждения</w:t>
            </w:r>
          </w:p>
        </w:tc>
        <w:tc>
          <w:tcPr>
            <w:tcW w:w="4052"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color w:val="000080"/>
                <w:sz w:val="14"/>
                <w:szCs w:val="14"/>
              </w:rPr>
              <w:t>п</w:t>
            </w:r>
            <w:r w:rsidRPr="003A5FF8">
              <w:rPr>
                <w:rFonts w:ascii="Times New Roman" w:eastAsia="Calibri" w:hAnsi="Times New Roman" w:cs="Times New Roman"/>
                <w:sz w:val="14"/>
                <w:szCs w:val="14"/>
              </w:rPr>
              <w:t>.2.1 ст.16, п.5 ст.18 Федерального закона «О некоммерческих организациях» от 12.01.1996</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 7-ФЗ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Постановление Правительства Рязанской области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 30.12.2010 № 358 "Об утверждении Порядка создания, реорганизации, изменения типа,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ликвидации </w:t>
            </w:r>
            <w:proofErr w:type="gramStart"/>
            <w:r w:rsidRPr="003A5FF8">
              <w:rPr>
                <w:rFonts w:ascii="Times New Roman" w:eastAsia="Calibri" w:hAnsi="Times New Roman" w:cs="Times New Roman"/>
                <w:sz w:val="14"/>
                <w:szCs w:val="14"/>
              </w:rPr>
              <w:t>государственных</w:t>
            </w:r>
            <w:proofErr w:type="gramEnd"/>
            <w:r w:rsidRPr="003A5FF8">
              <w:rPr>
                <w:rFonts w:ascii="Times New Roman" w:eastAsia="Calibri" w:hAnsi="Times New Roman" w:cs="Times New Roman"/>
                <w:sz w:val="14"/>
                <w:szCs w:val="14"/>
              </w:rPr>
              <w:t xml:space="preserve"> бюджетных</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учреждений Рязанской области и государственных казенных учреждений Рязанской области,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утверждения их уставов и внесения изменений в уставы"</w:t>
            </w:r>
          </w:p>
        </w:tc>
      </w:tr>
      <w:tr w:rsidR="003A5FF8" w:rsidRPr="003A5FF8" w:rsidTr="00D93119">
        <w:trPr>
          <w:trHeight w:val="933"/>
        </w:trPr>
        <w:tc>
          <w:tcPr>
            <w:tcW w:w="630" w:type="dxa"/>
          </w:tcPr>
          <w:p w:rsidR="003A5FF8" w:rsidRPr="003A5FF8" w:rsidRDefault="003A5FF8" w:rsidP="00A02881">
            <w:pPr>
              <w:pStyle w:val="ConsPlusCell"/>
              <w:widowControl/>
              <w:rPr>
                <w:sz w:val="14"/>
                <w:szCs w:val="14"/>
              </w:rPr>
            </w:pPr>
            <w:r w:rsidRPr="003A5FF8">
              <w:rPr>
                <w:sz w:val="14"/>
                <w:szCs w:val="14"/>
              </w:rPr>
              <w:t>3.</w:t>
            </w:r>
          </w:p>
        </w:tc>
        <w:tc>
          <w:tcPr>
            <w:tcW w:w="2251" w:type="dxa"/>
          </w:tcPr>
          <w:p w:rsidR="003A5FF8" w:rsidRPr="003A5FF8" w:rsidRDefault="003A5FF8" w:rsidP="00A02881">
            <w:pPr>
              <w:pStyle w:val="ConsPlusCell"/>
              <w:widowControl/>
              <w:rPr>
                <w:sz w:val="14"/>
                <w:szCs w:val="14"/>
              </w:rPr>
            </w:pPr>
            <w:r w:rsidRPr="003A5FF8">
              <w:rPr>
                <w:sz w:val="14"/>
                <w:szCs w:val="14"/>
              </w:rPr>
              <w:t>Исключение государственной услуги из ведомственного перечня государственных услуг (работ)</w:t>
            </w:r>
          </w:p>
        </w:tc>
        <w:tc>
          <w:tcPr>
            <w:tcW w:w="4052"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Постановление комитета по культуре и</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туризму Рязанской области от 28.01.2011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3 "Об утверждении </w:t>
            </w:r>
            <w:proofErr w:type="gramStart"/>
            <w:r w:rsidRPr="003A5FF8">
              <w:rPr>
                <w:rFonts w:ascii="Times New Roman" w:eastAsia="Calibri" w:hAnsi="Times New Roman" w:cs="Times New Roman"/>
                <w:sz w:val="14"/>
                <w:szCs w:val="14"/>
              </w:rPr>
              <w:t>ведомственного</w:t>
            </w:r>
            <w:proofErr w:type="gramEnd"/>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перечня государственных услуг (работ),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оказываемых (выполняемых) находящимися в </w:t>
            </w:r>
          </w:p>
          <w:p w:rsidR="003A5FF8" w:rsidRPr="003A5FF8" w:rsidRDefault="003A5FF8" w:rsidP="00A02881">
            <w:pPr>
              <w:ind w:right="-5"/>
              <w:rPr>
                <w:rFonts w:ascii="Times New Roman" w:eastAsia="Calibri" w:hAnsi="Times New Roman" w:cs="Times New Roman"/>
                <w:sz w:val="14"/>
                <w:szCs w:val="14"/>
              </w:rPr>
            </w:pPr>
            <w:proofErr w:type="gramStart"/>
            <w:r w:rsidRPr="003A5FF8">
              <w:rPr>
                <w:rFonts w:ascii="Times New Roman" w:eastAsia="Calibri" w:hAnsi="Times New Roman" w:cs="Times New Roman"/>
                <w:sz w:val="14"/>
                <w:szCs w:val="14"/>
              </w:rPr>
              <w:t>ведении</w:t>
            </w:r>
            <w:proofErr w:type="gramEnd"/>
            <w:r w:rsidRPr="003A5FF8">
              <w:rPr>
                <w:rFonts w:ascii="Times New Roman" w:eastAsia="Calibri" w:hAnsi="Times New Roman" w:cs="Times New Roman"/>
                <w:sz w:val="14"/>
                <w:szCs w:val="14"/>
              </w:rPr>
              <w:t xml:space="preserve"> комитета по культуре и туризму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Рязанской области </w:t>
            </w:r>
            <w:proofErr w:type="gramStart"/>
            <w:r w:rsidRPr="003A5FF8">
              <w:rPr>
                <w:rFonts w:ascii="Times New Roman" w:eastAsia="Calibri" w:hAnsi="Times New Roman" w:cs="Times New Roman"/>
                <w:sz w:val="14"/>
                <w:szCs w:val="14"/>
              </w:rPr>
              <w:t>государственными</w:t>
            </w:r>
            <w:proofErr w:type="gramEnd"/>
            <w:r w:rsidRPr="003A5FF8">
              <w:rPr>
                <w:rFonts w:ascii="Times New Roman" w:eastAsia="Calibri" w:hAnsi="Times New Roman" w:cs="Times New Roman"/>
                <w:sz w:val="14"/>
                <w:szCs w:val="14"/>
              </w:rPr>
              <w:t xml:space="preserve">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учреждениями в качестве </w:t>
            </w:r>
            <w:proofErr w:type="gramStart"/>
            <w:r w:rsidRPr="003A5FF8">
              <w:rPr>
                <w:rFonts w:ascii="Times New Roman" w:eastAsia="Calibri" w:hAnsi="Times New Roman" w:cs="Times New Roman"/>
                <w:sz w:val="14"/>
                <w:szCs w:val="14"/>
              </w:rPr>
              <w:t>основных</w:t>
            </w:r>
            <w:proofErr w:type="gramEnd"/>
            <w:r w:rsidRPr="003A5FF8">
              <w:rPr>
                <w:rFonts w:ascii="Times New Roman" w:eastAsia="Calibri" w:hAnsi="Times New Roman" w:cs="Times New Roman"/>
                <w:sz w:val="14"/>
                <w:szCs w:val="14"/>
              </w:rPr>
              <w:t xml:space="preserve"> </w:t>
            </w:r>
          </w:p>
          <w:p w:rsidR="003A5FF8" w:rsidRPr="003A5FF8" w:rsidRDefault="003A5FF8" w:rsidP="00A02881">
            <w:pPr>
              <w:pStyle w:val="ConsPlusCell"/>
              <w:widowControl/>
              <w:rPr>
                <w:sz w:val="14"/>
                <w:szCs w:val="14"/>
                <w:highlight w:val="yellow"/>
              </w:rPr>
            </w:pPr>
            <w:r w:rsidRPr="003A5FF8">
              <w:rPr>
                <w:sz w:val="14"/>
                <w:szCs w:val="14"/>
              </w:rPr>
              <w:t>видов деятельности"</w:t>
            </w:r>
          </w:p>
        </w:tc>
      </w:tr>
    </w:tbl>
    <w:p w:rsidR="003A5FF8" w:rsidRDefault="003A5FF8" w:rsidP="003A5FF8">
      <w:pPr>
        <w:pStyle w:val="ConsPlusNonformat"/>
        <w:widowControl/>
        <w:rPr>
          <w:rFonts w:ascii="Times New Roman" w:hAnsi="Times New Roman" w:cs="Times New Roman"/>
          <w:sz w:val="24"/>
          <w:szCs w:val="24"/>
        </w:rPr>
      </w:pPr>
      <w:r w:rsidRPr="003A5FF8">
        <w:rPr>
          <w:rFonts w:ascii="Times New Roman" w:hAnsi="Times New Roman" w:cs="Times New Roman"/>
          <w:sz w:val="24"/>
          <w:szCs w:val="24"/>
        </w:rPr>
        <w:t xml:space="preserve">4. Порядок </w:t>
      </w:r>
      <w:proofErr w:type="gramStart"/>
      <w:r w:rsidRPr="003A5FF8">
        <w:rPr>
          <w:rFonts w:ascii="Times New Roman" w:hAnsi="Times New Roman" w:cs="Times New Roman"/>
          <w:sz w:val="24"/>
          <w:szCs w:val="24"/>
        </w:rPr>
        <w:t>контроля за</w:t>
      </w:r>
      <w:proofErr w:type="gramEnd"/>
      <w:r w:rsidRPr="003A5FF8">
        <w:rPr>
          <w:rFonts w:ascii="Times New Roman" w:hAnsi="Times New Roman" w:cs="Times New Roman"/>
          <w:sz w:val="24"/>
          <w:szCs w:val="24"/>
        </w:rPr>
        <w:t xml:space="preserve"> исполнением государственного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1"/>
        <w:gridCol w:w="2278"/>
        <w:gridCol w:w="2364"/>
      </w:tblGrid>
      <w:tr w:rsidR="003A5FF8" w:rsidRPr="003A5FF8" w:rsidTr="00E96C87">
        <w:tc>
          <w:tcPr>
            <w:tcW w:w="2291" w:type="dxa"/>
          </w:tcPr>
          <w:p w:rsidR="003A5FF8" w:rsidRPr="003A5FF8" w:rsidRDefault="003A5FF8" w:rsidP="00A02881">
            <w:pPr>
              <w:ind w:right="-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Формы контроля</w:t>
            </w:r>
          </w:p>
        </w:tc>
        <w:tc>
          <w:tcPr>
            <w:tcW w:w="2278" w:type="dxa"/>
          </w:tcPr>
          <w:p w:rsidR="003A5FF8" w:rsidRPr="003A5FF8" w:rsidRDefault="003A5FF8" w:rsidP="00A02881">
            <w:pPr>
              <w:ind w:right="-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Периодичность</w:t>
            </w:r>
          </w:p>
        </w:tc>
        <w:tc>
          <w:tcPr>
            <w:tcW w:w="2364" w:type="dxa"/>
          </w:tcPr>
          <w:p w:rsidR="003A5FF8" w:rsidRPr="003A5FF8" w:rsidRDefault="003A5FF8" w:rsidP="003A5FF8">
            <w:pPr>
              <w:ind w:right="-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Органы местного самоуправления, отраслевые (функциональные) органы администрации Шиловского муниципального района, осуществляющие </w:t>
            </w:r>
            <w:proofErr w:type="gramStart"/>
            <w:r w:rsidRPr="003A5FF8">
              <w:rPr>
                <w:rFonts w:ascii="Times New Roman" w:eastAsia="Calibri" w:hAnsi="Times New Roman" w:cs="Times New Roman"/>
                <w:sz w:val="14"/>
                <w:szCs w:val="14"/>
              </w:rPr>
              <w:t>контроль за</w:t>
            </w:r>
            <w:proofErr w:type="gramEnd"/>
            <w:r w:rsidRPr="003A5FF8">
              <w:rPr>
                <w:rFonts w:ascii="Times New Roman" w:eastAsia="Calibri" w:hAnsi="Times New Roman" w:cs="Times New Roman"/>
                <w:sz w:val="14"/>
                <w:szCs w:val="14"/>
              </w:rPr>
              <w:t xml:space="preserve"> оказанием услуги</w:t>
            </w:r>
          </w:p>
        </w:tc>
      </w:tr>
      <w:tr w:rsidR="003A5FF8" w:rsidRPr="003A5FF8" w:rsidTr="00E96C87">
        <w:tc>
          <w:tcPr>
            <w:tcW w:w="2291"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Плановые выездные проверки</w:t>
            </w:r>
          </w:p>
        </w:tc>
        <w:tc>
          <w:tcPr>
            <w:tcW w:w="2278"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Годовая</w:t>
            </w:r>
          </w:p>
        </w:tc>
        <w:tc>
          <w:tcPr>
            <w:tcW w:w="2364"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tc>
      </w:tr>
      <w:tr w:rsidR="003A5FF8" w:rsidRPr="003A5FF8" w:rsidTr="00E96C87">
        <w:tc>
          <w:tcPr>
            <w:tcW w:w="2291"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Документарные проверки </w:t>
            </w:r>
          </w:p>
        </w:tc>
        <w:tc>
          <w:tcPr>
            <w:tcW w:w="2278"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По мере необходимости</w:t>
            </w:r>
          </w:p>
        </w:tc>
        <w:tc>
          <w:tcPr>
            <w:tcW w:w="2364"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w:t>
            </w:r>
            <w:r w:rsidRPr="003A5FF8">
              <w:rPr>
                <w:rFonts w:ascii="Times New Roman" w:eastAsia="Calibri" w:hAnsi="Times New Roman" w:cs="Times New Roman"/>
                <w:sz w:val="14"/>
                <w:szCs w:val="14"/>
              </w:rPr>
              <w:lastRenderedPageBreak/>
              <w:t>Рязанской области</w:t>
            </w:r>
          </w:p>
          <w:p w:rsidR="003A5FF8" w:rsidRPr="003A5FF8" w:rsidRDefault="003A5FF8" w:rsidP="00A02881">
            <w:pPr>
              <w:ind w:right="-5"/>
              <w:rPr>
                <w:rFonts w:ascii="Times New Roman" w:eastAsia="Calibri" w:hAnsi="Times New Roman" w:cs="Times New Roman"/>
                <w:sz w:val="14"/>
                <w:szCs w:val="14"/>
              </w:rPr>
            </w:pPr>
          </w:p>
        </w:tc>
      </w:tr>
      <w:tr w:rsidR="003A5FF8" w:rsidRPr="003A5FF8" w:rsidTr="00E96C87">
        <w:tc>
          <w:tcPr>
            <w:tcW w:w="2291"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Внеплановые выездные проверки</w:t>
            </w:r>
          </w:p>
        </w:tc>
        <w:tc>
          <w:tcPr>
            <w:tcW w:w="2278"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При наличии жалоб, обращений граждан</w:t>
            </w:r>
          </w:p>
        </w:tc>
        <w:tc>
          <w:tcPr>
            <w:tcW w:w="2364" w:type="dxa"/>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tc>
      </w:tr>
    </w:tbl>
    <w:p w:rsidR="003A5FF8" w:rsidRPr="00F3738D" w:rsidRDefault="003A5FF8" w:rsidP="00F3738D">
      <w:pPr>
        <w:pStyle w:val="ab"/>
        <w:rPr>
          <w:rFonts w:ascii="Times New Roman" w:hAnsi="Times New Roman" w:cs="Times New Roman"/>
        </w:rPr>
      </w:pPr>
      <w:r w:rsidRPr="00F3738D">
        <w:rPr>
          <w:rFonts w:ascii="Times New Roman" w:hAnsi="Times New Roman" w:cs="Times New Roman"/>
        </w:rPr>
        <w:t>5. Требования к отчетности за исполнением государственного задания</w:t>
      </w:r>
    </w:p>
    <w:p w:rsidR="003A5FF8" w:rsidRDefault="003A5FF8" w:rsidP="00F3738D">
      <w:pPr>
        <w:pStyle w:val="ab"/>
        <w:rPr>
          <w:rFonts w:ascii="Times New Roman" w:hAnsi="Times New Roman" w:cs="Times New Roman"/>
        </w:rPr>
      </w:pPr>
      <w:r w:rsidRPr="00F3738D">
        <w:rPr>
          <w:rFonts w:ascii="Times New Roman" w:hAnsi="Times New Roman" w:cs="Times New Roman"/>
        </w:rPr>
        <w:t>5.1. Форма отчета об исполнении муниципального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2"/>
        <w:gridCol w:w="844"/>
        <w:gridCol w:w="951"/>
        <w:gridCol w:w="1050"/>
        <w:gridCol w:w="883"/>
        <w:gridCol w:w="2043"/>
      </w:tblGrid>
      <w:tr w:rsidR="003A5FF8" w:rsidRPr="003A5FF8" w:rsidTr="00A02881">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Наименование показателей</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Единица</w:t>
            </w:r>
          </w:p>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измерения</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Месячные плановые показатели на отчетный период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Фактические показатели за отчетный период</w:t>
            </w:r>
          </w:p>
        </w:tc>
        <w:tc>
          <w:tcPr>
            <w:tcW w:w="0" w:type="auto"/>
          </w:tcPr>
          <w:p w:rsidR="003A5FF8" w:rsidRPr="003A5FF8" w:rsidRDefault="003A5FF8" w:rsidP="00A02881">
            <w:pPr>
              <w:tabs>
                <w:tab w:val="left" w:pos="1830"/>
              </w:tabs>
              <w:autoSpaceDE w:val="0"/>
              <w:autoSpaceDN w:val="0"/>
              <w:adjustRightInd w:val="0"/>
              <w:ind w:left="-82" w:right="-108"/>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Источник информации о фактически достигнутых результатах</w:t>
            </w:r>
          </w:p>
        </w:tc>
        <w:tc>
          <w:tcPr>
            <w:tcW w:w="0" w:type="auto"/>
          </w:tcPr>
          <w:p w:rsidR="003A5FF8" w:rsidRPr="003A5FF8" w:rsidRDefault="003A5FF8" w:rsidP="003A5FF8">
            <w:pPr>
              <w:tabs>
                <w:tab w:val="left" w:pos="1830"/>
              </w:tabs>
              <w:autoSpaceDE w:val="0"/>
              <w:autoSpaceDN w:val="0"/>
              <w:adjustRightInd w:val="0"/>
              <w:ind w:right="102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Отклонение</w:t>
            </w:r>
            <w:proofErr w:type="gramStart"/>
            <w:r w:rsidRPr="003A5FF8">
              <w:rPr>
                <w:rFonts w:ascii="Times New Roman" w:eastAsia="Calibri" w:hAnsi="Times New Roman" w:cs="Times New Roman"/>
                <w:sz w:val="14"/>
                <w:szCs w:val="14"/>
              </w:rPr>
              <w:t xml:space="preserve"> (+,-)</w:t>
            </w:r>
            <w:proofErr w:type="gramEnd"/>
          </w:p>
          <w:p w:rsidR="003A5FF8" w:rsidRPr="003A5FF8" w:rsidRDefault="003A5FF8" w:rsidP="003A5FF8">
            <w:pPr>
              <w:tabs>
                <w:tab w:val="left" w:pos="1830"/>
              </w:tabs>
              <w:autoSpaceDE w:val="0"/>
              <w:autoSpaceDN w:val="0"/>
              <w:adjustRightInd w:val="0"/>
              <w:ind w:right="102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комментарий</w:t>
            </w: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1. Число мероприятий:  </w:t>
            </w:r>
            <w:r w:rsidRPr="003A5FF8">
              <w:rPr>
                <w:rFonts w:ascii="Times New Roman" w:eastAsia="Calibri" w:hAnsi="Times New Roman" w:cs="Times New Roman"/>
                <w:b/>
                <w:sz w:val="14"/>
                <w:szCs w:val="14"/>
              </w:rPr>
              <w:t>сельский клуб</w:t>
            </w:r>
            <w:r w:rsidRPr="003A5FF8">
              <w:rPr>
                <w:rFonts w:ascii="Times New Roman" w:eastAsia="Calibri" w:hAnsi="Times New Roman" w:cs="Times New Roman"/>
                <w:sz w:val="14"/>
                <w:szCs w:val="14"/>
              </w:rPr>
              <w:t xml:space="preserve">  </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7</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2. Число посетителей</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150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3. Число мероприятий на платной основе</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2</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4. Число посетителей мероприятий на платной основе</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30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5.Число мероприятий: </w:t>
            </w:r>
            <w:r w:rsidRPr="003A5FF8">
              <w:rPr>
                <w:rFonts w:ascii="Times New Roman" w:eastAsia="Calibri" w:hAnsi="Times New Roman" w:cs="Times New Roman"/>
                <w:b/>
                <w:sz w:val="14"/>
                <w:szCs w:val="14"/>
              </w:rPr>
              <w:t>сельский Дом культуры</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12</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6.Число посетителей</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350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7. Число мероприятий на платной основе</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3</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8.Число посетителей мероприятия на платной основе</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90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9. Число мероприятий: </w:t>
            </w:r>
            <w:r w:rsidRPr="003A5FF8">
              <w:rPr>
                <w:rFonts w:ascii="Times New Roman" w:eastAsia="Calibri" w:hAnsi="Times New Roman" w:cs="Times New Roman"/>
                <w:b/>
                <w:sz w:val="14"/>
                <w:szCs w:val="14"/>
              </w:rPr>
              <w:t>поселковый</w:t>
            </w:r>
            <w:r w:rsidRPr="003A5FF8">
              <w:rPr>
                <w:rFonts w:ascii="Times New Roman" w:eastAsia="Calibri" w:hAnsi="Times New Roman" w:cs="Times New Roman"/>
                <w:sz w:val="14"/>
                <w:szCs w:val="14"/>
              </w:rPr>
              <w:t xml:space="preserve"> </w:t>
            </w:r>
            <w:r w:rsidRPr="003A5FF8">
              <w:rPr>
                <w:rFonts w:ascii="Times New Roman" w:eastAsia="Calibri" w:hAnsi="Times New Roman" w:cs="Times New Roman"/>
                <w:b/>
                <w:sz w:val="14"/>
                <w:szCs w:val="14"/>
              </w:rPr>
              <w:t>Дом культуры</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20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10.Число посетителей</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2300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11. Число мероприятий на платной основе</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8</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12.Число посетителей мероприятий на платной основе</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350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13.Число мероприятий: </w:t>
            </w:r>
            <w:r w:rsidRPr="003A5FF8">
              <w:rPr>
                <w:rFonts w:ascii="Times New Roman" w:eastAsia="Calibri" w:hAnsi="Times New Roman" w:cs="Times New Roman"/>
                <w:b/>
                <w:sz w:val="14"/>
                <w:szCs w:val="14"/>
              </w:rPr>
              <w:t>районный Дом культуры</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20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14.Число посетителей</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3200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15.Число мероприятий на платной основе</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8</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16.Число посетителей мероприятия на платной основе</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700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bl>
    <w:p w:rsidR="003A5FF8" w:rsidRPr="00B40630" w:rsidRDefault="003A5FF8" w:rsidP="00B40630">
      <w:pPr>
        <w:pStyle w:val="ConsPlusNonformat"/>
        <w:widowControl/>
        <w:jc w:val="both"/>
        <w:rPr>
          <w:rFonts w:ascii="Times New Roman" w:hAnsi="Times New Roman" w:cs="Times New Roman"/>
          <w:sz w:val="22"/>
          <w:szCs w:val="22"/>
        </w:rPr>
      </w:pPr>
      <w:r w:rsidRPr="00B40630">
        <w:rPr>
          <w:rFonts w:ascii="Times New Roman" w:hAnsi="Times New Roman" w:cs="Times New Roman"/>
          <w:sz w:val="22"/>
          <w:szCs w:val="22"/>
        </w:rPr>
        <w:t>5.2. Сроки представления отчетов об исполнении муниципального задания: по показателям объема муниципальной услуги - 1 раз в квартал (до 15 числа месяца, следующего за отчетным кварталом); по показателям, характеризующим качество государственной услуги, – 1 раз в год (до 1 января, следующего за отчетным годом).</w:t>
      </w:r>
    </w:p>
    <w:p w:rsidR="003A5FF8" w:rsidRPr="00B40630" w:rsidRDefault="003A5FF8" w:rsidP="00B40630">
      <w:pPr>
        <w:pStyle w:val="ConsPlusNonformat"/>
        <w:widowControl/>
        <w:jc w:val="both"/>
        <w:rPr>
          <w:rFonts w:ascii="Times New Roman" w:hAnsi="Times New Roman" w:cs="Times New Roman"/>
          <w:sz w:val="22"/>
          <w:szCs w:val="22"/>
        </w:rPr>
      </w:pPr>
      <w:r w:rsidRPr="00B40630">
        <w:rPr>
          <w:rFonts w:ascii="Times New Roman" w:hAnsi="Times New Roman" w:cs="Times New Roman"/>
          <w:sz w:val="22"/>
          <w:szCs w:val="22"/>
        </w:rPr>
        <w:lastRenderedPageBreak/>
        <w:t>5.3. Иные требования к отчетности об исполнении муниципального задания:</w:t>
      </w:r>
    </w:p>
    <w:p w:rsidR="003A5FF8" w:rsidRPr="003A5FF8" w:rsidRDefault="003A5FF8" w:rsidP="003A5FF8">
      <w:pPr>
        <w:pStyle w:val="ConsPlusNonformat"/>
        <w:widowControl/>
        <w:ind w:firstLine="567"/>
        <w:jc w:val="both"/>
        <w:rPr>
          <w:rFonts w:ascii="Times New Roman" w:hAnsi="Times New Roman" w:cs="Times New Roman"/>
          <w:sz w:val="24"/>
          <w:szCs w:val="24"/>
        </w:rPr>
      </w:pPr>
      <w:r w:rsidRPr="003A5FF8">
        <w:rPr>
          <w:rFonts w:ascii="Times New Roman" w:hAnsi="Times New Roman" w:cs="Times New Roman"/>
          <w:sz w:val="24"/>
          <w:szCs w:val="24"/>
        </w:rPr>
        <w:t>- требования о представлении информации о состоянии кредиторской задолженности, в том числе просроченной;</w:t>
      </w:r>
    </w:p>
    <w:p w:rsidR="003A5FF8" w:rsidRPr="00B40630" w:rsidRDefault="003A5FF8" w:rsidP="003A5FF8">
      <w:pPr>
        <w:pStyle w:val="ConsPlusNonformat"/>
        <w:widowControl/>
        <w:ind w:firstLine="567"/>
        <w:jc w:val="both"/>
        <w:rPr>
          <w:rFonts w:ascii="Times New Roman" w:hAnsi="Times New Roman" w:cs="Times New Roman"/>
          <w:sz w:val="22"/>
          <w:szCs w:val="22"/>
        </w:rPr>
      </w:pPr>
      <w:r w:rsidRPr="00B40630">
        <w:rPr>
          <w:rFonts w:ascii="Times New Roman" w:hAnsi="Times New Roman" w:cs="Times New Roman"/>
          <w:sz w:val="22"/>
          <w:szCs w:val="22"/>
        </w:rPr>
        <w:t>- требования о представлении копий подтверждающих документов;</w:t>
      </w:r>
    </w:p>
    <w:p w:rsidR="003A5FF8" w:rsidRPr="00B40630" w:rsidRDefault="003A5FF8" w:rsidP="003A5FF8">
      <w:pPr>
        <w:pStyle w:val="ConsPlusNonformat"/>
        <w:widowControl/>
        <w:ind w:firstLine="567"/>
        <w:jc w:val="both"/>
        <w:rPr>
          <w:rFonts w:ascii="Times New Roman" w:hAnsi="Times New Roman" w:cs="Times New Roman"/>
          <w:sz w:val="22"/>
          <w:szCs w:val="22"/>
        </w:rPr>
      </w:pPr>
      <w:r w:rsidRPr="00B40630">
        <w:rPr>
          <w:rFonts w:ascii="Times New Roman" w:hAnsi="Times New Roman" w:cs="Times New Roman"/>
          <w:sz w:val="22"/>
          <w:szCs w:val="22"/>
        </w:rPr>
        <w:t>-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 если отчетность о выполнении муниципального задания представляется чаще, чем раз в год;</w:t>
      </w:r>
    </w:p>
    <w:p w:rsidR="003A5FF8" w:rsidRPr="00B40630" w:rsidRDefault="003A5FF8" w:rsidP="003A5FF8">
      <w:pPr>
        <w:pStyle w:val="ConsPlusNonformat"/>
        <w:widowControl/>
        <w:jc w:val="both"/>
        <w:rPr>
          <w:rFonts w:ascii="Times New Roman" w:hAnsi="Times New Roman" w:cs="Times New Roman"/>
          <w:sz w:val="22"/>
          <w:szCs w:val="22"/>
        </w:rPr>
      </w:pPr>
      <w:r w:rsidRPr="00B40630">
        <w:rPr>
          <w:rFonts w:ascii="Times New Roman" w:hAnsi="Times New Roman" w:cs="Times New Roman"/>
          <w:sz w:val="22"/>
          <w:szCs w:val="22"/>
        </w:rPr>
        <w:t>6. Иная информация, необходимая для выполнения (</w:t>
      </w:r>
      <w:proofErr w:type="gramStart"/>
      <w:r w:rsidRPr="00B40630">
        <w:rPr>
          <w:rFonts w:ascii="Times New Roman" w:hAnsi="Times New Roman" w:cs="Times New Roman"/>
          <w:sz w:val="22"/>
          <w:szCs w:val="22"/>
        </w:rPr>
        <w:t>контроля за</w:t>
      </w:r>
      <w:proofErr w:type="gramEnd"/>
      <w:r w:rsidRPr="00B40630">
        <w:rPr>
          <w:rFonts w:ascii="Times New Roman" w:hAnsi="Times New Roman" w:cs="Times New Roman"/>
          <w:sz w:val="22"/>
          <w:szCs w:val="22"/>
        </w:rPr>
        <w:t xml:space="preserve"> исполнением)  муниципального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79"/>
        <w:gridCol w:w="2517"/>
        <w:gridCol w:w="1537"/>
      </w:tblGrid>
      <w:tr w:rsidR="003A5FF8" w:rsidRPr="003A5FF8" w:rsidTr="00A02881">
        <w:tc>
          <w:tcPr>
            <w:tcW w:w="0" w:type="auto"/>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Способ </w:t>
            </w:r>
          </w:p>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информирования</w:t>
            </w:r>
          </w:p>
        </w:tc>
        <w:tc>
          <w:tcPr>
            <w:tcW w:w="0" w:type="auto"/>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Состав </w:t>
            </w:r>
            <w:proofErr w:type="gramStart"/>
            <w:r w:rsidRPr="003A5FF8">
              <w:rPr>
                <w:rFonts w:ascii="Times New Roman" w:eastAsia="Calibri" w:hAnsi="Times New Roman" w:cs="Times New Roman"/>
                <w:sz w:val="14"/>
                <w:szCs w:val="14"/>
              </w:rPr>
              <w:t>размещаемой</w:t>
            </w:r>
            <w:proofErr w:type="gramEnd"/>
          </w:p>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информации</w:t>
            </w:r>
          </w:p>
        </w:tc>
        <w:tc>
          <w:tcPr>
            <w:tcW w:w="0" w:type="auto"/>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Частота обновления информации</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1. Размещение информации в сети Интернет на сайте </w:t>
            </w:r>
            <w:r w:rsidRPr="003A5FF8">
              <w:rPr>
                <w:rFonts w:ascii="Times New Roman" w:eastAsia="Calibri" w:hAnsi="Times New Roman" w:cs="Times New Roman"/>
                <w:sz w:val="14"/>
                <w:szCs w:val="14"/>
                <w:lang w:val="en-US"/>
              </w:rPr>
              <w:t>www</w:t>
            </w:r>
            <w:r w:rsidRPr="003A5FF8">
              <w:rPr>
                <w:rFonts w:ascii="Times New Roman" w:eastAsia="Calibri" w:hAnsi="Times New Roman" w:cs="Times New Roman"/>
                <w:sz w:val="14"/>
                <w:szCs w:val="14"/>
              </w:rPr>
              <w:t>.</w:t>
            </w:r>
            <w:r w:rsidRPr="003A5FF8">
              <w:rPr>
                <w:rFonts w:ascii="Times New Roman" w:eastAsia="Calibri" w:hAnsi="Times New Roman" w:cs="Times New Roman"/>
                <w:sz w:val="14"/>
                <w:szCs w:val="14"/>
                <w:lang w:val="en-US"/>
              </w:rPr>
              <w:t>shilovoadm</w:t>
            </w:r>
            <w:r w:rsidRPr="003A5FF8">
              <w:rPr>
                <w:rFonts w:ascii="Times New Roman" w:eastAsia="Calibri" w:hAnsi="Times New Roman" w:cs="Times New Roman"/>
                <w:sz w:val="14"/>
                <w:szCs w:val="14"/>
              </w:rPr>
              <w:t>.</w:t>
            </w:r>
            <w:r w:rsidRPr="003A5FF8">
              <w:rPr>
                <w:rFonts w:ascii="Times New Roman" w:eastAsia="Calibri" w:hAnsi="Times New Roman" w:cs="Times New Roman"/>
                <w:sz w:val="14"/>
                <w:szCs w:val="14"/>
                <w:lang w:val="en-US"/>
              </w:rPr>
              <w:t>ru</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На сайте размещается общая информация </w:t>
            </w:r>
            <w:proofErr w:type="gramStart"/>
            <w:r w:rsidRPr="003A5FF8">
              <w:rPr>
                <w:rFonts w:ascii="Times New Roman" w:eastAsia="Calibri" w:hAnsi="Times New Roman" w:cs="Times New Roman"/>
                <w:sz w:val="14"/>
                <w:szCs w:val="14"/>
              </w:rPr>
              <w:t>о</w:t>
            </w:r>
            <w:proofErr w:type="gramEnd"/>
            <w:r w:rsidRPr="003A5FF8">
              <w:rPr>
                <w:rFonts w:ascii="Times New Roman" w:eastAsia="Calibri" w:hAnsi="Times New Roman" w:cs="Times New Roman"/>
                <w:sz w:val="14"/>
                <w:szCs w:val="14"/>
              </w:rPr>
              <w:t xml:space="preserve">  учреждении:</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контактная информация;</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режиме работы;</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номерах телефонов;</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проводимых культурно-просветительских проектах и  мероприятиях;</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способах доведения потребителями своих отзывов, замечаний и предложений.</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По мере изменения данных</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2. Размещение информации в печатных средствах массовой информации.</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Информация о проводимых культурно-просветительских проектах и  мероприятиях;  </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По мере  проведения проектов и мероприятий</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5. Размещение информации в рекламной продукции (афиши, буклеты, программки и др.), информационные щиты</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проводимых  культурно-просветительских проектах и  мероприятиях;</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По мере изменения данных</w:t>
            </w:r>
          </w:p>
        </w:tc>
      </w:tr>
    </w:tbl>
    <w:p w:rsidR="003A5FF8" w:rsidRPr="003A5FF8" w:rsidRDefault="003A5FF8" w:rsidP="00B40630">
      <w:pPr>
        <w:spacing w:line="240" w:lineRule="auto"/>
        <w:jc w:val="both"/>
        <w:rPr>
          <w:rFonts w:ascii="Times New Roman" w:eastAsia="Calibri" w:hAnsi="Times New Roman" w:cs="Times New Roman"/>
        </w:rPr>
      </w:pPr>
      <w:r w:rsidRPr="003A5FF8">
        <w:rPr>
          <w:rFonts w:ascii="Times New Roman" w:eastAsia="Calibri" w:hAnsi="Times New Roman" w:cs="Times New Roman"/>
        </w:rPr>
        <w:lastRenderedPageBreak/>
        <w:t>Задание на 2013 год может быть изменено по результатам анализа квартальной отчётности, при условии изменения объемов финансирования, а также в иных случаях.</w:t>
      </w:r>
      <w:bookmarkStart w:id="0" w:name="Аналитика"/>
      <w:bookmarkStart w:id="1" w:name="Консультации"/>
      <w:bookmarkEnd w:id="0"/>
      <w:bookmarkEnd w:id="1"/>
    </w:p>
    <w:p w:rsidR="003A5FF8" w:rsidRPr="00E96C87" w:rsidRDefault="003A5FF8" w:rsidP="003A5FF8">
      <w:pPr>
        <w:jc w:val="center"/>
        <w:rPr>
          <w:rFonts w:ascii="Times New Roman" w:eastAsia="Calibri" w:hAnsi="Times New Roman" w:cs="Times New Roman"/>
          <w:b/>
        </w:rPr>
      </w:pPr>
      <w:r w:rsidRPr="00E96C87">
        <w:rPr>
          <w:rFonts w:ascii="Times New Roman" w:eastAsia="Calibri" w:hAnsi="Times New Roman" w:cs="Times New Roman"/>
          <w:b/>
        </w:rPr>
        <w:t>Раздел 2</w:t>
      </w:r>
    </w:p>
    <w:p w:rsidR="003A5FF8" w:rsidRPr="00B40630" w:rsidRDefault="00B40630" w:rsidP="00B40630">
      <w:pPr>
        <w:spacing w:line="240" w:lineRule="auto"/>
        <w:jc w:val="both"/>
        <w:rPr>
          <w:rFonts w:ascii="Times New Roman" w:hAnsi="Times New Roman"/>
          <w:b/>
          <w:bCs/>
          <w:iCs/>
        </w:rPr>
      </w:pPr>
      <w:r>
        <w:rPr>
          <w:rFonts w:ascii="Times New Roman" w:hAnsi="Times New Roman"/>
        </w:rPr>
        <w:t>1.</w:t>
      </w:r>
      <w:r w:rsidR="003A5FF8" w:rsidRPr="00B40630">
        <w:rPr>
          <w:rFonts w:ascii="Times New Roman" w:hAnsi="Times New Roman"/>
        </w:rPr>
        <w:t xml:space="preserve">Наименование муниципальной  работы  - </w:t>
      </w:r>
      <w:r w:rsidR="003A5FF8" w:rsidRPr="00B40630">
        <w:rPr>
          <w:rFonts w:ascii="Times New Roman" w:hAnsi="Times New Roman"/>
          <w:b/>
          <w:bCs/>
          <w:iCs/>
        </w:rPr>
        <w:t>Организация занятий в клубных формированиях.</w:t>
      </w:r>
    </w:p>
    <w:p w:rsidR="003A5FF8" w:rsidRPr="003A5FF8" w:rsidRDefault="003A5FF8" w:rsidP="00B40630">
      <w:pPr>
        <w:spacing w:line="240" w:lineRule="auto"/>
        <w:rPr>
          <w:rFonts w:ascii="Times New Roman" w:eastAsia="Calibri" w:hAnsi="Times New Roman" w:cs="Times New Roman"/>
        </w:rPr>
      </w:pPr>
      <w:r w:rsidRPr="003A5FF8">
        <w:rPr>
          <w:rFonts w:ascii="Times New Roman" w:eastAsia="Calibri" w:hAnsi="Times New Roman" w:cs="Times New Roman"/>
        </w:rPr>
        <w:t>2. Характеристика работы</w:t>
      </w:r>
    </w:p>
    <w:p w:rsidR="003A5FF8" w:rsidRPr="003A5FF8" w:rsidRDefault="00D93119" w:rsidP="00D93119">
      <w:pPr>
        <w:ind w:hanging="284"/>
        <w:jc w:val="both"/>
        <w:rPr>
          <w:rFonts w:ascii="Times New Roman" w:eastAsia="Calibri" w:hAnsi="Times New Roman" w:cs="Times New Roman"/>
          <w:sz w:val="14"/>
          <w:szCs w:val="14"/>
        </w:rPr>
      </w:pPr>
      <w:r>
        <w:rPr>
          <w:rFonts w:ascii="Times New Roman" w:eastAsia="Calibri" w:hAnsi="Times New Roman" w:cs="Times New Roman"/>
          <w:noProof/>
          <w:sz w:val="14"/>
          <w:szCs w:val="14"/>
          <w:lang w:eastAsia="ru-RU"/>
        </w:rPr>
        <w:drawing>
          <wp:inline distT="0" distB="0" distL="0" distR="0">
            <wp:extent cx="4591050" cy="1095375"/>
            <wp:effectExtent l="19050" t="0" r="0" b="0"/>
            <wp:docPr id="3" name="Рисунок 2" descr="Безымянный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3.jpg"/>
                    <pic:cNvPicPr/>
                  </pic:nvPicPr>
                  <pic:blipFill>
                    <a:blip r:embed="rId10" cstate="print"/>
                    <a:stretch>
                      <a:fillRect/>
                    </a:stretch>
                  </pic:blipFill>
                  <pic:spPr>
                    <a:xfrm>
                      <a:off x="0" y="0"/>
                      <a:ext cx="4591050" cy="1095375"/>
                    </a:xfrm>
                    <a:prstGeom prst="rect">
                      <a:avLst/>
                    </a:prstGeom>
                  </pic:spPr>
                </pic:pic>
              </a:graphicData>
            </a:graphic>
          </wp:inline>
        </w:drawing>
      </w:r>
    </w:p>
    <w:p w:rsidR="003A5FF8" w:rsidRPr="003A5FF8" w:rsidRDefault="003A5FF8" w:rsidP="003A5FF8">
      <w:pPr>
        <w:jc w:val="both"/>
        <w:rPr>
          <w:rFonts w:ascii="Times New Roman" w:eastAsia="Calibri" w:hAnsi="Times New Roman" w:cs="Times New Roman"/>
        </w:rPr>
      </w:pPr>
      <w:r w:rsidRPr="003A5FF8">
        <w:rPr>
          <w:rFonts w:ascii="Times New Roman" w:eastAsia="Calibri" w:hAnsi="Times New Roman" w:cs="Times New Roman"/>
        </w:rPr>
        <w:t>3. Порядок и условия для досрочного прекращения государственного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
        <w:gridCol w:w="3482"/>
        <w:gridCol w:w="2984"/>
      </w:tblGrid>
      <w:tr w:rsidR="003A5FF8" w:rsidRPr="003A5FF8" w:rsidTr="00A02881">
        <w:tc>
          <w:tcPr>
            <w:tcW w:w="0" w:type="auto"/>
          </w:tcPr>
          <w:p w:rsidR="003A5FF8" w:rsidRPr="003A5FF8" w:rsidRDefault="003A5FF8" w:rsidP="00A02881">
            <w:pPr>
              <w:pStyle w:val="ConsPlusCell"/>
              <w:widowControl/>
              <w:jc w:val="center"/>
              <w:rPr>
                <w:sz w:val="14"/>
                <w:szCs w:val="14"/>
              </w:rPr>
            </w:pPr>
            <w:r w:rsidRPr="003A5FF8">
              <w:rPr>
                <w:sz w:val="14"/>
                <w:szCs w:val="14"/>
              </w:rPr>
              <w:t xml:space="preserve">№ </w:t>
            </w:r>
            <w:proofErr w:type="spellStart"/>
            <w:proofErr w:type="gramStart"/>
            <w:r w:rsidRPr="003A5FF8">
              <w:rPr>
                <w:sz w:val="14"/>
                <w:szCs w:val="14"/>
              </w:rPr>
              <w:t>п</w:t>
            </w:r>
            <w:proofErr w:type="spellEnd"/>
            <w:proofErr w:type="gramEnd"/>
            <w:r w:rsidRPr="003A5FF8">
              <w:rPr>
                <w:sz w:val="14"/>
                <w:szCs w:val="14"/>
              </w:rPr>
              <w:t>/</w:t>
            </w:r>
            <w:proofErr w:type="spellStart"/>
            <w:r w:rsidRPr="003A5FF8">
              <w:rPr>
                <w:sz w:val="14"/>
                <w:szCs w:val="14"/>
              </w:rPr>
              <w:t>п</w:t>
            </w:r>
            <w:proofErr w:type="spellEnd"/>
          </w:p>
        </w:tc>
        <w:tc>
          <w:tcPr>
            <w:tcW w:w="0" w:type="auto"/>
          </w:tcPr>
          <w:p w:rsidR="003A5FF8" w:rsidRPr="003A5FF8" w:rsidRDefault="003A5FF8" w:rsidP="00A02881">
            <w:pPr>
              <w:pStyle w:val="ConsPlusCell"/>
              <w:widowControl/>
              <w:jc w:val="center"/>
              <w:rPr>
                <w:sz w:val="14"/>
                <w:szCs w:val="14"/>
              </w:rPr>
            </w:pPr>
            <w:r w:rsidRPr="003A5FF8">
              <w:rPr>
                <w:sz w:val="14"/>
                <w:szCs w:val="14"/>
              </w:rPr>
              <w:t>Основание для прекращения</w:t>
            </w:r>
          </w:p>
        </w:tc>
        <w:tc>
          <w:tcPr>
            <w:tcW w:w="0" w:type="auto"/>
          </w:tcPr>
          <w:p w:rsidR="003A5FF8" w:rsidRPr="003A5FF8" w:rsidRDefault="003A5FF8" w:rsidP="00A02881">
            <w:pPr>
              <w:pStyle w:val="ConsPlusCell"/>
              <w:widowControl/>
              <w:jc w:val="center"/>
              <w:rPr>
                <w:sz w:val="14"/>
                <w:szCs w:val="14"/>
              </w:rPr>
            </w:pPr>
            <w:r w:rsidRPr="003A5FF8">
              <w:rPr>
                <w:sz w:val="14"/>
                <w:szCs w:val="14"/>
              </w:rPr>
              <w:t xml:space="preserve">Пункт, часть, статья и реквизиты   </w:t>
            </w:r>
            <w:r w:rsidRPr="003A5FF8">
              <w:rPr>
                <w:sz w:val="14"/>
                <w:szCs w:val="14"/>
              </w:rPr>
              <w:br/>
              <w:t>нормативного правового акта</w:t>
            </w: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1.</w:t>
            </w:r>
          </w:p>
        </w:tc>
        <w:tc>
          <w:tcPr>
            <w:tcW w:w="0" w:type="auto"/>
          </w:tcPr>
          <w:p w:rsidR="003A5FF8" w:rsidRPr="003A5FF8" w:rsidRDefault="003A5FF8" w:rsidP="00A02881">
            <w:pPr>
              <w:pStyle w:val="ConsPlusCell"/>
              <w:widowControl/>
              <w:rPr>
                <w:sz w:val="14"/>
                <w:szCs w:val="14"/>
              </w:rPr>
            </w:pPr>
            <w:r w:rsidRPr="003A5FF8">
              <w:rPr>
                <w:sz w:val="14"/>
                <w:szCs w:val="14"/>
              </w:rPr>
              <w:t>Нарушение законодательства РФ, дающее право контролирующим органам требовать приостановления деятельности</w:t>
            </w:r>
          </w:p>
        </w:tc>
        <w:tc>
          <w:tcPr>
            <w:tcW w:w="0" w:type="auto"/>
          </w:tcPr>
          <w:p w:rsidR="003A5FF8" w:rsidRPr="003A5FF8" w:rsidRDefault="003A5FF8" w:rsidP="00A02881">
            <w:pPr>
              <w:pStyle w:val="ConsPlusCell"/>
              <w:widowControl/>
              <w:ind w:right="-70"/>
              <w:rPr>
                <w:sz w:val="14"/>
                <w:szCs w:val="14"/>
              </w:rPr>
            </w:pPr>
            <w:r w:rsidRPr="003A5FF8">
              <w:rPr>
                <w:sz w:val="14"/>
                <w:szCs w:val="14"/>
              </w:rPr>
              <w:t>Ст.3.12. Кодекса об административных правонарушениях от 30.12.2001 № 195-ФЗ</w:t>
            </w:r>
          </w:p>
          <w:p w:rsidR="003A5FF8" w:rsidRPr="003A5FF8" w:rsidRDefault="003A5FF8" w:rsidP="00A02881">
            <w:pPr>
              <w:pStyle w:val="ConsPlusCell"/>
              <w:widowControl/>
              <w:rPr>
                <w:sz w:val="14"/>
                <w:szCs w:val="14"/>
              </w:rPr>
            </w:pP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2.</w:t>
            </w:r>
          </w:p>
        </w:tc>
        <w:tc>
          <w:tcPr>
            <w:tcW w:w="0" w:type="auto"/>
          </w:tcPr>
          <w:p w:rsidR="003A5FF8" w:rsidRPr="003A5FF8" w:rsidRDefault="003A5FF8" w:rsidP="00A02881">
            <w:pPr>
              <w:pStyle w:val="ConsPlusCell"/>
              <w:widowControl/>
              <w:ind w:left="-43" w:firstLine="43"/>
              <w:rPr>
                <w:sz w:val="14"/>
                <w:szCs w:val="14"/>
              </w:rPr>
            </w:pPr>
            <w:r w:rsidRPr="003A5FF8">
              <w:rPr>
                <w:sz w:val="14"/>
                <w:szCs w:val="14"/>
              </w:rPr>
              <w:t>Ликвидация, реорганизация учреждения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color w:val="000080"/>
                <w:sz w:val="14"/>
                <w:szCs w:val="14"/>
              </w:rPr>
              <w:t>п</w:t>
            </w:r>
            <w:r w:rsidRPr="003A5FF8">
              <w:rPr>
                <w:rFonts w:ascii="Times New Roman" w:eastAsia="Calibri" w:hAnsi="Times New Roman" w:cs="Times New Roman"/>
                <w:sz w:val="14"/>
                <w:szCs w:val="14"/>
              </w:rPr>
              <w:t>.2.1 ст.16, п.5 ст.18 Федерального закона «О некоммерческих организациях» от 12.01.1996</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 7-ФЗ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Постановление Правительства Рязанской области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 30.12.2010 № 358 "Об утверждении Порядка создания, реорганизации, изменения типа,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ликвидации </w:t>
            </w:r>
            <w:proofErr w:type="gramStart"/>
            <w:r w:rsidRPr="003A5FF8">
              <w:rPr>
                <w:rFonts w:ascii="Times New Roman" w:eastAsia="Calibri" w:hAnsi="Times New Roman" w:cs="Times New Roman"/>
                <w:sz w:val="14"/>
                <w:szCs w:val="14"/>
              </w:rPr>
              <w:t>государственных</w:t>
            </w:r>
            <w:proofErr w:type="gramEnd"/>
            <w:r w:rsidRPr="003A5FF8">
              <w:rPr>
                <w:rFonts w:ascii="Times New Roman" w:eastAsia="Calibri" w:hAnsi="Times New Roman" w:cs="Times New Roman"/>
                <w:sz w:val="14"/>
                <w:szCs w:val="14"/>
              </w:rPr>
              <w:t xml:space="preserve"> бюджетных</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учреждений Рязанской области и государственных казенных учреждений Рязанской области,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утверждения их уставов и внесения </w:t>
            </w:r>
            <w:r w:rsidRPr="003A5FF8">
              <w:rPr>
                <w:rFonts w:ascii="Times New Roman" w:eastAsia="Calibri" w:hAnsi="Times New Roman" w:cs="Times New Roman"/>
                <w:sz w:val="14"/>
                <w:szCs w:val="14"/>
              </w:rPr>
              <w:lastRenderedPageBreak/>
              <w:t>изменений в уставы"</w:t>
            </w: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lastRenderedPageBreak/>
              <w:t>3.</w:t>
            </w:r>
          </w:p>
        </w:tc>
        <w:tc>
          <w:tcPr>
            <w:tcW w:w="0" w:type="auto"/>
          </w:tcPr>
          <w:p w:rsidR="003A5FF8" w:rsidRPr="003A5FF8" w:rsidRDefault="003A5FF8" w:rsidP="00A02881">
            <w:pPr>
              <w:pStyle w:val="ConsPlusCell"/>
              <w:widowControl/>
              <w:rPr>
                <w:sz w:val="14"/>
                <w:szCs w:val="14"/>
              </w:rPr>
            </w:pPr>
            <w:r w:rsidRPr="003A5FF8">
              <w:rPr>
                <w:sz w:val="14"/>
                <w:szCs w:val="14"/>
              </w:rPr>
              <w:t>Исключение государственной услуги из ведомственного перечня государственных услуг (работ)</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Постановление комитета по культуре и</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туризму Рязанской области от 28.01.2011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3 "Об утверждении </w:t>
            </w:r>
            <w:proofErr w:type="gramStart"/>
            <w:r w:rsidRPr="003A5FF8">
              <w:rPr>
                <w:rFonts w:ascii="Times New Roman" w:eastAsia="Calibri" w:hAnsi="Times New Roman" w:cs="Times New Roman"/>
                <w:sz w:val="14"/>
                <w:szCs w:val="14"/>
              </w:rPr>
              <w:t>ведомственного</w:t>
            </w:r>
            <w:proofErr w:type="gramEnd"/>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перечня государственных услуг (работ),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оказываемых (выполняемых) находящимися в </w:t>
            </w:r>
          </w:p>
          <w:p w:rsidR="003A5FF8" w:rsidRPr="003A5FF8" w:rsidRDefault="003A5FF8" w:rsidP="00A02881">
            <w:pPr>
              <w:ind w:right="-5"/>
              <w:rPr>
                <w:rFonts w:ascii="Times New Roman" w:eastAsia="Calibri" w:hAnsi="Times New Roman" w:cs="Times New Roman"/>
                <w:sz w:val="14"/>
                <w:szCs w:val="14"/>
              </w:rPr>
            </w:pPr>
            <w:proofErr w:type="gramStart"/>
            <w:r w:rsidRPr="003A5FF8">
              <w:rPr>
                <w:rFonts w:ascii="Times New Roman" w:eastAsia="Calibri" w:hAnsi="Times New Roman" w:cs="Times New Roman"/>
                <w:sz w:val="14"/>
                <w:szCs w:val="14"/>
              </w:rPr>
              <w:t>ведении</w:t>
            </w:r>
            <w:proofErr w:type="gramEnd"/>
            <w:r w:rsidRPr="003A5FF8">
              <w:rPr>
                <w:rFonts w:ascii="Times New Roman" w:eastAsia="Calibri" w:hAnsi="Times New Roman" w:cs="Times New Roman"/>
                <w:sz w:val="14"/>
                <w:szCs w:val="14"/>
              </w:rPr>
              <w:t xml:space="preserve"> комитета по культуре и туризму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Рязанской области </w:t>
            </w:r>
            <w:proofErr w:type="gramStart"/>
            <w:r w:rsidRPr="003A5FF8">
              <w:rPr>
                <w:rFonts w:ascii="Times New Roman" w:eastAsia="Calibri" w:hAnsi="Times New Roman" w:cs="Times New Roman"/>
                <w:sz w:val="14"/>
                <w:szCs w:val="14"/>
              </w:rPr>
              <w:t>государственными</w:t>
            </w:r>
            <w:proofErr w:type="gramEnd"/>
            <w:r w:rsidRPr="003A5FF8">
              <w:rPr>
                <w:rFonts w:ascii="Times New Roman" w:eastAsia="Calibri" w:hAnsi="Times New Roman" w:cs="Times New Roman"/>
                <w:sz w:val="14"/>
                <w:szCs w:val="14"/>
              </w:rPr>
              <w:t xml:space="preserve">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учреждениями в качестве </w:t>
            </w:r>
            <w:proofErr w:type="gramStart"/>
            <w:r w:rsidRPr="003A5FF8">
              <w:rPr>
                <w:rFonts w:ascii="Times New Roman" w:eastAsia="Calibri" w:hAnsi="Times New Roman" w:cs="Times New Roman"/>
                <w:sz w:val="14"/>
                <w:szCs w:val="14"/>
              </w:rPr>
              <w:t>основных</w:t>
            </w:r>
            <w:proofErr w:type="gramEnd"/>
            <w:r w:rsidRPr="003A5FF8">
              <w:rPr>
                <w:rFonts w:ascii="Times New Roman" w:eastAsia="Calibri" w:hAnsi="Times New Roman" w:cs="Times New Roman"/>
                <w:sz w:val="14"/>
                <w:szCs w:val="14"/>
              </w:rPr>
              <w:t xml:space="preserve"> </w:t>
            </w:r>
          </w:p>
          <w:p w:rsidR="003A5FF8" w:rsidRPr="003A5FF8" w:rsidRDefault="003A5FF8" w:rsidP="00A02881">
            <w:pPr>
              <w:pStyle w:val="ConsPlusCell"/>
              <w:widowControl/>
              <w:rPr>
                <w:sz w:val="14"/>
                <w:szCs w:val="14"/>
                <w:highlight w:val="yellow"/>
              </w:rPr>
            </w:pPr>
            <w:r w:rsidRPr="003A5FF8">
              <w:rPr>
                <w:sz w:val="14"/>
                <w:szCs w:val="14"/>
              </w:rPr>
              <w:t>видов деятельности"</w:t>
            </w:r>
          </w:p>
        </w:tc>
      </w:tr>
    </w:tbl>
    <w:p w:rsidR="003A5FF8" w:rsidRDefault="003A5FF8" w:rsidP="003A5FF8">
      <w:pPr>
        <w:pStyle w:val="ConsPlusNonformat"/>
        <w:widowControl/>
        <w:rPr>
          <w:rFonts w:ascii="Times New Roman" w:hAnsi="Times New Roman" w:cs="Times New Roman"/>
          <w:sz w:val="24"/>
          <w:szCs w:val="24"/>
        </w:rPr>
      </w:pPr>
      <w:r w:rsidRPr="003A5FF8">
        <w:rPr>
          <w:rFonts w:ascii="Times New Roman" w:hAnsi="Times New Roman" w:cs="Times New Roman"/>
          <w:sz w:val="24"/>
          <w:szCs w:val="24"/>
        </w:rPr>
        <w:t xml:space="preserve">4. Порядок </w:t>
      </w:r>
      <w:proofErr w:type="gramStart"/>
      <w:r w:rsidRPr="003A5FF8">
        <w:rPr>
          <w:rFonts w:ascii="Times New Roman" w:hAnsi="Times New Roman" w:cs="Times New Roman"/>
          <w:sz w:val="24"/>
          <w:szCs w:val="24"/>
        </w:rPr>
        <w:t>контроля за</w:t>
      </w:r>
      <w:proofErr w:type="gramEnd"/>
      <w:r w:rsidRPr="003A5FF8">
        <w:rPr>
          <w:rFonts w:ascii="Times New Roman" w:hAnsi="Times New Roman" w:cs="Times New Roman"/>
          <w:sz w:val="24"/>
          <w:szCs w:val="24"/>
        </w:rPr>
        <w:t xml:space="preserve"> исполнением государственного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1565"/>
        <w:gridCol w:w="3915"/>
      </w:tblGrid>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Формы контроля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Периодичность</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Органы местного самоуправления, отраслевые (функциональные) органы администрации Шиловского муниципального района, осуществляющие </w:t>
            </w:r>
            <w:proofErr w:type="gramStart"/>
            <w:r w:rsidRPr="003A5FF8">
              <w:rPr>
                <w:rFonts w:ascii="Times New Roman" w:eastAsia="Calibri" w:hAnsi="Times New Roman" w:cs="Times New Roman"/>
                <w:sz w:val="14"/>
                <w:szCs w:val="14"/>
              </w:rPr>
              <w:t>контроль за</w:t>
            </w:r>
            <w:proofErr w:type="gramEnd"/>
            <w:r w:rsidRPr="003A5FF8">
              <w:rPr>
                <w:rFonts w:ascii="Times New Roman" w:eastAsia="Calibri" w:hAnsi="Times New Roman" w:cs="Times New Roman"/>
                <w:sz w:val="14"/>
                <w:szCs w:val="14"/>
              </w:rPr>
              <w:t xml:space="preserve"> оказанием услуги</w:t>
            </w:r>
          </w:p>
        </w:tc>
      </w:tr>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Плановые выездные проверки</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Годовая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tc>
      </w:tr>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Документарные проверки </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По мере необходимости</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p w:rsidR="003A5FF8" w:rsidRPr="003A5FF8" w:rsidRDefault="003A5FF8" w:rsidP="00A02881">
            <w:pPr>
              <w:ind w:right="-5"/>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Внеплановые выездные проверки</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При наличии жалоб, обращений граждан</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tc>
      </w:tr>
    </w:tbl>
    <w:p w:rsidR="003A5FF8" w:rsidRPr="003A5FF8" w:rsidRDefault="003A5FF8" w:rsidP="00B40630">
      <w:pPr>
        <w:spacing w:line="240" w:lineRule="auto"/>
        <w:jc w:val="both"/>
        <w:rPr>
          <w:rFonts w:ascii="Times New Roman" w:eastAsia="Calibri" w:hAnsi="Times New Roman" w:cs="Times New Roman"/>
        </w:rPr>
      </w:pPr>
      <w:r w:rsidRPr="003A5FF8">
        <w:rPr>
          <w:rFonts w:ascii="Times New Roman" w:eastAsia="Calibri" w:hAnsi="Times New Roman" w:cs="Times New Roman"/>
        </w:rPr>
        <w:t>5. Требования к отчетности за исполнением государственного задания</w:t>
      </w:r>
    </w:p>
    <w:p w:rsidR="003A5FF8" w:rsidRPr="003A5FF8" w:rsidRDefault="003A5FF8" w:rsidP="00B40630">
      <w:pPr>
        <w:spacing w:line="240" w:lineRule="auto"/>
        <w:jc w:val="both"/>
        <w:rPr>
          <w:rFonts w:ascii="Times New Roman" w:eastAsia="Calibri" w:hAnsi="Times New Roman" w:cs="Times New Roman"/>
        </w:rPr>
      </w:pPr>
      <w:r w:rsidRPr="003A5FF8">
        <w:rPr>
          <w:rFonts w:ascii="Times New Roman" w:eastAsia="Calibri" w:hAnsi="Times New Roman" w:cs="Times New Roman"/>
        </w:rPr>
        <w:t>5.1. Форма отчета об исполнении государственного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02"/>
        <w:gridCol w:w="844"/>
        <w:gridCol w:w="905"/>
        <w:gridCol w:w="1015"/>
        <w:gridCol w:w="828"/>
        <w:gridCol w:w="2039"/>
      </w:tblGrid>
      <w:tr w:rsidR="003A5FF8" w:rsidRPr="003A5FF8" w:rsidTr="00A02881">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Наименование показателей</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Единица</w:t>
            </w:r>
          </w:p>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измерения</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Месячные плановые показатели на отчетный </w:t>
            </w:r>
            <w:r w:rsidRPr="003A5FF8">
              <w:rPr>
                <w:rFonts w:ascii="Times New Roman" w:eastAsia="Calibri" w:hAnsi="Times New Roman" w:cs="Times New Roman"/>
                <w:sz w:val="14"/>
                <w:szCs w:val="14"/>
              </w:rPr>
              <w:lastRenderedPageBreak/>
              <w:t>период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Фактические показатели за отчетный период</w:t>
            </w:r>
          </w:p>
        </w:tc>
        <w:tc>
          <w:tcPr>
            <w:tcW w:w="0" w:type="auto"/>
          </w:tcPr>
          <w:p w:rsidR="003A5FF8" w:rsidRPr="003A5FF8" w:rsidRDefault="003A5FF8" w:rsidP="00A02881">
            <w:pPr>
              <w:tabs>
                <w:tab w:val="left" w:pos="1830"/>
              </w:tabs>
              <w:autoSpaceDE w:val="0"/>
              <w:autoSpaceDN w:val="0"/>
              <w:adjustRightInd w:val="0"/>
              <w:ind w:left="-82" w:right="-108"/>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Источник информации о фактически достигнутых результатах</w:t>
            </w: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Отклонение</w:t>
            </w:r>
            <w:proofErr w:type="gramStart"/>
            <w:r w:rsidRPr="003A5FF8">
              <w:rPr>
                <w:rFonts w:ascii="Times New Roman" w:eastAsia="Calibri" w:hAnsi="Times New Roman" w:cs="Times New Roman"/>
                <w:sz w:val="14"/>
                <w:szCs w:val="14"/>
              </w:rPr>
              <w:t xml:space="preserve"> (+,-)</w:t>
            </w:r>
            <w:proofErr w:type="gramEnd"/>
          </w:p>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комментарий</w:t>
            </w: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1. Число клубных формирований</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160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2.  Количество участников в них</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не менее 1600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2302"/>
              </w:tabs>
              <w:autoSpaceDE w:val="0"/>
              <w:autoSpaceDN w:val="0"/>
              <w:adjustRightInd w:val="0"/>
              <w:ind w:left="-1100" w:right="1025" w:firstLine="1100"/>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3.  Число клубных формирований для детей до 14 лет</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70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4. Количество участников в них</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800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5. Число клубных формирований для молодежи от 15 до 24 лет</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15</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6. Количество участников в них</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150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7.Количество клубных формирований самодеятельного художественного творчества</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115</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8. Количество участников в  них</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900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p>
        </w:tc>
      </w:tr>
    </w:tbl>
    <w:p w:rsidR="003A5FF8" w:rsidRPr="003A5FF8" w:rsidRDefault="003A5FF8" w:rsidP="003A5FF8">
      <w:pPr>
        <w:jc w:val="both"/>
        <w:rPr>
          <w:rFonts w:ascii="Times New Roman" w:eastAsia="Calibri" w:hAnsi="Times New Roman" w:cs="Times New Roman"/>
        </w:rPr>
      </w:pPr>
      <w:r w:rsidRPr="003A5FF8">
        <w:rPr>
          <w:rFonts w:ascii="Times New Roman" w:eastAsia="Calibri" w:hAnsi="Times New Roman" w:cs="Times New Roman"/>
        </w:rPr>
        <w:t xml:space="preserve">5.2. Показатели, характеризующие качество работы </w:t>
      </w:r>
    </w:p>
    <w:tbl>
      <w:tblPr>
        <w:tblW w:w="6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2"/>
        <w:gridCol w:w="2918"/>
        <w:gridCol w:w="2744"/>
      </w:tblGrid>
      <w:tr w:rsidR="003A5FF8" w:rsidRPr="003A5FF8" w:rsidTr="00BE2C70">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Наименование показателя качества услуги</w:t>
            </w:r>
          </w:p>
        </w:tc>
        <w:tc>
          <w:tcPr>
            <w:tcW w:w="3013" w:type="dxa"/>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Единица измерения</w:t>
            </w:r>
          </w:p>
        </w:tc>
        <w:tc>
          <w:tcPr>
            <w:tcW w:w="2835" w:type="dxa"/>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Значение</w:t>
            </w:r>
          </w:p>
        </w:tc>
      </w:tr>
      <w:tr w:rsidR="003A5FF8" w:rsidRPr="003A5FF8" w:rsidTr="00BE2C70">
        <w:tc>
          <w:tcPr>
            <w:tcW w:w="9606" w:type="dxa"/>
            <w:gridSpan w:val="3"/>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Муниципальная услуга «</w:t>
            </w:r>
            <w:r w:rsidRPr="003A5FF8">
              <w:rPr>
                <w:rFonts w:ascii="Times New Roman" w:eastAsia="Calibri" w:hAnsi="Times New Roman" w:cs="Times New Roman"/>
                <w:bCs/>
                <w:iCs/>
                <w:sz w:val="14"/>
                <w:szCs w:val="14"/>
              </w:rPr>
              <w:t>Организация занятий в клубных формированиях</w:t>
            </w:r>
            <w:r w:rsidRPr="003A5FF8">
              <w:rPr>
                <w:rFonts w:ascii="Times New Roman" w:eastAsia="Calibri" w:hAnsi="Times New Roman" w:cs="Times New Roman"/>
                <w:sz w:val="14"/>
                <w:szCs w:val="14"/>
              </w:rPr>
              <w:t>»</w:t>
            </w:r>
          </w:p>
        </w:tc>
      </w:tr>
      <w:tr w:rsidR="003A5FF8" w:rsidRPr="003A5FF8" w:rsidTr="00BE2C70">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Количество клубных формирований в РДК</w:t>
            </w:r>
          </w:p>
        </w:tc>
        <w:tc>
          <w:tcPr>
            <w:tcW w:w="3013" w:type="dxa"/>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2835" w:type="dxa"/>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25</w:t>
            </w:r>
          </w:p>
        </w:tc>
      </w:tr>
      <w:tr w:rsidR="003A5FF8" w:rsidRPr="003A5FF8" w:rsidTr="00BE2C70">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Количество клубных формирований  в ДК</w:t>
            </w:r>
          </w:p>
        </w:tc>
        <w:tc>
          <w:tcPr>
            <w:tcW w:w="3013" w:type="dxa"/>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2835" w:type="dxa"/>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12</w:t>
            </w:r>
          </w:p>
        </w:tc>
      </w:tr>
      <w:tr w:rsidR="003A5FF8" w:rsidRPr="003A5FF8" w:rsidTr="00BE2C70">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Количество клубных </w:t>
            </w:r>
            <w:r w:rsidRPr="003A5FF8">
              <w:rPr>
                <w:rFonts w:ascii="Times New Roman" w:eastAsia="Calibri" w:hAnsi="Times New Roman" w:cs="Times New Roman"/>
                <w:sz w:val="14"/>
                <w:szCs w:val="14"/>
              </w:rPr>
              <w:lastRenderedPageBreak/>
              <w:t>формирований в СДК (1 учреждение)</w:t>
            </w:r>
          </w:p>
        </w:tc>
        <w:tc>
          <w:tcPr>
            <w:tcW w:w="3013" w:type="dxa"/>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Ед.</w:t>
            </w:r>
          </w:p>
        </w:tc>
        <w:tc>
          <w:tcPr>
            <w:tcW w:w="2835" w:type="dxa"/>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6</w:t>
            </w:r>
          </w:p>
        </w:tc>
      </w:tr>
      <w:tr w:rsidR="003A5FF8" w:rsidRPr="003A5FF8" w:rsidTr="00BE2C70">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Количество клубных формирований в СК (1 учреждение)</w:t>
            </w:r>
          </w:p>
        </w:tc>
        <w:tc>
          <w:tcPr>
            <w:tcW w:w="3013" w:type="dxa"/>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2835" w:type="dxa"/>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1</w:t>
            </w:r>
          </w:p>
        </w:tc>
      </w:tr>
      <w:tr w:rsidR="003A5FF8" w:rsidRPr="003A5FF8" w:rsidTr="00BE2C70">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Наполняемость клубных формирований </w:t>
            </w:r>
          </w:p>
        </w:tc>
        <w:tc>
          <w:tcPr>
            <w:tcW w:w="3013" w:type="dxa"/>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2835" w:type="dxa"/>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Не менее 5</w:t>
            </w:r>
          </w:p>
        </w:tc>
      </w:tr>
    </w:tbl>
    <w:p w:rsidR="003A5FF8" w:rsidRPr="003A5FF8" w:rsidRDefault="003A5FF8" w:rsidP="003A5FF8">
      <w:pPr>
        <w:jc w:val="both"/>
        <w:rPr>
          <w:rFonts w:ascii="Times New Roman" w:eastAsia="Calibri" w:hAnsi="Times New Roman" w:cs="Times New Roman"/>
          <w:sz w:val="14"/>
          <w:szCs w:val="14"/>
        </w:rPr>
      </w:pPr>
    </w:p>
    <w:p w:rsidR="003A5FF8" w:rsidRPr="00B40630" w:rsidRDefault="003A5FF8" w:rsidP="003A5FF8">
      <w:pPr>
        <w:pStyle w:val="ConsPlusNonformat"/>
        <w:widowControl/>
        <w:jc w:val="both"/>
        <w:rPr>
          <w:rFonts w:ascii="Times New Roman" w:hAnsi="Times New Roman" w:cs="Times New Roman"/>
          <w:sz w:val="22"/>
          <w:szCs w:val="22"/>
        </w:rPr>
      </w:pPr>
      <w:r w:rsidRPr="00B40630">
        <w:rPr>
          <w:rFonts w:ascii="Times New Roman" w:hAnsi="Times New Roman" w:cs="Times New Roman"/>
          <w:sz w:val="22"/>
          <w:szCs w:val="22"/>
        </w:rPr>
        <w:t>5.3. Сроки представления отчетов об исполнении муниципального задания: по показателям объема муниципальной услуги - 1 раз в квартал (до 15 числа месяца, следующего за отчетным кварталом); по показателям, характеризующим качество государственной услуги, – 1 раз в год (до 1 января, следующего за отчетным годом).</w:t>
      </w:r>
    </w:p>
    <w:p w:rsidR="003A5FF8" w:rsidRPr="00B40630" w:rsidRDefault="003A5FF8" w:rsidP="003A5FF8">
      <w:pPr>
        <w:pStyle w:val="ConsPlusNonformat"/>
        <w:widowControl/>
        <w:jc w:val="both"/>
        <w:rPr>
          <w:rFonts w:ascii="Times New Roman" w:hAnsi="Times New Roman" w:cs="Times New Roman"/>
          <w:sz w:val="22"/>
          <w:szCs w:val="22"/>
        </w:rPr>
      </w:pPr>
      <w:r w:rsidRPr="00B40630">
        <w:rPr>
          <w:rFonts w:ascii="Times New Roman" w:hAnsi="Times New Roman" w:cs="Times New Roman"/>
          <w:sz w:val="22"/>
          <w:szCs w:val="22"/>
        </w:rPr>
        <w:t>5.4. Иные требования к отчетности об исполнении муниципального задания:</w:t>
      </w:r>
    </w:p>
    <w:p w:rsidR="003A5FF8" w:rsidRPr="00B40630" w:rsidRDefault="003A5FF8" w:rsidP="003A5FF8">
      <w:pPr>
        <w:pStyle w:val="ConsPlusNonformat"/>
        <w:widowControl/>
        <w:ind w:firstLine="567"/>
        <w:jc w:val="both"/>
        <w:rPr>
          <w:rFonts w:ascii="Times New Roman" w:hAnsi="Times New Roman" w:cs="Times New Roman"/>
          <w:sz w:val="22"/>
          <w:szCs w:val="22"/>
        </w:rPr>
      </w:pPr>
      <w:r w:rsidRPr="00B40630">
        <w:rPr>
          <w:rFonts w:ascii="Times New Roman" w:hAnsi="Times New Roman" w:cs="Times New Roman"/>
          <w:sz w:val="22"/>
          <w:szCs w:val="22"/>
        </w:rPr>
        <w:t>- требования о представлении информации о состоянии кредиторской задолженности, в том числе просроченной;</w:t>
      </w:r>
    </w:p>
    <w:p w:rsidR="003A5FF8" w:rsidRPr="00B40630" w:rsidRDefault="003A5FF8" w:rsidP="003A5FF8">
      <w:pPr>
        <w:pStyle w:val="ConsPlusNonformat"/>
        <w:widowControl/>
        <w:ind w:firstLine="567"/>
        <w:jc w:val="both"/>
        <w:rPr>
          <w:rFonts w:ascii="Times New Roman" w:hAnsi="Times New Roman" w:cs="Times New Roman"/>
          <w:sz w:val="22"/>
          <w:szCs w:val="22"/>
        </w:rPr>
      </w:pPr>
      <w:r w:rsidRPr="00B40630">
        <w:rPr>
          <w:rFonts w:ascii="Times New Roman" w:hAnsi="Times New Roman" w:cs="Times New Roman"/>
          <w:sz w:val="22"/>
          <w:szCs w:val="22"/>
        </w:rPr>
        <w:t>- требования о представлении копий подтверждающих документов;</w:t>
      </w:r>
    </w:p>
    <w:p w:rsidR="003A5FF8" w:rsidRPr="00B40630" w:rsidRDefault="003A5FF8" w:rsidP="003A5FF8">
      <w:pPr>
        <w:pStyle w:val="ConsPlusNonformat"/>
        <w:widowControl/>
        <w:ind w:firstLine="567"/>
        <w:jc w:val="both"/>
        <w:rPr>
          <w:rFonts w:ascii="Times New Roman" w:hAnsi="Times New Roman" w:cs="Times New Roman"/>
          <w:sz w:val="22"/>
          <w:szCs w:val="22"/>
        </w:rPr>
      </w:pPr>
      <w:r w:rsidRPr="00B40630">
        <w:rPr>
          <w:rFonts w:ascii="Times New Roman" w:hAnsi="Times New Roman" w:cs="Times New Roman"/>
          <w:sz w:val="22"/>
          <w:szCs w:val="22"/>
        </w:rPr>
        <w:t>-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 если отчетность о выполнении муниципального задания представляется чаще, чем раз в год;</w:t>
      </w:r>
    </w:p>
    <w:p w:rsidR="003A5FF8" w:rsidRPr="003A5FF8" w:rsidRDefault="003A5FF8" w:rsidP="003A5FF8">
      <w:pPr>
        <w:jc w:val="both"/>
        <w:rPr>
          <w:rFonts w:ascii="Times New Roman" w:eastAsia="Calibri" w:hAnsi="Times New Roman" w:cs="Times New Roman"/>
        </w:rPr>
      </w:pPr>
      <w:r w:rsidRPr="003A5FF8">
        <w:rPr>
          <w:rFonts w:ascii="Times New Roman" w:eastAsia="Calibri" w:hAnsi="Times New Roman" w:cs="Times New Roman"/>
        </w:rPr>
        <w:t>6. Иная информация, необходимая для исполнения (</w:t>
      </w:r>
      <w:proofErr w:type="gramStart"/>
      <w:r w:rsidRPr="003A5FF8">
        <w:rPr>
          <w:rFonts w:ascii="Times New Roman" w:eastAsia="Calibri" w:hAnsi="Times New Roman" w:cs="Times New Roman"/>
        </w:rPr>
        <w:t>контроля за</w:t>
      </w:r>
      <w:proofErr w:type="gramEnd"/>
      <w:r w:rsidRPr="003A5FF8">
        <w:rPr>
          <w:rFonts w:ascii="Times New Roman" w:eastAsia="Calibri" w:hAnsi="Times New Roman" w:cs="Times New Roman"/>
        </w:rPr>
        <w:t xml:space="preserve"> исполнением)  государственного задания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34"/>
        <w:gridCol w:w="2687"/>
        <w:gridCol w:w="1612"/>
      </w:tblGrid>
      <w:tr w:rsidR="003A5FF8" w:rsidRPr="003A5FF8" w:rsidTr="00A02881">
        <w:tc>
          <w:tcPr>
            <w:tcW w:w="0" w:type="auto"/>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Способ </w:t>
            </w:r>
          </w:p>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информирования</w:t>
            </w:r>
          </w:p>
        </w:tc>
        <w:tc>
          <w:tcPr>
            <w:tcW w:w="0" w:type="auto"/>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Состав </w:t>
            </w:r>
            <w:proofErr w:type="gramStart"/>
            <w:r w:rsidRPr="003A5FF8">
              <w:rPr>
                <w:rFonts w:ascii="Times New Roman" w:eastAsia="Calibri" w:hAnsi="Times New Roman" w:cs="Times New Roman"/>
                <w:sz w:val="14"/>
                <w:szCs w:val="14"/>
              </w:rPr>
              <w:t>размещаемой</w:t>
            </w:r>
            <w:proofErr w:type="gramEnd"/>
          </w:p>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информации</w:t>
            </w:r>
          </w:p>
        </w:tc>
        <w:tc>
          <w:tcPr>
            <w:tcW w:w="0" w:type="auto"/>
          </w:tcPr>
          <w:p w:rsidR="003A5FF8" w:rsidRPr="003A5FF8" w:rsidRDefault="003A5FF8" w:rsidP="00A02881">
            <w:pPr>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Частота обновления информации</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1. Размещение информации в сети Интернет на сайте </w:t>
            </w:r>
            <w:r w:rsidRPr="003A5FF8">
              <w:rPr>
                <w:rFonts w:ascii="Times New Roman" w:eastAsia="Calibri" w:hAnsi="Times New Roman" w:cs="Times New Roman"/>
                <w:sz w:val="14"/>
                <w:szCs w:val="14"/>
                <w:lang w:val="en-US"/>
              </w:rPr>
              <w:t>www</w:t>
            </w:r>
            <w:r w:rsidRPr="003A5FF8">
              <w:rPr>
                <w:rFonts w:ascii="Times New Roman" w:eastAsia="Calibri" w:hAnsi="Times New Roman" w:cs="Times New Roman"/>
                <w:sz w:val="14"/>
                <w:szCs w:val="14"/>
              </w:rPr>
              <w:t>.</w:t>
            </w:r>
            <w:r w:rsidRPr="003A5FF8">
              <w:rPr>
                <w:rFonts w:ascii="Times New Roman" w:eastAsia="Calibri" w:hAnsi="Times New Roman" w:cs="Times New Roman"/>
                <w:sz w:val="14"/>
                <w:szCs w:val="14"/>
                <w:lang w:val="en-US"/>
              </w:rPr>
              <w:t>shilovoadm</w:t>
            </w:r>
            <w:r w:rsidRPr="003A5FF8">
              <w:rPr>
                <w:rFonts w:ascii="Times New Roman" w:eastAsia="Calibri" w:hAnsi="Times New Roman" w:cs="Times New Roman"/>
                <w:sz w:val="14"/>
                <w:szCs w:val="14"/>
              </w:rPr>
              <w:t>.</w:t>
            </w:r>
            <w:r w:rsidRPr="003A5FF8">
              <w:rPr>
                <w:rFonts w:ascii="Times New Roman" w:eastAsia="Calibri" w:hAnsi="Times New Roman" w:cs="Times New Roman"/>
                <w:sz w:val="14"/>
                <w:szCs w:val="14"/>
                <w:lang w:val="en-US"/>
              </w:rPr>
              <w:t>ru</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На сайте размещается общая информация </w:t>
            </w:r>
            <w:proofErr w:type="gramStart"/>
            <w:r w:rsidRPr="003A5FF8">
              <w:rPr>
                <w:rFonts w:ascii="Times New Roman" w:eastAsia="Calibri" w:hAnsi="Times New Roman" w:cs="Times New Roman"/>
                <w:sz w:val="14"/>
                <w:szCs w:val="14"/>
              </w:rPr>
              <w:t>о</w:t>
            </w:r>
            <w:proofErr w:type="gramEnd"/>
            <w:r w:rsidRPr="003A5FF8">
              <w:rPr>
                <w:rFonts w:ascii="Times New Roman" w:eastAsia="Calibri" w:hAnsi="Times New Roman" w:cs="Times New Roman"/>
                <w:sz w:val="14"/>
                <w:szCs w:val="14"/>
              </w:rPr>
              <w:t xml:space="preserve">  учреждении:</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контактная информация;</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 информация о режиме работы;</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номерах телефонов;</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проводимых культурно-просветительских проектах и  мероприятиях;</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способах доведения потребителями своих отзывов, замечаний и предложений.</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По мере изменения данных</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2. Размещение информации в печатных средствах массовой информации.</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Информация о проводимых культурно-просветительских проектах и  мероприятиях;  </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По мере  проведения проектов и мероприятий</w:t>
            </w:r>
          </w:p>
        </w:tc>
      </w:tr>
      <w:tr w:rsidR="003A5FF8" w:rsidRPr="003A5FF8" w:rsidTr="00A02881">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5. Размещение информации в рекламной продукции (афиши, буклеты, программки и др.)</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информация о проводимых  культурно-просветительских проектах и  мероприятиях;</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w:t>
            </w:r>
          </w:p>
        </w:tc>
        <w:tc>
          <w:tcPr>
            <w:tcW w:w="0" w:type="auto"/>
          </w:tcPr>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По мере изменения данных</w:t>
            </w:r>
          </w:p>
        </w:tc>
      </w:tr>
    </w:tbl>
    <w:p w:rsidR="003A5FF8" w:rsidRPr="003A5FF8" w:rsidRDefault="003A5FF8" w:rsidP="003A5FF8">
      <w:pPr>
        <w:jc w:val="both"/>
        <w:rPr>
          <w:rFonts w:ascii="Times New Roman" w:eastAsia="Calibri" w:hAnsi="Times New Roman" w:cs="Times New Roman"/>
        </w:rPr>
      </w:pPr>
      <w:r w:rsidRPr="003A5FF8">
        <w:rPr>
          <w:rFonts w:ascii="Times New Roman" w:eastAsia="Calibri" w:hAnsi="Times New Roman" w:cs="Times New Roman"/>
        </w:rPr>
        <w:t>Задание на 2013 год может быть изменено по результатам анализа квартальной отчётности, при условии изменения объемов финансирования, а также в иных случаях.</w:t>
      </w:r>
    </w:p>
    <w:p w:rsidR="003A5FF8" w:rsidRPr="00F3738D" w:rsidRDefault="003A5FF8" w:rsidP="003A5FF8">
      <w:pPr>
        <w:jc w:val="center"/>
        <w:rPr>
          <w:rFonts w:ascii="Times New Roman" w:eastAsia="Calibri" w:hAnsi="Times New Roman" w:cs="Times New Roman"/>
          <w:b/>
        </w:rPr>
      </w:pPr>
      <w:r w:rsidRPr="00F3738D">
        <w:rPr>
          <w:rFonts w:ascii="Times New Roman" w:eastAsia="Calibri" w:hAnsi="Times New Roman" w:cs="Times New Roman"/>
          <w:b/>
        </w:rPr>
        <w:t xml:space="preserve">Раздел 3. </w:t>
      </w:r>
    </w:p>
    <w:p w:rsidR="003A5FF8" w:rsidRPr="003A5FF8" w:rsidRDefault="003A5FF8" w:rsidP="003A5FF8">
      <w:pPr>
        <w:jc w:val="both"/>
        <w:rPr>
          <w:rFonts w:ascii="Times New Roman" w:eastAsia="Calibri" w:hAnsi="Times New Roman" w:cs="Times New Roman"/>
          <w:b/>
        </w:rPr>
      </w:pPr>
      <w:r w:rsidRPr="003A5FF8">
        <w:rPr>
          <w:rFonts w:ascii="Times New Roman" w:eastAsia="Calibri" w:hAnsi="Times New Roman" w:cs="Times New Roman"/>
        </w:rPr>
        <w:t xml:space="preserve">1. Наименование государственной  работы - </w:t>
      </w:r>
      <w:r w:rsidRPr="003A5FF8">
        <w:rPr>
          <w:rFonts w:ascii="Times New Roman" w:eastAsia="Calibri" w:hAnsi="Times New Roman" w:cs="Times New Roman"/>
          <w:b/>
        </w:rPr>
        <w:t xml:space="preserve"> методическая работа в установленной сфере деятельности</w:t>
      </w:r>
    </w:p>
    <w:p w:rsidR="003A5FF8" w:rsidRPr="003A5FF8" w:rsidRDefault="003A5FF8" w:rsidP="003A5FF8">
      <w:pPr>
        <w:jc w:val="both"/>
        <w:rPr>
          <w:rFonts w:ascii="Times New Roman" w:eastAsia="Calibri" w:hAnsi="Times New Roman" w:cs="Times New Roman"/>
        </w:rPr>
      </w:pPr>
      <w:r w:rsidRPr="003A5FF8">
        <w:rPr>
          <w:rFonts w:ascii="Times New Roman" w:eastAsia="Calibri" w:hAnsi="Times New Roman" w:cs="Times New Roman"/>
        </w:rPr>
        <w:t>2. Характеристика работы</w:t>
      </w:r>
    </w:p>
    <w:p w:rsidR="003A5FF8" w:rsidRPr="003A5FF8" w:rsidRDefault="00BE2C70" w:rsidP="003A5FF8">
      <w:pPr>
        <w:rPr>
          <w:rFonts w:ascii="Times New Roman" w:eastAsia="Calibri" w:hAnsi="Times New Roman" w:cs="Times New Roman"/>
          <w:sz w:val="14"/>
          <w:szCs w:val="14"/>
        </w:rPr>
      </w:pPr>
      <w:r>
        <w:rPr>
          <w:rFonts w:ascii="Times New Roman" w:hAnsi="Times New Roman" w:cs="Times New Roman"/>
          <w:noProof/>
          <w:sz w:val="14"/>
          <w:szCs w:val="14"/>
          <w:lang w:eastAsia="ru-RU"/>
        </w:rPr>
        <w:drawing>
          <wp:inline distT="0" distB="0" distL="0" distR="0">
            <wp:extent cx="4548182" cy="1266825"/>
            <wp:effectExtent l="19050" t="0" r="4768" b="0"/>
            <wp:docPr id="1" name="Рисунок 0" descr="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1" cstate="print"/>
                    <a:stretch>
                      <a:fillRect/>
                    </a:stretch>
                  </pic:blipFill>
                  <pic:spPr>
                    <a:xfrm>
                      <a:off x="0" y="0"/>
                      <a:ext cx="4546677" cy="1266406"/>
                    </a:xfrm>
                    <a:prstGeom prst="rect">
                      <a:avLst/>
                    </a:prstGeom>
                  </pic:spPr>
                </pic:pic>
              </a:graphicData>
            </a:graphic>
          </wp:inline>
        </w:drawing>
      </w:r>
    </w:p>
    <w:p w:rsidR="003A5FF8" w:rsidRPr="003A5FF8" w:rsidRDefault="003A5FF8" w:rsidP="003A5FF8">
      <w:pPr>
        <w:jc w:val="both"/>
        <w:rPr>
          <w:rFonts w:ascii="Times New Roman" w:eastAsia="Calibri" w:hAnsi="Times New Roman" w:cs="Times New Roman"/>
        </w:rPr>
      </w:pPr>
      <w:r w:rsidRPr="003A5FF8">
        <w:rPr>
          <w:rFonts w:ascii="Times New Roman" w:eastAsia="Calibri" w:hAnsi="Times New Roman" w:cs="Times New Roman"/>
        </w:rPr>
        <w:lastRenderedPageBreak/>
        <w:t>3. Порядок и условия для досрочного прекращения государственного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
        <w:gridCol w:w="3482"/>
        <w:gridCol w:w="2984"/>
      </w:tblGrid>
      <w:tr w:rsidR="003A5FF8" w:rsidRPr="003A5FF8" w:rsidTr="00A02881">
        <w:tc>
          <w:tcPr>
            <w:tcW w:w="0" w:type="auto"/>
          </w:tcPr>
          <w:p w:rsidR="003A5FF8" w:rsidRPr="003A5FF8" w:rsidRDefault="003A5FF8" w:rsidP="00A02881">
            <w:pPr>
              <w:pStyle w:val="ConsPlusCell"/>
              <w:widowControl/>
              <w:jc w:val="center"/>
              <w:rPr>
                <w:sz w:val="14"/>
                <w:szCs w:val="14"/>
              </w:rPr>
            </w:pPr>
            <w:r w:rsidRPr="003A5FF8">
              <w:rPr>
                <w:sz w:val="14"/>
                <w:szCs w:val="14"/>
              </w:rPr>
              <w:t xml:space="preserve">№ </w:t>
            </w:r>
            <w:proofErr w:type="spellStart"/>
            <w:proofErr w:type="gramStart"/>
            <w:r w:rsidRPr="003A5FF8">
              <w:rPr>
                <w:sz w:val="14"/>
                <w:szCs w:val="14"/>
              </w:rPr>
              <w:t>п</w:t>
            </w:r>
            <w:proofErr w:type="spellEnd"/>
            <w:proofErr w:type="gramEnd"/>
            <w:r w:rsidRPr="003A5FF8">
              <w:rPr>
                <w:sz w:val="14"/>
                <w:szCs w:val="14"/>
              </w:rPr>
              <w:t>/</w:t>
            </w:r>
            <w:proofErr w:type="spellStart"/>
            <w:r w:rsidRPr="003A5FF8">
              <w:rPr>
                <w:sz w:val="14"/>
                <w:szCs w:val="14"/>
              </w:rPr>
              <w:t>п</w:t>
            </w:r>
            <w:proofErr w:type="spellEnd"/>
          </w:p>
        </w:tc>
        <w:tc>
          <w:tcPr>
            <w:tcW w:w="0" w:type="auto"/>
          </w:tcPr>
          <w:p w:rsidR="003A5FF8" w:rsidRPr="003A5FF8" w:rsidRDefault="003A5FF8" w:rsidP="00A02881">
            <w:pPr>
              <w:pStyle w:val="ConsPlusCell"/>
              <w:widowControl/>
              <w:jc w:val="center"/>
              <w:rPr>
                <w:sz w:val="14"/>
                <w:szCs w:val="14"/>
              </w:rPr>
            </w:pPr>
            <w:r w:rsidRPr="003A5FF8">
              <w:rPr>
                <w:sz w:val="14"/>
                <w:szCs w:val="14"/>
              </w:rPr>
              <w:t>Основание для прекращения</w:t>
            </w:r>
          </w:p>
        </w:tc>
        <w:tc>
          <w:tcPr>
            <w:tcW w:w="0" w:type="auto"/>
          </w:tcPr>
          <w:p w:rsidR="003A5FF8" w:rsidRPr="003A5FF8" w:rsidRDefault="003A5FF8" w:rsidP="00A02881">
            <w:pPr>
              <w:pStyle w:val="ConsPlusCell"/>
              <w:widowControl/>
              <w:jc w:val="center"/>
              <w:rPr>
                <w:sz w:val="14"/>
                <w:szCs w:val="14"/>
              </w:rPr>
            </w:pPr>
            <w:r w:rsidRPr="003A5FF8">
              <w:rPr>
                <w:sz w:val="14"/>
                <w:szCs w:val="14"/>
              </w:rPr>
              <w:t xml:space="preserve">Пункт, часть, статья и реквизиты   </w:t>
            </w:r>
            <w:r w:rsidRPr="003A5FF8">
              <w:rPr>
                <w:sz w:val="14"/>
                <w:szCs w:val="14"/>
              </w:rPr>
              <w:br/>
              <w:t>нормативного правового акта</w:t>
            </w: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1.</w:t>
            </w:r>
          </w:p>
        </w:tc>
        <w:tc>
          <w:tcPr>
            <w:tcW w:w="0" w:type="auto"/>
          </w:tcPr>
          <w:p w:rsidR="003A5FF8" w:rsidRPr="003A5FF8" w:rsidRDefault="003A5FF8" w:rsidP="00A02881">
            <w:pPr>
              <w:pStyle w:val="ConsPlusCell"/>
              <w:widowControl/>
              <w:rPr>
                <w:sz w:val="14"/>
                <w:szCs w:val="14"/>
              </w:rPr>
            </w:pPr>
            <w:r w:rsidRPr="003A5FF8">
              <w:rPr>
                <w:sz w:val="14"/>
                <w:szCs w:val="14"/>
              </w:rPr>
              <w:t>Нарушение законодательства РФ, дающее право контролирующим органам требовать приостановления деятельности</w:t>
            </w:r>
          </w:p>
        </w:tc>
        <w:tc>
          <w:tcPr>
            <w:tcW w:w="0" w:type="auto"/>
          </w:tcPr>
          <w:p w:rsidR="003A5FF8" w:rsidRPr="003A5FF8" w:rsidRDefault="003A5FF8" w:rsidP="00A02881">
            <w:pPr>
              <w:pStyle w:val="ConsPlusCell"/>
              <w:widowControl/>
              <w:ind w:right="-70"/>
              <w:rPr>
                <w:sz w:val="14"/>
                <w:szCs w:val="14"/>
              </w:rPr>
            </w:pPr>
            <w:r w:rsidRPr="003A5FF8">
              <w:rPr>
                <w:sz w:val="14"/>
                <w:szCs w:val="14"/>
              </w:rPr>
              <w:t>Ст.3.12. Кодекса об административных правонарушениях от 30.12.2001 № 195-ФЗ</w:t>
            </w:r>
          </w:p>
          <w:p w:rsidR="003A5FF8" w:rsidRPr="003A5FF8" w:rsidRDefault="003A5FF8" w:rsidP="00A02881">
            <w:pPr>
              <w:pStyle w:val="ConsPlusCell"/>
              <w:widowControl/>
              <w:rPr>
                <w:sz w:val="14"/>
                <w:szCs w:val="14"/>
              </w:rPr>
            </w:pP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2.</w:t>
            </w:r>
          </w:p>
        </w:tc>
        <w:tc>
          <w:tcPr>
            <w:tcW w:w="0" w:type="auto"/>
          </w:tcPr>
          <w:p w:rsidR="003A5FF8" w:rsidRPr="003A5FF8" w:rsidRDefault="003A5FF8" w:rsidP="00A02881">
            <w:pPr>
              <w:pStyle w:val="ConsPlusCell"/>
              <w:widowControl/>
              <w:ind w:left="-43" w:firstLine="43"/>
              <w:rPr>
                <w:sz w:val="14"/>
                <w:szCs w:val="14"/>
              </w:rPr>
            </w:pPr>
            <w:r w:rsidRPr="003A5FF8">
              <w:rPr>
                <w:sz w:val="14"/>
                <w:szCs w:val="14"/>
              </w:rPr>
              <w:t>Ликвидация, реорганизация учреждения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color w:val="000080"/>
                <w:sz w:val="14"/>
                <w:szCs w:val="14"/>
              </w:rPr>
              <w:t>п</w:t>
            </w:r>
            <w:r w:rsidRPr="003A5FF8">
              <w:rPr>
                <w:rFonts w:ascii="Times New Roman" w:eastAsia="Calibri" w:hAnsi="Times New Roman" w:cs="Times New Roman"/>
                <w:sz w:val="14"/>
                <w:szCs w:val="14"/>
              </w:rPr>
              <w:t>.2.1 ст.16, п.5 ст.18 Федерального закона «О некоммерческих организациях» от 12.01.1996</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 7-ФЗ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Постановление Правительства Рязанской области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 30.12.2010 № 358 "Об утверждении Порядка создания, реорганизации, изменения типа,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ликвидации </w:t>
            </w:r>
            <w:proofErr w:type="gramStart"/>
            <w:r w:rsidRPr="003A5FF8">
              <w:rPr>
                <w:rFonts w:ascii="Times New Roman" w:eastAsia="Calibri" w:hAnsi="Times New Roman" w:cs="Times New Roman"/>
                <w:sz w:val="14"/>
                <w:szCs w:val="14"/>
              </w:rPr>
              <w:t>государственных</w:t>
            </w:r>
            <w:proofErr w:type="gramEnd"/>
            <w:r w:rsidRPr="003A5FF8">
              <w:rPr>
                <w:rFonts w:ascii="Times New Roman" w:eastAsia="Calibri" w:hAnsi="Times New Roman" w:cs="Times New Roman"/>
                <w:sz w:val="14"/>
                <w:szCs w:val="14"/>
              </w:rPr>
              <w:t xml:space="preserve"> бюджетных</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учреждений Рязанской области и государственных казенных учреждений Рязанской области, </w:t>
            </w:r>
          </w:p>
          <w:p w:rsidR="003A5FF8" w:rsidRPr="003A5FF8" w:rsidRDefault="003A5FF8" w:rsidP="00A02881">
            <w:pPr>
              <w:rPr>
                <w:rFonts w:ascii="Times New Roman" w:eastAsia="Calibri" w:hAnsi="Times New Roman" w:cs="Times New Roman"/>
                <w:sz w:val="14"/>
                <w:szCs w:val="14"/>
              </w:rPr>
            </w:pPr>
            <w:r w:rsidRPr="003A5FF8">
              <w:rPr>
                <w:rFonts w:ascii="Times New Roman" w:eastAsia="Calibri" w:hAnsi="Times New Roman" w:cs="Times New Roman"/>
                <w:sz w:val="14"/>
                <w:szCs w:val="14"/>
              </w:rPr>
              <w:t>утверждения их уставов и внесения изменений в уставы"</w:t>
            </w:r>
          </w:p>
        </w:tc>
      </w:tr>
      <w:tr w:rsidR="003A5FF8" w:rsidRPr="003A5FF8" w:rsidTr="00A02881">
        <w:tc>
          <w:tcPr>
            <w:tcW w:w="0" w:type="auto"/>
          </w:tcPr>
          <w:p w:rsidR="003A5FF8" w:rsidRPr="003A5FF8" w:rsidRDefault="003A5FF8" w:rsidP="00A02881">
            <w:pPr>
              <w:pStyle w:val="ConsPlusCell"/>
              <w:widowControl/>
              <w:rPr>
                <w:sz w:val="14"/>
                <w:szCs w:val="14"/>
              </w:rPr>
            </w:pPr>
            <w:r w:rsidRPr="003A5FF8">
              <w:rPr>
                <w:sz w:val="14"/>
                <w:szCs w:val="14"/>
              </w:rPr>
              <w:t>3.</w:t>
            </w:r>
          </w:p>
        </w:tc>
        <w:tc>
          <w:tcPr>
            <w:tcW w:w="0" w:type="auto"/>
          </w:tcPr>
          <w:p w:rsidR="003A5FF8" w:rsidRPr="003A5FF8" w:rsidRDefault="003A5FF8" w:rsidP="00A02881">
            <w:pPr>
              <w:pStyle w:val="ConsPlusCell"/>
              <w:widowControl/>
              <w:rPr>
                <w:sz w:val="14"/>
                <w:szCs w:val="14"/>
              </w:rPr>
            </w:pPr>
            <w:r w:rsidRPr="003A5FF8">
              <w:rPr>
                <w:sz w:val="14"/>
                <w:szCs w:val="14"/>
              </w:rPr>
              <w:t>Исключение государственной услуги из ведомственного перечня государственных услуг (работ)</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Постановление комитета по культуре и</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туризму Рязанской области от 28.01.2011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3 "Об утверждении </w:t>
            </w:r>
            <w:proofErr w:type="gramStart"/>
            <w:r w:rsidRPr="003A5FF8">
              <w:rPr>
                <w:rFonts w:ascii="Times New Roman" w:eastAsia="Calibri" w:hAnsi="Times New Roman" w:cs="Times New Roman"/>
                <w:sz w:val="14"/>
                <w:szCs w:val="14"/>
              </w:rPr>
              <w:t>ведомственного</w:t>
            </w:r>
            <w:proofErr w:type="gramEnd"/>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перечня государственных услуг (работ),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оказываемых (выполняемых) находящимися в </w:t>
            </w:r>
          </w:p>
          <w:p w:rsidR="003A5FF8" w:rsidRPr="003A5FF8" w:rsidRDefault="003A5FF8" w:rsidP="00A02881">
            <w:pPr>
              <w:ind w:right="-5"/>
              <w:rPr>
                <w:rFonts w:ascii="Times New Roman" w:eastAsia="Calibri" w:hAnsi="Times New Roman" w:cs="Times New Roman"/>
                <w:sz w:val="14"/>
                <w:szCs w:val="14"/>
              </w:rPr>
            </w:pPr>
            <w:proofErr w:type="gramStart"/>
            <w:r w:rsidRPr="003A5FF8">
              <w:rPr>
                <w:rFonts w:ascii="Times New Roman" w:eastAsia="Calibri" w:hAnsi="Times New Roman" w:cs="Times New Roman"/>
                <w:sz w:val="14"/>
                <w:szCs w:val="14"/>
              </w:rPr>
              <w:t>ведении</w:t>
            </w:r>
            <w:proofErr w:type="gramEnd"/>
            <w:r w:rsidRPr="003A5FF8">
              <w:rPr>
                <w:rFonts w:ascii="Times New Roman" w:eastAsia="Calibri" w:hAnsi="Times New Roman" w:cs="Times New Roman"/>
                <w:sz w:val="14"/>
                <w:szCs w:val="14"/>
              </w:rPr>
              <w:t xml:space="preserve"> комитета по культуре и туризму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Рязанской области </w:t>
            </w:r>
            <w:proofErr w:type="gramStart"/>
            <w:r w:rsidRPr="003A5FF8">
              <w:rPr>
                <w:rFonts w:ascii="Times New Roman" w:eastAsia="Calibri" w:hAnsi="Times New Roman" w:cs="Times New Roman"/>
                <w:sz w:val="14"/>
                <w:szCs w:val="14"/>
              </w:rPr>
              <w:t>государственными</w:t>
            </w:r>
            <w:proofErr w:type="gramEnd"/>
            <w:r w:rsidRPr="003A5FF8">
              <w:rPr>
                <w:rFonts w:ascii="Times New Roman" w:eastAsia="Calibri" w:hAnsi="Times New Roman" w:cs="Times New Roman"/>
                <w:sz w:val="14"/>
                <w:szCs w:val="14"/>
              </w:rPr>
              <w:t xml:space="preserve"> </w:t>
            </w:r>
          </w:p>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учреждениями в качестве </w:t>
            </w:r>
            <w:proofErr w:type="gramStart"/>
            <w:r w:rsidRPr="003A5FF8">
              <w:rPr>
                <w:rFonts w:ascii="Times New Roman" w:eastAsia="Calibri" w:hAnsi="Times New Roman" w:cs="Times New Roman"/>
                <w:sz w:val="14"/>
                <w:szCs w:val="14"/>
              </w:rPr>
              <w:t>основных</w:t>
            </w:r>
            <w:proofErr w:type="gramEnd"/>
            <w:r w:rsidRPr="003A5FF8">
              <w:rPr>
                <w:rFonts w:ascii="Times New Roman" w:eastAsia="Calibri" w:hAnsi="Times New Roman" w:cs="Times New Roman"/>
                <w:sz w:val="14"/>
                <w:szCs w:val="14"/>
              </w:rPr>
              <w:t xml:space="preserve"> </w:t>
            </w:r>
          </w:p>
          <w:p w:rsidR="003A5FF8" w:rsidRPr="003A5FF8" w:rsidRDefault="003A5FF8" w:rsidP="00A02881">
            <w:pPr>
              <w:pStyle w:val="ConsPlusCell"/>
              <w:widowControl/>
              <w:rPr>
                <w:sz w:val="14"/>
                <w:szCs w:val="14"/>
                <w:highlight w:val="yellow"/>
              </w:rPr>
            </w:pPr>
            <w:r w:rsidRPr="003A5FF8">
              <w:rPr>
                <w:sz w:val="14"/>
                <w:szCs w:val="14"/>
              </w:rPr>
              <w:t>видов деятельности"</w:t>
            </w:r>
          </w:p>
        </w:tc>
      </w:tr>
    </w:tbl>
    <w:p w:rsidR="003A5FF8" w:rsidRDefault="003A5FF8" w:rsidP="003A5FF8">
      <w:pPr>
        <w:pStyle w:val="ConsPlusNonformat"/>
        <w:widowControl/>
        <w:rPr>
          <w:rFonts w:ascii="Times New Roman" w:hAnsi="Times New Roman" w:cs="Times New Roman"/>
          <w:sz w:val="24"/>
          <w:szCs w:val="24"/>
        </w:rPr>
      </w:pPr>
      <w:r w:rsidRPr="003A5FF8">
        <w:rPr>
          <w:rFonts w:ascii="Times New Roman" w:hAnsi="Times New Roman" w:cs="Times New Roman"/>
          <w:sz w:val="24"/>
          <w:szCs w:val="24"/>
        </w:rPr>
        <w:t xml:space="preserve">4. Порядок </w:t>
      </w:r>
      <w:proofErr w:type="gramStart"/>
      <w:r w:rsidRPr="003A5FF8">
        <w:rPr>
          <w:rFonts w:ascii="Times New Roman" w:hAnsi="Times New Roman" w:cs="Times New Roman"/>
          <w:sz w:val="24"/>
          <w:szCs w:val="24"/>
        </w:rPr>
        <w:t>контроля за</w:t>
      </w:r>
      <w:proofErr w:type="gramEnd"/>
      <w:r w:rsidRPr="003A5FF8">
        <w:rPr>
          <w:rFonts w:ascii="Times New Roman" w:hAnsi="Times New Roman" w:cs="Times New Roman"/>
          <w:sz w:val="24"/>
          <w:szCs w:val="24"/>
        </w:rPr>
        <w:t xml:space="preserve"> исполнением государственного задания</w:t>
      </w:r>
    </w:p>
    <w:p w:rsidR="00B40630" w:rsidRPr="003A5FF8" w:rsidRDefault="00B40630" w:rsidP="003A5FF8">
      <w:pPr>
        <w:pStyle w:val="ConsPlusNonformat"/>
        <w:widowContro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3"/>
        <w:gridCol w:w="1565"/>
        <w:gridCol w:w="3915"/>
      </w:tblGrid>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lastRenderedPageBreak/>
              <w:t>Формы контроля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Периодичность</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Органы местного самоуправления, отраслевые (функциональные) органы администрации Шиловского муниципального района, осуществляющие </w:t>
            </w:r>
            <w:proofErr w:type="gramStart"/>
            <w:r w:rsidRPr="003A5FF8">
              <w:rPr>
                <w:rFonts w:ascii="Times New Roman" w:eastAsia="Calibri" w:hAnsi="Times New Roman" w:cs="Times New Roman"/>
                <w:sz w:val="14"/>
                <w:szCs w:val="14"/>
              </w:rPr>
              <w:t>контроль за</w:t>
            </w:r>
            <w:proofErr w:type="gramEnd"/>
            <w:r w:rsidRPr="003A5FF8">
              <w:rPr>
                <w:rFonts w:ascii="Times New Roman" w:eastAsia="Calibri" w:hAnsi="Times New Roman" w:cs="Times New Roman"/>
                <w:sz w:val="14"/>
                <w:szCs w:val="14"/>
              </w:rPr>
              <w:t xml:space="preserve"> оказанием услуги</w:t>
            </w:r>
          </w:p>
        </w:tc>
      </w:tr>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Плановые выездные проверки</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Годовая</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tc>
      </w:tr>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Документарные проверки </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По мере необходимости</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p w:rsidR="003A5FF8" w:rsidRPr="003A5FF8" w:rsidRDefault="003A5FF8" w:rsidP="00A02881">
            <w:pPr>
              <w:ind w:right="-5"/>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Внеплановые выездные проверки</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 При наличии жалоб, обращений граждан</w:t>
            </w:r>
          </w:p>
        </w:tc>
        <w:tc>
          <w:tcPr>
            <w:tcW w:w="0" w:type="auto"/>
          </w:tcPr>
          <w:p w:rsidR="003A5FF8" w:rsidRPr="003A5FF8" w:rsidRDefault="003A5FF8" w:rsidP="00A02881">
            <w:pPr>
              <w:ind w:right="-5"/>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Отдел культуры администрации </w:t>
            </w:r>
            <w:proofErr w:type="gramStart"/>
            <w:r w:rsidRPr="003A5FF8">
              <w:rPr>
                <w:rFonts w:ascii="Times New Roman" w:eastAsia="Calibri" w:hAnsi="Times New Roman" w:cs="Times New Roman"/>
                <w:sz w:val="14"/>
                <w:szCs w:val="14"/>
              </w:rPr>
              <w:t>муниципального</w:t>
            </w:r>
            <w:proofErr w:type="gramEnd"/>
            <w:r w:rsidRPr="003A5FF8">
              <w:rPr>
                <w:rFonts w:ascii="Times New Roman" w:eastAsia="Calibri" w:hAnsi="Times New Roman" w:cs="Times New Roman"/>
                <w:sz w:val="14"/>
                <w:szCs w:val="14"/>
              </w:rPr>
              <w:t xml:space="preserve"> </w:t>
            </w:r>
            <w:proofErr w:type="spellStart"/>
            <w:r w:rsidRPr="003A5FF8">
              <w:rPr>
                <w:rFonts w:ascii="Times New Roman" w:eastAsia="Calibri" w:hAnsi="Times New Roman" w:cs="Times New Roman"/>
                <w:sz w:val="14"/>
                <w:szCs w:val="14"/>
              </w:rPr>
              <w:t>образования-Шиловский</w:t>
            </w:r>
            <w:proofErr w:type="spellEnd"/>
            <w:r w:rsidRPr="003A5FF8">
              <w:rPr>
                <w:rFonts w:ascii="Times New Roman" w:eastAsia="Calibri" w:hAnsi="Times New Roman" w:cs="Times New Roman"/>
                <w:sz w:val="14"/>
                <w:szCs w:val="14"/>
              </w:rPr>
              <w:t xml:space="preserve"> муниципальный район Рязанской области</w:t>
            </w:r>
          </w:p>
        </w:tc>
      </w:tr>
    </w:tbl>
    <w:p w:rsidR="003A5FF8" w:rsidRPr="00BE2C70" w:rsidRDefault="003A5FF8" w:rsidP="00BE2C70">
      <w:pPr>
        <w:jc w:val="both"/>
        <w:rPr>
          <w:rFonts w:ascii="Times New Roman" w:eastAsia="Calibri" w:hAnsi="Times New Roman" w:cs="Times New Roman"/>
        </w:rPr>
      </w:pPr>
      <w:r w:rsidRPr="003A5FF8">
        <w:rPr>
          <w:rFonts w:ascii="Times New Roman" w:eastAsia="Calibri" w:hAnsi="Times New Roman" w:cs="Times New Roman"/>
        </w:rPr>
        <w:t>5. Требования к отчетности за исполнением государственного задания</w:t>
      </w:r>
    </w:p>
    <w:p w:rsidR="003A5FF8" w:rsidRPr="00BE2C70" w:rsidRDefault="003A5FF8" w:rsidP="00BE2C70">
      <w:pPr>
        <w:jc w:val="both"/>
        <w:rPr>
          <w:rFonts w:ascii="Times New Roman" w:eastAsia="Calibri" w:hAnsi="Times New Roman" w:cs="Times New Roman"/>
        </w:rPr>
      </w:pPr>
      <w:r w:rsidRPr="003A5FF8">
        <w:rPr>
          <w:rFonts w:ascii="Times New Roman" w:eastAsia="Calibri" w:hAnsi="Times New Roman" w:cs="Times New Roman"/>
        </w:rPr>
        <w:t>5.1. Форма отчета об исполнении государственного задания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844"/>
        <w:gridCol w:w="1360"/>
        <w:gridCol w:w="1363"/>
        <w:gridCol w:w="2078"/>
      </w:tblGrid>
      <w:tr w:rsidR="003A5FF8" w:rsidRPr="003A5FF8" w:rsidTr="00A02881">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Наименование показателей</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Единица</w:t>
            </w:r>
          </w:p>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измерения</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Месячные плановые показатели на отчетный период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Фактические показатели за отчетный период</w:t>
            </w:r>
          </w:p>
        </w:tc>
        <w:tc>
          <w:tcPr>
            <w:tcW w:w="0" w:type="auto"/>
          </w:tcPr>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Отклонение</w:t>
            </w:r>
            <w:proofErr w:type="gramStart"/>
            <w:r w:rsidRPr="003A5FF8">
              <w:rPr>
                <w:rFonts w:ascii="Times New Roman" w:eastAsia="Calibri" w:hAnsi="Times New Roman" w:cs="Times New Roman"/>
                <w:sz w:val="14"/>
                <w:szCs w:val="14"/>
              </w:rPr>
              <w:t xml:space="preserve"> (+,-)</w:t>
            </w:r>
            <w:proofErr w:type="gramEnd"/>
          </w:p>
          <w:p w:rsidR="003A5FF8" w:rsidRPr="003A5FF8" w:rsidRDefault="003A5FF8" w:rsidP="00A02881">
            <w:pPr>
              <w:tabs>
                <w:tab w:val="left" w:pos="1830"/>
              </w:tabs>
              <w:autoSpaceDE w:val="0"/>
              <w:autoSpaceDN w:val="0"/>
              <w:adjustRightInd w:val="0"/>
              <w:ind w:right="1025"/>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комментарий</w:t>
            </w: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1. Число учебных мероприятий</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ед.</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6</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2. Число посетителей</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чел.</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100</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p>
        </w:tc>
      </w:tr>
      <w:tr w:rsidR="003A5FF8" w:rsidRPr="003A5FF8" w:rsidTr="00A02881">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r w:rsidRPr="003A5FF8">
              <w:rPr>
                <w:rFonts w:ascii="Times New Roman" w:eastAsia="Calibri" w:hAnsi="Times New Roman" w:cs="Times New Roman"/>
                <w:sz w:val="14"/>
                <w:szCs w:val="14"/>
              </w:rPr>
              <w:t xml:space="preserve">3.Количество изданий, методик </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шт.</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r w:rsidRPr="003A5FF8">
              <w:rPr>
                <w:rFonts w:ascii="Times New Roman" w:eastAsia="Calibri" w:hAnsi="Times New Roman" w:cs="Times New Roman"/>
                <w:sz w:val="14"/>
                <w:szCs w:val="14"/>
              </w:rPr>
              <w:t>3</w:t>
            </w:r>
          </w:p>
        </w:tc>
        <w:tc>
          <w:tcPr>
            <w:tcW w:w="0" w:type="auto"/>
          </w:tcPr>
          <w:p w:rsidR="003A5FF8" w:rsidRPr="003A5FF8" w:rsidRDefault="003A5FF8" w:rsidP="00A02881">
            <w:pPr>
              <w:autoSpaceDE w:val="0"/>
              <w:autoSpaceDN w:val="0"/>
              <w:adjustRightInd w:val="0"/>
              <w:jc w:val="center"/>
              <w:rPr>
                <w:rFonts w:ascii="Times New Roman" w:eastAsia="Calibri" w:hAnsi="Times New Roman" w:cs="Times New Roman"/>
                <w:sz w:val="14"/>
                <w:szCs w:val="14"/>
              </w:rPr>
            </w:pPr>
          </w:p>
        </w:tc>
        <w:tc>
          <w:tcPr>
            <w:tcW w:w="0" w:type="auto"/>
          </w:tcPr>
          <w:p w:rsidR="003A5FF8" w:rsidRPr="003A5FF8" w:rsidRDefault="003A5FF8" w:rsidP="00A02881">
            <w:pPr>
              <w:autoSpaceDE w:val="0"/>
              <w:autoSpaceDN w:val="0"/>
              <w:adjustRightInd w:val="0"/>
              <w:rPr>
                <w:rFonts w:ascii="Times New Roman" w:eastAsia="Calibri" w:hAnsi="Times New Roman" w:cs="Times New Roman"/>
                <w:sz w:val="14"/>
                <w:szCs w:val="14"/>
              </w:rPr>
            </w:pPr>
          </w:p>
        </w:tc>
      </w:tr>
    </w:tbl>
    <w:p w:rsidR="003A5FF8" w:rsidRPr="00B40630" w:rsidRDefault="003A5FF8" w:rsidP="00B40630">
      <w:pPr>
        <w:pStyle w:val="ConsPlusNonformat"/>
        <w:widowControl/>
        <w:jc w:val="both"/>
        <w:rPr>
          <w:rFonts w:ascii="Times New Roman" w:hAnsi="Times New Roman" w:cs="Times New Roman"/>
          <w:sz w:val="22"/>
          <w:szCs w:val="22"/>
        </w:rPr>
      </w:pPr>
      <w:r w:rsidRPr="00B40630">
        <w:rPr>
          <w:rFonts w:ascii="Times New Roman" w:hAnsi="Times New Roman" w:cs="Times New Roman"/>
          <w:sz w:val="22"/>
          <w:szCs w:val="22"/>
        </w:rPr>
        <w:t>7.2. Сроки представления отчетов об исполнении муниципального задания: по показателям объема муниципальной услуги - 1 раз в квартал (до 15 числа месяца, следующего за отчетным кварталом); по показателям, характеризующим качество государственной услуги – 1 раз в год (до 1 января, следующего за отчетным годом).</w:t>
      </w:r>
    </w:p>
    <w:p w:rsidR="003A5FF8" w:rsidRPr="00B40630" w:rsidRDefault="003A5FF8" w:rsidP="00B40630">
      <w:pPr>
        <w:pStyle w:val="ConsPlusNonformat"/>
        <w:widowControl/>
        <w:jc w:val="both"/>
        <w:rPr>
          <w:rFonts w:ascii="Times New Roman" w:hAnsi="Times New Roman" w:cs="Times New Roman"/>
          <w:sz w:val="22"/>
          <w:szCs w:val="22"/>
        </w:rPr>
      </w:pPr>
      <w:r w:rsidRPr="00B40630">
        <w:rPr>
          <w:rFonts w:ascii="Times New Roman" w:hAnsi="Times New Roman" w:cs="Times New Roman"/>
          <w:sz w:val="22"/>
          <w:szCs w:val="22"/>
        </w:rPr>
        <w:t>7.3. Иные требования к отчетности об исполнении муниципального задания:</w:t>
      </w:r>
    </w:p>
    <w:p w:rsidR="003A5FF8" w:rsidRPr="00B40630" w:rsidRDefault="003A5FF8" w:rsidP="00B40630">
      <w:pPr>
        <w:pStyle w:val="ConsPlusNonformat"/>
        <w:widowControl/>
        <w:ind w:firstLine="567"/>
        <w:jc w:val="both"/>
        <w:rPr>
          <w:rFonts w:ascii="Times New Roman" w:hAnsi="Times New Roman" w:cs="Times New Roman"/>
          <w:sz w:val="22"/>
          <w:szCs w:val="22"/>
        </w:rPr>
      </w:pPr>
      <w:r w:rsidRPr="00B40630">
        <w:rPr>
          <w:rFonts w:ascii="Times New Roman" w:hAnsi="Times New Roman" w:cs="Times New Roman"/>
          <w:sz w:val="22"/>
          <w:szCs w:val="22"/>
        </w:rPr>
        <w:t>- требования о представлении информации о состоянии кредиторской задолженности, в том числе просроченной;</w:t>
      </w:r>
    </w:p>
    <w:p w:rsidR="003A5FF8" w:rsidRPr="00B40630" w:rsidRDefault="003A5FF8" w:rsidP="00B40630">
      <w:pPr>
        <w:pStyle w:val="ConsPlusNonformat"/>
        <w:widowControl/>
        <w:ind w:firstLine="567"/>
        <w:jc w:val="both"/>
        <w:rPr>
          <w:rFonts w:ascii="Times New Roman" w:hAnsi="Times New Roman" w:cs="Times New Roman"/>
          <w:sz w:val="22"/>
          <w:szCs w:val="22"/>
        </w:rPr>
      </w:pPr>
      <w:r w:rsidRPr="00B40630">
        <w:rPr>
          <w:rFonts w:ascii="Times New Roman" w:hAnsi="Times New Roman" w:cs="Times New Roman"/>
          <w:sz w:val="22"/>
          <w:szCs w:val="22"/>
        </w:rPr>
        <w:lastRenderedPageBreak/>
        <w:t>- требования о представлении копий подтверждающих документов;</w:t>
      </w:r>
    </w:p>
    <w:p w:rsidR="003A5FF8" w:rsidRPr="00B40630" w:rsidRDefault="003A5FF8" w:rsidP="00B40630">
      <w:pPr>
        <w:pStyle w:val="ConsPlusNonformat"/>
        <w:widowControl/>
        <w:ind w:firstLine="567"/>
        <w:jc w:val="both"/>
        <w:rPr>
          <w:rFonts w:ascii="Times New Roman" w:hAnsi="Times New Roman" w:cs="Times New Roman"/>
          <w:sz w:val="22"/>
          <w:szCs w:val="22"/>
        </w:rPr>
      </w:pPr>
      <w:r w:rsidRPr="00B40630">
        <w:rPr>
          <w:rFonts w:ascii="Times New Roman" w:hAnsi="Times New Roman" w:cs="Times New Roman"/>
          <w:sz w:val="22"/>
          <w:szCs w:val="22"/>
        </w:rPr>
        <w:t>-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 если отчетность о выполнении муниципального задания представляется чаще, чем раз в год;</w:t>
      </w:r>
    </w:p>
    <w:p w:rsidR="003A5FF8" w:rsidRPr="00B40630" w:rsidRDefault="003A5FF8" w:rsidP="00B40630">
      <w:pPr>
        <w:pStyle w:val="ConsPlusNonformat"/>
        <w:widowControl/>
        <w:jc w:val="both"/>
        <w:rPr>
          <w:rFonts w:ascii="Times New Roman" w:hAnsi="Times New Roman" w:cs="Times New Roman"/>
          <w:sz w:val="22"/>
          <w:szCs w:val="22"/>
        </w:rPr>
      </w:pPr>
      <w:r w:rsidRPr="00B40630">
        <w:rPr>
          <w:rFonts w:ascii="Times New Roman" w:hAnsi="Times New Roman" w:cs="Times New Roman"/>
          <w:sz w:val="22"/>
          <w:szCs w:val="22"/>
        </w:rPr>
        <w:t>7.4. Иная информация, необходимая для выполнения (</w:t>
      </w:r>
      <w:proofErr w:type="gramStart"/>
      <w:r w:rsidRPr="00B40630">
        <w:rPr>
          <w:rFonts w:ascii="Times New Roman" w:hAnsi="Times New Roman" w:cs="Times New Roman"/>
          <w:sz w:val="22"/>
          <w:szCs w:val="22"/>
        </w:rPr>
        <w:t>контроль за</w:t>
      </w:r>
      <w:proofErr w:type="gramEnd"/>
      <w:r w:rsidRPr="00B40630">
        <w:rPr>
          <w:rFonts w:ascii="Times New Roman" w:hAnsi="Times New Roman" w:cs="Times New Roman"/>
          <w:sz w:val="22"/>
          <w:szCs w:val="22"/>
        </w:rPr>
        <w:t xml:space="preserve"> исполнением)  муниципального задания</w:t>
      </w:r>
    </w:p>
    <w:p w:rsidR="003A5FF8" w:rsidRPr="00B40630" w:rsidRDefault="003A5FF8" w:rsidP="00B40630">
      <w:pPr>
        <w:spacing w:line="240" w:lineRule="auto"/>
        <w:jc w:val="both"/>
        <w:rPr>
          <w:rFonts w:ascii="Times New Roman" w:eastAsia="Calibri" w:hAnsi="Times New Roman" w:cs="Times New Roman"/>
        </w:rPr>
      </w:pPr>
      <w:r w:rsidRPr="00B40630">
        <w:rPr>
          <w:rFonts w:ascii="Times New Roman" w:eastAsia="Calibri" w:hAnsi="Times New Roman" w:cs="Times New Roman"/>
        </w:rPr>
        <w:t>Задание на 2013 год может быть изменено по результатам анализа квартальной отчётности, при условии изменения объемов финансирования, а также в иных случаях.</w:t>
      </w:r>
    </w:p>
    <w:p w:rsidR="00311407" w:rsidRPr="00B40630" w:rsidRDefault="00311407" w:rsidP="00B40630">
      <w:pPr>
        <w:spacing w:line="240" w:lineRule="auto"/>
        <w:ind w:firstLine="709"/>
        <w:jc w:val="both"/>
        <w:rPr>
          <w:rFonts w:ascii="Times New Roman" w:hAnsi="Times New Roman" w:cs="Times New Roman"/>
        </w:rPr>
      </w:pPr>
    </w:p>
    <w:p w:rsidR="00311407" w:rsidRPr="00B40630" w:rsidRDefault="00311407" w:rsidP="00B40630">
      <w:pPr>
        <w:spacing w:line="240" w:lineRule="auto"/>
        <w:ind w:firstLine="709"/>
        <w:jc w:val="both"/>
        <w:rPr>
          <w:rFonts w:ascii="Times New Roman" w:hAnsi="Times New Roman" w:cs="Times New Roman"/>
        </w:rPr>
      </w:pPr>
    </w:p>
    <w:p w:rsidR="00311407" w:rsidRDefault="00311407" w:rsidP="00311407">
      <w:pPr>
        <w:ind w:firstLine="709"/>
        <w:jc w:val="both"/>
        <w:rPr>
          <w:rFonts w:ascii="Times New Roman" w:hAnsi="Times New Roman" w:cs="Times New Roman"/>
        </w:rPr>
      </w:pPr>
    </w:p>
    <w:p w:rsidR="00311407" w:rsidRDefault="00311407" w:rsidP="00311407">
      <w:pPr>
        <w:ind w:firstLine="709"/>
        <w:jc w:val="both"/>
        <w:rPr>
          <w:rFonts w:ascii="Times New Roman" w:hAnsi="Times New Roman" w:cs="Times New Roman"/>
        </w:rPr>
      </w:pPr>
    </w:p>
    <w:p w:rsidR="00311407" w:rsidRDefault="00311407" w:rsidP="00311407">
      <w:pPr>
        <w:ind w:firstLine="709"/>
        <w:jc w:val="both"/>
        <w:rPr>
          <w:rFonts w:ascii="Times New Roman" w:hAnsi="Times New Roman" w:cs="Times New Roman"/>
        </w:rPr>
      </w:pPr>
    </w:p>
    <w:p w:rsidR="00311407" w:rsidRDefault="00311407" w:rsidP="00311407">
      <w:pPr>
        <w:ind w:firstLine="709"/>
        <w:jc w:val="both"/>
        <w:rPr>
          <w:rFonts w:ascii="Times New Roman" w:hAnsi="Times New Roman" w:cs="Times New Roman"/>
        </w:rPr>
      </w:pPr>
    </w:p>
    <w:p w:rsidR="00311407" w:rsidRDefault="00311407" w:rsidP="00311407">
      <w:pPr>
        <w:ind w:firstLine="709"/>
        <w:jc w:val="both"/>
        <w:rPr>
          <w:rFonts w:ascii="Times New Roman" w:hAnsi="Times New Roman" w:cs="Times New Roman"/>
        </w:rPr>
      </w:pPr>
    </w:p>
    <w:p w:rsidR="00311407" w:rsidRPr="00311407" w:rsidRDefault="00311407" w:rsidP="00311407">
      <w:pPr>
        <w:ind w:firstLine="709"/>
        <w:jc w:val="both"/>
        <w:rPr>
          <w:rFonts w:ascii="Times New Roman" w:hAnsi="Times New Roman" w:cs="Times New Roman"/>
        </w:rPr>
      </w:pPr>
    </w:p>
    <w:p w:rsidR="00D31D6E" w:rsidRPr="00311407" w:rsidRDefault="00D31D6E" w:rsidP="004A6A1A">
      <w:pPr>
        <w:rPr>
          <w:rFonts w:ascii="Times New Roman" w:hAnsi="Times New Roman" w:cs="Times New Roman"/>
        </w:rPr>
      </w:pPr>
    </w:p>
    <w:p w:rsidR="00D31D6E" w:rsidRDefault="00D31D6E" w:rsidP="004A6A1A">
      <w:pPr>
        <w:rPr>
          <w:rFonts w:ascii="Times New Roman" w:hAnsi="Times New Roman" w:cs="Times New Roman"/>
          <w:sz w:val="24"/>
          <w:szCs w:val="24"/>
        </w:rPr>
      </w:pPr>
    </w:p>
    <w:p w:rsidR="00D31D6E" w:rsidRDefault="00D31D6E" w:rsidP="004A6A1A">
      <w:pPr>
        <w:rPr>
          <w:rFonts w:ascii="Times New Roman" w:hAnsi="Times New Roman" w:cs="Times New Roman"/>
          <w:sz w:val="24"/>
          <w:szCs w:val="24"/>
        </w:rPr>
      </w:pPr>
    </w:p>
    <w:p w:rsidR="00D31D6E" w:rsidRDefault="00D31D6E" w:rsidP="004A6A1A">
      <w:pPr>
        <w:rPr>
          <w:rFonts w:ascii="Times New Roman" w:hAnsi="Times New Roman" w:cs="Times New Roman"/>
          <w:sz w:val="24"/>
          <w:szCs w:val="24"/>
        </w:rPr>
      </w:pPr>
    </w:p>
    <w:p w:rsidR="0013219A" w:rsidRDefault="0013219A" w:rsidP="004A6A1A">
      <w:pPr>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rPr>
        <w:id w:val="11082202"/>
        <w:docPartObj>
          <w:docPartGallery w:val="Table of Contents"/>
          <w:docPartUnique/>
        </w:docPartObj>
      </w:sdtPr>
      <w:sdtContent>
        <w:p w:rsidR="007937C5" w:rsidRDefault="00842356">
          <w:pPr>
            <w:pStyle w:val="ac"/>
            <w:rPr>
              <w:color w:val="000000" w:themeColor="text1"/>
            </w:rPr>
          </w:pPr>
          <w:r w:rsidRPr="00262544">
            <w:rPr>
              <w:color w:val="000000" w:themeColor="text1"/>
            </w:rPr>
            <w:t>Содержание</w:t>
          </w:r>
        </w:p>
        <w:p w:rsidR="00360027" w:rsidRPr="00360027" w:rsidRDefault="00360027" w:rsidP="00360027"/>
        <w:p w:rsidR="00262544" w:rsidRPr="00262544" w:rsidRDefault="00360027" w:rsidP="003559B9">
          <w:pPr>
            <w:pStyle w:val="ab"/>
            <w:jc w:val="both"/>
            <w:rPr>
              <w:rFonts w:ascii="Times New Roman" w:hAnsi="Times New Roman"/>
              <w:b/>
              <w:sz w:val="24"/>
              <w:szCs w:val="24"/>
            </w:rPr>
          </w:pPr>
          <w:r w:rsidRPr="00360027">
            <w:rPr>
              <w:rStyle w:val="af0"/>
              <w:rFonts w:ascii="Times New Roman" w:hAnsi="Times New Roman" w:cs="Times New Roman"/>
            </w:rPr>
            <w:t>Положение</w:t>
          </w:r>
          <w:r>
            <w:rPr>
              <w:rStyle w:val="af0"/>
              <w:rFonts w:ascii="Times New Roman" w:hAnsi="Times New Roman" w:cs="Times New Roman"/>
            </w:rPr>
            <w:t xml:space="preserve"> о</w:t>
          </w:r>
          <w:r w:rsidRPr="00360027">
            <w:rPr>
              <w:rStyle w:val="af0"/>
              <w:rFonts w:ascii="Times New Roman" w:hAnsi="Times New Roman" w:cs="Times New Roman"/>
            </w:rPr>
            <w:t xml:space="preserve">б оценке эффективности деятельности руководителей и учреждений культуры и дополнительного образования в сфере культуры </w:t>
          </w:r>
          <w:proofErr w:type="spellStart"/>
          <w:r w:rsidRPr="00360027">
            <w:rPr>
              <w:rStyle w:val="af0"/>
              <w:rFonts w:ascii="Times New Roman" w:hAnsi="Times New Roman" w:cs="Times New Roman"/>
            </w:rPr>
            <w:t>Рыбновского</w:t>
          </w:r>
          <w:proofErr w:type="spellEnd"/>
          <w:r w:rsidRPr="00360027">
            <w:rPr>
              <w:rStyle w:val="af0"/>
              <w:rFonts w:ascii="Times New Roman" w:hAnsi="Times New Roman" w:cs="Times New Roman"/>
            </w:rPr>
            <w:t xml:space="preserve"> муниципального района Рязанской области</w:t>
          </w:r>
          <w:r>
            <w:rPr>
              <w:rStyle w:val="af0"/>
              <w:rFonts w:ascii="Times New Roman" w:hAnsi="Times New Roman" w:cs="Times New Roman"/>
            </w:rPr>
            <w:t xml:space="preserve"> (</w:t>
          </w:r>
          <w:r w:rsidR="003559B9">
            <w:rPr>
              <w:rStyle w:val="af0"/>
              <w:rFonts w:ascii="Times New Roman" w:hAnsi="Times New Roman" w:cs="Times New Roman"/>
            </w:rPr>
            <w:t xml:space="preserve">материал </w:t>
          </w:r>
          <w:r>
            <w:rPr>
              <w:rStyle w:val="af0"/>
              <w:rFonts w:ascii="Times New Roman" w:hAnsi="Times New Roman" w:cs="Times New Roman"/>
            </w:rPr>
            <w:t>печатается с сокращением)_</w:t>
          </w:r>
          <w:r w:rsidR="00262544" w:rsidRPr="00262544">
            <w:rPr>
              <w:rFonts w:ascii="Times New Roman" w:hAnsi="Times New Roman"/>
              <w:b/>
              <w:sz w:val="24"/>
              <w:szCs w:val="24"/>
            </w:rPr>
            <w:t>_________________</w:t>
          </w:r>
          <w:r w:rsidR="00262544">
            <w:rPr>
              <w:rFonts w:ascii="Times New Roman" w:hAnsi="Times New Roman"/>
              <w:b/>
              <w:sz w:val="24"/>
              <w:szCs w:val="24"/>
            </w:rPr>
            <w:t>__</w:t>
          </w:r>
          <w:r>
            <w:rPr>
              <w:rFonts w:ascii="Times New Roman" w:hAnsi="Times New Roman"/>
              <w:b/>
              <w:sz w:val="24"/>
              <w:szCs w:val="24"/>
            </w:rPr>
            <w:t>_________________</w:t>
          </w:r>
          <w:r w:rsidR="00262544">
            <w:rPr>
              <w:rFonts w:ascii="Times New Roman" w:hAnsi="Times New Roman"/>
              <w:b/>
              <w:sz w:val="24"/>
              <w:szCs w:val="24"/>
            </w:rPr>
            <w:t>___</w:t>
          </w:r>
          <w:r w:rsidR="00727E7D">
            <w:rPr>
              <w:rFonts w:ascii="Times New Roman" w:hAnsi="Times New Roman"/>
              <w:b/>
              <w:sz w:val="24"/>
              <w:szCs w:val="24"/>
            </w:rPr>
            <w:t>__3</w:t>
          </w:r>
        </w:p>
        <w:p w:rsidR="00262544" w:rsidRPr="00262544" w:rsidRDefault="00262544" w:rsidP="00262544">
          <w:pPr>
            <w:pStyle w:val="ab"/>
            <w:tabs>
              <w:tab w:val="left" w:pos="567"/>
            </w:tabs>
            <w:rPr>
              <w:rFonts w:ascii="Times New Roman" w:hAnsi="Times New Roman"/>
              <w:b/>
              <w:sz w:val="24"/>
              <w:szCs w:val="24"/>
            </w:rPr>
          </w:pPr>
        </w:p>
        <w:p w:rsidR="00262544" w:rsidRPr="00262544" w:rsidRDefault="00360027" w:rsidP="00360027">
          <w:pPr>
            <w:pStyle w:val="ab"/>
            <w:jc w:val="both"/>
            <w:rPr>
              <w:rFonts w:ascii="Times New Roman" w:hAnsi="Times New Roman"/>
              <w:b/>
              <w:sz w:val="24"/>
              <w:szCs w:val="24"/>
            </w:rPr>
          </w:pPr>
          <w:r>
            <w:rPr>
              <w:rFonts w:ascii="Times New Roman" w:hAnsi="Times New Roman" w:cs="Times New Roman"/>
              <w:b/>
            </w:rPr>
            <w:t xml:space="preserve">Административный регламент </w:t>
          </w:r>
          <w:r w:rsidRPr="00360027">
            <w:rPr>
              <w:rFonts w:ascii="Times New Roman" w:hAnsi="Times New Roman" w:cs="Times New Roman"/>
              <w:b/>
            </w:rPr>
            <w:t xml:space="preserve">предоставления муниципальной услуги  «Организация и проведение массовых культурно - </w:t>
          </w:r>
          <w:proofErr w:type="spellStart"/>
          <w:r w:rsidRPr="00360027">
            <w:rPr>
              <w:rFonts w:ascii="Times New Roman" w:hAnsi="Times New Roman" w:cs="Times New Roman"/>
              <w:b/>
            </w:rPr>
            <w:t>досуговых</w:t>
          </w:r>
          <w:proofErr w:type="spellEnd"/>
          <w:r w:rsidRPr="00360027">
            <w:rPr>
              <w:rFonts w:ascii="Times New Roman" w:hAnsi="Times New Roman" w:cs="Times New Roman"/>
              <w:b/>
            </w:rPr>
            <w:t xml:space="preserve"> мероприятий нестационарного характера»</w:t>
          </w:r>
          <w:r>
            <w:rPr>
              <w:rFonts w:ascii="Times New Roman" w:hAnsi="Times New Roman" w:cs="Times New Roman"/>
              <w:b/>
            </w:rPr>
            <w:t xml:space="preserve"> </w:t>
          </w:r>
          <w:proofErr w:type="spellStart"/>
          <w:r>
            <w:rPr>
              <w:rFonts w:ascii="Times New Roman" w:hAnsi="Times New Roman" w:cs="Times New Roman"/>
              <w:b/>
            </w:rPr>
            <w:t>Старожиловского</w:t>
          </w:r>
          <w:proofErr w:type="spellEnd"/>
          <w:r>
            <w:rPr>
              <w:rFonts w:ascii="Times New Roman" w:hAnsi="Times New Roman" w:cs="Times New Roman"/>
              <w:b/>
            </w:rPr>
            <w:t xml:space="preserve"> муниципального района Рязанской области_________________</w:t>
          </w:r>
          <w:r w:rsidR="00262544" w:rsidRPr="00262544">
            <w:rPr>
              <w:rFonts w:ascii="Times New Roman" w:hAnsi="Times New Roman"/>
              <w:b/>
              <w:sz w:val="24"/>
              <w:szCs w:val="24"/>
            </w:rPr>
            <w:t>_____</w:t>
          </w:r>
          <w:r w:rsidR="00262544">
            <w:rPr>
              <w:rFonts w:ascii="Times New Roman" w:hAnsi="Times New Roman"/>
              <w:b/>
              <w:sz w:val="24"/>
              <w:szCs w:val="24"/>
            </w:rPr>
            <w:t>________________________</w:t>
          </w:r>
          <w:r w:rsidR="009B70EA">
            <w:rPr>
              <w:rFonts w:ascii="Times New Roman" w:hAnsi="Times New Roman"/>
              <w:b/>
              <w:sz w:val="24"/>
              <w:szCs w:val="24"/>
            </w:rPr>
            <w:t>__</w:t>
          </w:r>
          <w:r>
            <w:rPr>
              <w:rFonts w:ascii="Times New Roman" w:hAnsi="Times New Roman"/>
              <w:b/>
              <w:sz w:val="24"/>
              <w:szCs w:val="24"/>
            </w:rPr>
            <w:t>11</w:t>
          </w:r>
        </w:p>
        <w:p w:rsidR="00262544" w:rsidRPr="00262544" w:rsidRDefault="00262544" w:rsidP="00262544">
          <w:pPr>
            <w:pStyle w:val="ab"/>
            <w:tabs>
              <w:tab w:val="left" w:pos="567"/>
            </w:tabs>
            <w:rPr>
              <w:rFonts w:ascii="Times New Roman" w:hAnsi="Times New Roman"/>
              <w:b/>
              <w:sz w:val="24"/>
              <w:szCs w:val="24"/>
            </w:rPr>
          </w:pPr>
        </w:p>
        <w:p w:rsidR="00262544" w:rsidRPr="00262544" w:rsidRDefault="00360027" w:rsidP="00360027">
          <w:pPr>
            <w:spacing w:line="240" w:lineRule="auto"/>
            <w:jc w:val="both"/>
            <w:rPr>
              <w:rFonts w:ascii="Times New Roman" w:hAnsi="Times New Roman"/>
              <w:b/>
              <w:sz w:val="24"/>
              <w:szCs w:val="24"/>
            </w:rPr>
          </w:pPr>
          <w:r>
            <w:rPr>
              <w:rFonts w:ascii="Times New Roman" w:hAnsi="Times New Roman" w:cs="Times New Roman"/>
              <w:b/>
            </w:rPr>
            <w:t xml:space="preserve">Административный регламент </w:t>
          </w:r>
          <w:r w:rsidRPr="00360027">
            <w:rPr>
              <w:rFonts w:ascii="Times New Roman" w:hAnsi="Times New Roman" w:cs="Times New Roman"/>
              <w:b/>
            </w:rPr>
            <w:t xml:space="preserve">предоставления муниципальной услуги </w:t>
          </w:r>
          <w:r w:rsidRPr="00B7525C">
            <w:rPr>
              <w:rFonts w:ascii="Times New Roman" w:hAnsi="Times New Roman" w:cs="Times New Roman"/>
              <w:b/>
            </w:rPr>
            <w:t>«Организация деятельности клубных формирований, любительских объединений по различным направлениям</w:t>
          </w:r>
          <w:r>
            <w:rPr>
              <w:rFonts w:ascii="Times New Roman" w:hAnsi="Times New Roman" w:cs="Times New Roman"/>
              <w:b/>
            </w:rPr>
            <w:t xml:space="preserve"> (на базе </w:t>
          </w:r>
          <w:proofErr w:type="spellStart"/>
          <w:r>
            <w:rPr>
              <w:rFonts w:ascii="Times New Roman" w:hAnsi="Times New Roman" w:cs="Times New Roman"/>
              <w:b/>
            </w:rPr>
            <w:t>культурно-досуговых</w:t>
          </w:r>
          <w:proofErr w:type="spellEnd"/>
          <w:r>
            <w:rPr>
              <w:rFonts w:ascii="Times New Roman" w:hAnsi="Times New Roman" w:cs="Times New Roman"/>
              <w:b/>
            </w:rPr>
            <w:t xml:space="preserve"> учреждений)»</w:t>
          </w:r>
          <w:r w:rsidRPr="00360027">
            <w:rPr>
              <w:rFonts w:ascii="Times New Roman" w:hAnsi="Times New Roman" w:cs="Times New Roman"/>
              <w:b/>
            </w:rPr>
            <w:t xml:space="preserve"> </w:t>
          </w:r>
          <w:proofErr w:type="spellStart"/>
          <w:r>
            <w:rPr>
              <w:rFonts w:ascii="Times New Roman" w:hAnsi="Times New Roman" w:cs="Times New Roman"/>
              <w:b/>
            </w:rPr>
            <w:t>Старожиловского</w:t>
          </w:r>
          <w:proofErr w:type="spellEnd"/>
          <w:r>
            <w:rPr>
              <w:rFonts w:ascii="Times New Roman" w:hAnsi="Times New Roman" w:cs="Times New Roman"/>
              <w:b/>
            </w:rPr>
            <w:t xml:space="preserve"> муниципального района Рязанской области_______________</w:t>
          </w:r>
          <w:r w:rsidR="00262544" w:rsidRPr="00262544">
            <w:rPr>
              <w:rFonts w:ascii="Times New Roman" w:hAnsi="Times New Roman"/>
              <w:b/>
              <w:sz w:val="24"/>
              <w:szCs w:val="24"/>
            </w:rPr>
            <w:t>______</w:t>
          </w:r>
          <w:r w:rsidR="00262544">
            <w:rPr>
              <w:rFonts w:ascii="Times New Roman" w:hAnsi="Times New Roman"/>
              <w:b/>
              <w:sz w:val="24"/>
              <w:szCs w:val="24"/>
            </w:rPr>
            <w:t>___________________________</w:t>
          </w:r>
          <w:r>
            <w:rPr>
              <w:rFonts w:ascii="Times New Roman" w:hAnsi="Times New Roman"/>
              <w:b/>
              <w:sz w:val="24"/>
              <w:szCs w:val="24"/>
            </w:rPr>
            <w:t>17</w:t>
          </w:r>
        </w:p>
        <w:p w:rsidR="00360027" w:rsidRPr="00360027" w:rsidRDefault="00360027" w:rsidP="00360027">
          <w:pPr>
            <w:pStyle w:val="ab"/>
            <w:jc w:val="both"/>
            <w:rPr>
              <w:rFonts w:ascii="Times New Roman" w:hAnsi="Times New Roman" w:cs="Times New Roman"/>
              <w:b/>
            </w:rPr>
          </w:pPr>
          <w:r w:rsidRPr="00360027">
            <w:rPr>
              <w:rFonts w:ascii="Times New Roman" w:hAnsi="Times New Roman" w:cs="Times New Roman"/>
              <w:b/>
            </w:rPr>
            <w:t>Муниципальное  задание муниципальному учреждению культуры «Шиловский районный Дворец культуры муниципального образования - Шиловский муниципальный район Рязанской области» на  2013 год и на плановый период 2014 и 2015 годов</w:t>
          </w:r>
        </w:p>
        <w:p w:rsidR="00262544" w:rsidRPr="00262544" w:rsidRDefault="00360027" w:rsidP="00262544">
          <w:pPr>
            <w:pStyle w:val="ab"/>
            <w:tabs>
              <w:tab w:val="left" w:pos="567"/>
            </w:tabs>
            <w:rPr>
              <w:rFonts w:ascii="Times New Roman" w:hAnsi="Times New Roman"/>
              <w:b/>
              <w:sz w:val="24"/>
              <w:szCs w:val="24"/>
            </w:rPr>
          </w:pPr>
          <w:r>
            <w:rPr>
              <w:rFonts w:ascii="Times New Roman" w:hAnsi="Times New Roman"/>
              <w:b/>
              <w:sz w:val="24"/>
              <w:szCs w:val="24"/>
            </w:rPr>
            <w:t>_______________________</w:t>
          </w:r>
          <w:r w:rsidR="00AB7AFC">
            <w:rPr>
              <w:rFonts w:ascii="Times New Roman" w:hAnsi="Times New Roman"/>
              <w:b/>
              <w:sz w:val="24"/>
              <w:szCs w:val="24"/>
            </w:rPr>
            <w:t>_</w:t>
          </w:r>
          <w:r w:rsidR="00262544" w:rsidRPr="00262544">
            <w:rPr>
              <w:rFonts w:ascii="Times New Roman" w:hAnsi="Times New Roman"/>
              <w:b/>
              <w:sz w:val="24"/>
              <w:szCs w:val="24"/>
            </w:rPr>
            <w:t>________</w:t>
          </w:r>
          <w:r w:rsidR="00262544">
            <w:rPr>
              <w:rFonts w:ascii="Times New Roman" w:hAnsi="Times New Roman"/>
              <w:b/>
              <w:sz w:val="24"/>
              <w:szCs w:val="24"/>
            </w:rPr>
            <w:t>_____________________</w:t>
          </w:r>
          <w:r w:rsidR="00AB7AFC">
            <w:rPr>
              <w:rFonts w:ascii="Times New Roman" w:hAnsi="Times New Roman"/>
              <w:b/>
              <w:sz w:val="24"/>
              <w:szCs w:val="24"/>
            </w:rPr>
            <w:t>33</w:t>
          </w:r>
        </w:p>
        <w:p w:rsidR="00262544" w:rsidRPr="00262544" w:rsidRDefault="00262544" w:rsidP="00262544">
          <w:pPr>
            <w:pStyle w:val="ab"/>
            <w:tabs>
              <w:tab w:val="left" w:pos="567"/>
            </w:tabs>
            <w:rPr>
              <w:rFonts w:ascii="Times New Roman" w:hAnsi="Times New Roman"/>
              <w:b/>
              <w:sz w:val="24"/>
              <w:szCs w:val="24"/>
            </w:rPr>
          </w:pPr>
        </w:p>
        <w:p w:rsidR="007937C5" w:rsidRPr="00262544" w:rsidRDefault="00245272" w:rsidP="00262544">
          <w:pPr>
            <w:tabs>
              <w:tab w:val="left" w:pos="567"/>
            </w:tabs>
            <w:ind w:hanging="720"/>
            <w:rPr>
              <w:b/>
            </w:rPr>
          </w:pPr>
        </w:p>
      </w:sdtContent>
    </w:sdt>
    <w:p w:rsidR="007937C5" w:rsidRDefault="007937C5" w:rsidP="004A6A1A">
      <w:pPr>
        <w:rPr>
          <w:rFonts w:ascii="Times New Roman" w:hAnsi="Times New Roman" w:cs="Times New Roman"/>
          <w:sz w:val="24"/>
          <w:szCs w:val="24"/>
        </w:rPr>
      </w:pPr>
    </w:p>
    <w:p w:rsidR="007E5634" w:rsidRDefault="007E5634" w:rsidP="004A6A1A">
      <w:pPr>
        <w:rPr>
          <w:rFonts w:ascii="Times New Roman" w:hAnsi="Times New Roman" w:cs="Times New Roman"/>
          <w:sz w:val="24"/>
          <w:szCs w:val="24"/>
        </w:rPr>
      </w:pPr>
    </w:p>
    <w:p w:rsidR="007E5634" w:rsidRDefault="007E5634" w:rsidP="004A6A1A">
      <w:pPr>
        <w:rPr>
          <w:rFonts w:ascii="Times New Roman" w:hAnsi="Times New Roman" w:cs="Times New Roman"/>
          <w:sz w:val="24"/>
          <w:szCs w:val="24"/>
        </w:rPr>
      </w:pPr>
    </w:p>
    <w:p w:rsidR="007E5634" w:rsidRDefault="007E5634" w:rsidP="00E36208">
      <w:pPr>
        <w:rPr>
          <w:rFonts w:ascii="Times New Roman" w:hAnsi="Times New Roman" w:cs="Times New Roman"/>
          <w:sz w:val="24"/>
          <w:szCs w:val="24"/>
        </w:rPr>
      </w:pPr>
    </w:p>
    <w:sectPr w:rsidR="007E5634" w:rsidSect="00527408">
      <w:footerReference w:type="default" r:id="rId12"/>
      <w:pgSz w:w="8419" w:h="11906" w:orient="landscape"/>
      <w:pgMar w:top="851" w:right="851" w:bottom="851"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348" w:rsidRDefault="003C6348" w:rsidP="00D636D0">
      <w:pPr>
        <w:spacing w:after="0" w:line="240" w:lineRule="auto"/>
      </w:pPr>
      <w:r>
        <w:separator/>
      </w:r>
    </w:p>
  </w:endnote>
  <w:endnote w:type="continuationSeparator" w:id="1">
    <w:p w:rsidR="003C6348" w:rsidRDefault="003C6348" w:rsidP="00D636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890"/>
      <w:docPartObj>
        <w:docPartGallery w:val="Page Numbers (Bottom of Page)"/>
        <w:docPartUnique/>
      </w:docPartObj>
    </w:sdtPr>
    <w:sdtContent>
      <w:p w:rsidR="003C6348" w:rsidRDefault="003C6348">
        <w:pPr>
          <w:pStyle w:val="a9"/>
          <w:jc w:val="center"/>
        </w:pPr>
        <w:fldSimple w:instr=" PAGE   \* MERGEFORMAT ">
          <w:r w:rsidR="00723C09">
            <w:rPr>
              <w:noProof/>
            </w:rPr>
            <w:t>2</w:t>
          </w:r>
        </w:fldSimple>
      </w:p>
    </w:sdtContent>
  </w:sdt>
  <w:p w:rsidR="003C6348" w:rsidRDefault="003C63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348" w:rsidRDefault="003C6348" w:rsidP="00D636D0">
      <w:pPr>
        <w:spacing w:after="0" w:line="240" w:lineRule="auto"/>
      </w:pPr>
      <w:r>
        <w:separator/>
      </w:r>
    </w:p>
  </w:footnote>
  <w:footnote w:type="continuationSeparator" w:id="1">
    <w:p w:rsidR="003C6348" w:rsidRDefault="003C6348" w:rsidP="00D636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8"/>
      <w:numFmt w:val="decimal"/>
      <w:lvlText w:val="1.%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5"/>
    <w:multiLevelType w:val="multilevel"/>
    <w:tmpl w:val="B916047C"/>
    <w:lvl w:ilvl="0">
      <w:start w:val="3"/>
      <w:numFmt w:val="decimal"/>
      <w:lvlText w:val="2.%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decimal"/>
      <w:lvlText w:val="2.%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2"/>
      <w:numFmt w:val="decimal"/>
      <w:lvlText w:val="3.%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1">
      <w:start w:val="2"/>
      <w:numFmt w:val="decimal"/>
      <w:lvlText w:val="3.%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2">
      <w:start w:val="2"/>
      <w:numFmt w:val="decimal"/>
      <w:lvlText w:val="3.%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3">
      <w:start w:val="2"/>
      <w:numFmt w:val="decimal"/>
      <w:lvlText w:val="3.%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4">
      <w:start w:val="2"/>
      <w:numFmt w:val="decimal"/>
      <w:lvlText w:val="3.%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5">
      <w:start w:val="2"/>
      <w:numFmt w:val="decimal"/>
      <w:lvlText w:val="3.%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6">
      <w:start w:val="2"/>
      <w:numFmt w:val="decimal"/>
      <w:lvlText w:val="3.%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7">
      <w:start w:val="2"/>
      <w:numFmt w:val="decimal"/>
      <w:lvlText w:val="3.%1."/>
      <w:lvlJc w:val="left"/>
      <w:rPr>
        <w:rFonts w:ascii="Times New Roman" w:hAnsi="Times New Roman" w:cs="Times New Roman"/>
        <w:b w:val="0"/>
        <w:bCs w:val="0"/>
        <w:i w:val="0"/>
        <w:iCs w:val="0"/>
        <w:smallCaps w:val="0"/>
        <w:strike w:val="0"/>
        <w:color w:val="000000"/>
        <w:spacing w:val="-20"/>
        <w:w w:val="100"/>
        <w:position w:val="0"/>
        <w:sz w:val="27"/>
        <w:szCs w:val="27"/>
        <w:u w:val="none"/>
      </w:rPr>
    </w:lvl>
    <w:lvl w:ilvl="8">
      <w:start w:val="2"/>
      <w:numFmt w:val="decimal"/>
      <w:lvlText w:val="3.%1."/>
      <w:lvlJc w:val="left"/>
      <w:rPr>
        <w:rFonts w:ascii="Times New Roman" w:hAnsi="Times New Roman" w:cs="Times New Roman"/>
        <w:b w:val="0"/>
        <w:bCs w:val="0"/>
        <w:i w:val="0"/>
        <w:iCs w:val="0"/>
        <w:smallCaps w:val="0"/>
        <w:strike w:val="0"/>
        <w:color w:val="000000"/>
        <w:spacing w:val="-20"/>
        <w:w w:val="100"/>
        <w:position w:val="0"/>
        <w:sz w:val="27"/>
        <w:szCs w:val="27"/>
        <w:u w:val="none"/>
      </w:rPr>
    </w:lvl>
  </w:abstractNum>
  <w:abstractNum w:abstractNumId="4">
    <w:nsid w:val="00000009"/>
    <w:multiLevelType w:val="multilevel"/>
    <w:tmpl w:val="38962402"/>
    <w:lvl w:ilvl="0">
      <w:start w:val="4"/>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4"/>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ADAAEADA"/>
    <w:lvl w:ilvl="0">
      <w:start w:val="6"/>
      <w:numFmt w:val="decimal"/>
      <w:lvlText w:val="3.%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6"/>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6"/>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6"/>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6"/>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6"/>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6"/>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6"/>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6"/>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7">
    <w:nsid w:val="0000000F"/>
    <w:multiLevelType w:val="multilevel"/>
    <w:tmpl w:val="8F16B610"/>
    <w:lvl w:ilvl="0">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41E2E122"/>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5"/>
    <w:multiLevelType w:val="multilevel"/>
    <w:tmpl w:val="DD8014B4"/>
    <w:lvl w:ilvl="0">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6"/>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7"/>
    <w:multiLevelType w:val="multilevel"/>
    <w:tmpl w:val="F8D4953A"/>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3FC240AA"/>
    <w:lvl w:ilvl="0">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FBE4FBE2"/>
    <w:lvl w:ilvl="0">
      <w:start w:val="9"/>
      <w:numFmt w:val="decimal"/>
      <w:lvlText w:val="6.%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9"/>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9"/>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9"/>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9"/>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9"/>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9"/>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9"/>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9"/>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4">
    <w:nsid w:val="00000021"/>
    <w:multiLevelType w:val="multilevel"/>
    <w:tmpl w:val="30BAB2AC"/>
    <w:lvl w:ilvl="0">
      <w:start w:val="12"/>
      <w:numFmt w:val="decimal"/>
      <w:lvlText w:val="6.%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2"/>
      <w:numFmt w:val="decimal"/>
      <w:lvlText w:val="6.%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5">
    <w:nsid w:val="00000023"/>
    <w:multiLevelType w:val="multilevel"/>
    <w:tmpl w:val="727427FE"/>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000025"/>
    <w:multiLevelType w:val="multilevel"/>
    <w:tmpl w:val="41EA1748"/>
    <w:lvl w:ilvl="0">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nsid w:val="00000027"/>
    <w:multiLevelType w:val="multilevel"/>
    <w:tmpl w:val="D47E64D6"/>
    <w:lvl w:ilvl="0">
      <w:start w:val="1"/>
      <w:numFmt w:val="decimal"/>
      <w:lvlText w:val="8.%1."/>
      <w:lvlJc w:val="left"/>
      <w:rPr>
        <w:rFonts w:ascii="Times New Roman" w:hAnsi="Times New Roman" w:cs="Times New Roman"/>
        <w:b w:val="0"/>
        <w:bCs/>
        <w:i w:val="0"/>
        <w:iCs w:val="0"/>
        <w:smallCaps w:val="0"/>
        <w:strike w:val="0"/>
        <w:color w:val="000000"/>
        <w:spacing w:val="-10"/>
        <w:w w:val="100"/>
        <w:position w:val="0"/>
        <w:sz w:val="24"/>
        <w:szCs w:val="24"/>
        <w:u w:val="none"/>
      </w:rPr>
    </w:lvl>
    <w:lvl w:ilvl="1">
      <w:start w:val="1"/>
      <w:numFmt w:val="decimal"/>
      <w:lvlText w:val="8.%1."/>
      <w:lvlJc w:val="left"/>
      <w:rPr>
        <w:rFonts w:ascii="Times New Roman" w:hAnsi="Times New Roman" w:cs="Times New Roman"/>
        <w:b/>
        <w:bCs/>
        <w:i w:val="0"/>
        <w:iCs w:val="0"/>
        <w:smallCaps w:val="0"/>
        <w:strike w:val="0"/>
        <w:color w:val="000000"/>
        <w:spacing w:val="-10"/>
        <w:w w:val="100"/>
        <w:position w:val="0"/>
        <w:sz w:val="27"/>
        <w:szCs w:val="27"/>
        <w:u w:val="none"/>
      </w:rPr>
    </w:lvl>
    <w:lvl w:ilvl="2">
      <w:start w:val="1"/>
      <w:numFmt w:val="decimal"/>
      <w:lvlText w:val="8.%1."/>
      <w:lvlJc w:val="left"/>
      <w:rPr>
        <w:rFonts w:ascii="Times New Roman" w:hAnsi="Times New Roman" w:cs="Times New Roman"/>
        <w:b/>
        <w:bCs/>
        <w:i w:val="0"/>
        <w:iCs w:val="0"/>
        <w:smallCaps w:val="0"/>
        <w:strike w:val="0"/>
        <w:color w:val="000000"/>
        <w:spacing w:val="-10"/>
        <w:w w:val="100"/>
        <w:position w:val="0"/>
        <w:sz w:val="27"/>
        <w:szCs w:val="27"/>
        <w:u w:val="none"/>
      </w:rPr>
    </w:lvl>
    <w:lvl w:ilvl="3">
      <w:start w:val="1"/>
      <w:numFmt w:val="decimal"/>
      <w:lvlText w:val="8.%1."/>
      <w:lvlJc w:val="left"/>
      <w:rPr>
        <w:rFonts w:ascii="Times New Roman" w:hAnsi="Times New Roman" w:cs="Times New Roman"/>
        <w:b/>
        <w:bCs/>
        <w:i w:val="0"/>
        <w:iCs w:val="0"/>
        <w:smallCaps w:val="0"/>
        <w:strike w:val="0"/>
        <w:color w:val="000000"/>
        <w:spacing w:val="-10"/>
        <w:w w:val="100"/>
        <w:position w:val="0"/>
        <w:sz w:val="27"/>
        <w:szCs w:val="27"/>
        <w:u w:val="none"/>
      </w:rPr>
    </w:lvl>
    <w:lvl w:ilvl="4">
      <w:start w:val="1"/>
      <w:numFmt w:val="decimal"/>
      <w:lvlText w:val="8.%1."/>
      <w:lvlJc w:val="left"/>
      <w:rPr>
        <w:rFonts w:ascii="Times New Roman" w:hAnsi="Times New Roman" w:cs="Times New Roman"/>
        <w:b/>
        <w:bCs/>
        <w:i w:val="0"/>
        <w:iCs w:val="0"/>
        <w:smallCaps w:val="0"/>
        <w:strike w:val="0"/>
        <w:color w:val="000000"/>
        <w:spacing w:val="-10"/>
        <w:w w:val="100"/>
        <w:position w:val="0"/>
        <w:sz w:val="27"/>
        <w:szCs w:val="27"/>
        <w:u w:val="none"/>
      </w:rPr>
    </w:lvl>
    <w:lvl w:ilvl="5">
      <w:start w:val="1"/>
      <w:numFmt w:val="decimal"/>
      <w:lvlText w:val="8.%1."/>
      <w:lvlJc w:val="left"/>
      <w:rPr>
        <w:rFonts w:ascii="Times New Roman" w:hAnsi="Times New Roman" w:cs="Times New Roman"/>
        <w:b/>
        <w:bCs/>
        <w:i w:val="0"/>
        <w:iCs w:val="0"/>
        <w:smallCaps w:val="0"/>
        <w:strike w:val="0"/>
        <w:color w:val="000000"/>
        <w:spacing w:val="-10"/>
        <w:w w:val="100"/>
        <w:position w:val="0"/>
        <w:sz w:val="27"/>
        <w:szCs w:val="27"/>
        <w:u w:val="none"/>
      </w:rPr>
    </w:lvl>
    <w:lvl w:ilvl="6">
      <w:start w:val="1"/>
      <w:numFmt w:val="decimal"/>
      <w:lvlText w:val="8.%1."/>
      <w:lvlJc w:val="left"/>
      <w:rPr>
        <w:rFonts w:ascii="Times New Roman" w:hAnsi="Times New Roman" w:cs="Times New Roman"/>
        <w:b/>
        <w:bCs/>
        <w:i w:val="0"/>
        <w:iCs w:val="0"/>
        <w:smallCaps w:val="0"/>
        <w:strike w:val="0"/>
        <w:color w:val="000000"/>
        <w:spacing w:val="-10"/>
        <w:w w:val="100"/>
        <w:position w:val="0"/>
        <w:sz w:val="27"/>
        <w:szCs w:val="27"/>
        <w:u w:val="none"/>
      </w:rPr>
    </w:lvl>
    <w:lvl w:ilvl="7">
      <w:start w:val="1"/>
      <w:numFmt w:val="decimal"/>
      <w:lvlText w:val="8.%1."/>
      <w:lvlJc w:val="left"/>
      <w:rPr>
        <w:rFonts w:ascii="Times New Roman" w:hAnsi="Times New Roman" w:cs="Times New Roman"/>
        <w:b/>
        <w:bCs/>
        <w:i w:val="0"/>
        <w:iCs w:val="0"/>
        <w:smallCaps w:val="0"/>
        <w:strike w:val="0"/>
        <w:color w:val="000000"/>
        <w:spacing w:val="-10"/>
        <w:w w:val="100"/>
        <w:position w:val="0"/>
        <w:sz w:val="27"/>
        <w:szCs w:val="27"/>
        <w:u w:val="none"/>
      </w:rPr>
    </w:lvl>
    <w:lvl w:ilvl="8">
      <w:start w:val="1"/>
      <w:numFmt w:val="decimal"/>
      <w:lvlText w:val="8.%1."/>
      <w:lvlJc w:val="left"/>
      <w:rPr>
        <w:rFonts w:ascii="Times New Roman" w:hAnsi="Times New Roman" w:cs="Times New Roman"/>
        <w:b/>
        <w:bCs/>
        <w:i w:val="0"/>
        <w:iCs w:val="0"/>
        <w:smallCaps w:val="0"/>
        <w:strike w:val="0"/>
        <w:color w:val="000000"/>
        <w:spacing w:val="-10"/>
        <w:w w:val="100"/>
        <w:position w:val="0"/>
        <w:sz w:val="27"/>
        <w:szCs w:val="27"/>
        <w:u w:val="none"/>
      </w:rPr>
    </w:lvl>
  </w:abstractNum>
  <w:abstractNum w:abstractNumId="18">
    <w:nsid w:val="00000029"/>
    <w:multiLevelType w:val="multilevel"/>
    <w:tmpl w:val="302C8184"/>
    <w:lvl w:ilvl="0">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8.%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nsid w:val="0000002B"/>
    <w:multiLevelType w:val="multilevel"/>
    <w:tmpl w:val="7780EE18"/>
    <w:lvl w:ilvl="0">
      <w:start w:val="1"/>
      <w:numFmt w:val="decimal"/>
      <w:lvlText w:val="9.%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9.%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0">
    <w:nsid w:val="037124B1"/>
    <w:multiLevelType w:val="hybridMultilevel"/>
    <w:tmpl w:val="BBE60C0E"/>
    <w:lvl w:ilvl="0" w:tplc="F4F2892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21">
    <w:nsid w:val="06D37228"/>
    <w:multiLevelType w:val="multilevel"/>
    <w:tmpl w:val="51C0BE16"/>
    <w:lvl w:ilvl="0">
      <w:start w:val="4"/>
      <w:numFmt w:val="decimal"/>
      <w:lvlText w:val="%1."/>
      <w:lvlJc w:val="left"/>
      <w:pPr>
        <w:ind w:left="360" w:hanging="360"/>
      </w:pPr>
      <w:rPr>
        <w:rFonts w:hint="default"/>
      </w:rPr>
    </w:lvl>
    <w:lvl w:ilvl="1">
      <w:start w:val="1"/>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2">
    <w:nsid w:val="072D0446"/>
    <w:multiLevelType w:val="hybridMultilevel"/>
    <w:tmpl w:val="4CACB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8AF51C4"/>
    <w:multiLevelType w:val="hybridMultilevel"/>
    <w:tmpl w:val="AD9E16C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4445C6"/>
    <w:multiLevelType w:val="multilevel"/>
    <w:tmpl w:val="DB5ABCEE"/>
    <w:lvl w:ilvl="0">
      <w:start w:val="6"/>
      <w:numFmt w:val="decimal"/>
      <w:lvlText w:val="%1."/>
      <w:lvlJc w:val="left"/>
      <w:pPr>
        <w:ind w:left="360" w:hanging="360"/>
      </w:pPr>
      <w:rPr>
        <w:rFonts w:hint="default"/>
      </w:rPr>
    </w:lvl>
    <w:lvl w:ilvl="1">
      <w:start w:val="7"/>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25">
    <w:nsid w:val="14EC6379"/>
    <w:multiLevelType w:val="hybridMultilevel"/>
    <w:tmpl w:val="AEFEB6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4173A2E"/>
    <w:multiLevelType w:val="multilevel"/>
    <w:tmpl w:val="59A0A2A4"/>
    <w:lvl w:ilvl="0">
      <w:start w:val="6"/>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7">
    <w:nsid w:val="264027CC"/>
    <w:multiLevelType w:val="multilevel"/>
    <w:tmpl w:val="00122E14"/>
    <w:lvl w:ilvl="0">
      <w:start w:val="7"/>
      <w:numFmt w:val="decimal"/>
      <w:lvlText w:val="%1."/>
      <w:lvlJc w:val="left"/>
      <w:pPr>
        <w:ind w:left="360" w:hanging="360"/>
      </w:pPr>
      <w:rPr>
        <w:rFonts w:hint="default"/>
      </w:rPr>
    </w:lvl>
    <w:lvl w:ilvl="1">
      <w:start w:val="5"/>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28">
    <w:nsid w:val="280B606B"/>
    <w:multiLevelType w:val="hybridMultilevel"/>
    <w:tmpl w:val="70B43F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FC13CDC"/>
    <w:multiLevelType w:val="hybridMultilevel"/>
    <w:tmpl w:val="08702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319C615F"/>
    <w:multiLevelType w:val="multilevel"/>
    <w:tmpl w:val="64023752"/>
    <w:lvl w:ilvl="0">
      <w:start w:val="7"/>
      <w:numFmt w:val="decimal"/>
      <w:lvlText w:val="%1."/>
      <w:lvlJc w:val="left"/>
      <w:pPr>
        <w:ind w:left="1211"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31">
    <w:nsid w:val="3494568A"/>
    <w:multiLevelType w:val="multilevel"/>
    <w:tmpl w:val="8E2C9E24"/>
    <w:lvl w:ilvl="0">
      <w:start w:val="6"/>
      <w:numFmt w:val="decimal"/>
      <w:lvlText w:val="%1."/>
      <w:lvlJc w:val="left"/>
      <w:pPr>
        <w:ind w:left="480" w:hanging="480"/>
      </w:pPr>
      <w:rPr>
        <w:rFonts w:hint="default"/>
      </w:rPr>
    </w:lvl>
    <w:lvl w:ilvl="1">
      <w:start w:val="1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CD36CC"/>
    <w:multiLevelType w:val="hybridMultilevel"/>
    <w:tmpl w:val="CA12C22C"/>
    <w:lvl w:ilvl="0" w:tplc="47BEA2AE">
      <w:start w:val="1"/>
      <w:numFmt w:val="bullet"/>
      <w:lvlText w:val=""/>
      <w:lvlJc w:val="left"/>
      <w:pPr>
        <w:tabs>
          <w:tab w:val="num" w:pos="709"/>
        </w:tabs>
        <w:ind w:left="709" w:hanging="31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AB86CC0"/>
    <w:multiLevelType w:val="multilevel"/>
    <w:tmpl w:val="34502CE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C9B3CC1"/>
    <w:multiLevelType w:val="multilevel"/>
    <w:tmpl w:val="E82C74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35">
    <w:nsid w:val="3D040E29"/>
    <w:multiLevelType w:val="multilevel"/>
    <w:tmpl w:val="1CDECD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3D6C22A9"/>
    <w:multiLevelType w:val="multilevel"/>
    <w:tmpl w:val="A9604FBE"/>
    <w:lvl w:ilvl="0">
      <w:start w:val="4"/>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05128E1"/>
    <w:multiLevelType w:val="hybridMultilevel"/>
    <w:tmpl w:val="D30E3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00328B"/>
    <w:multiLevelType w:val="hybridMultilevel"/>
    <w:tmpl w:val="908834E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53007A8B"/>
    <w:multiLevelType w:val="hybridMultilevel"/>
    <w:tmpl w:val="14DEED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4D77768"/>
    <w:multiLevelType w:val="multilevel"/>
    <w:tmpl w:val="0DD4EBF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5B297825"/>
    <w:multiLevelType w:val="hybridMultilevel"/>
    <w:tmpl w:val="887CA474"/>
    <w:lvl w:ilvl="0" w:tplc="EA36C6EA">
      <w:start w:val="3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C6565ED"/>
    <w:multiLevelType w:val="multilevel"/>
    <w:tmpl w:val="C8480A96"/>
    <w:lvl w:ilvl="0">
      <w:start w:val="5"/>
      <w:numFmt w:val="decimal"/>
      <w:lvlText w:val="%1."/>
      <w:lvlJc w:val="left"/>
      <w:pPr>
        <w:ind w:left="420" w:hanging="420"/>
      </w:pPr>
      <w:rPr>
        <w:rFonts w:hint="default"/>
      </w:rPr>
    </w:lvl>
    <w:lvl w:ilvl="1">
      <w:start w:val="5"/>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0724FED"/>
    <w:multiLevelType w:val="multilevel"/>
    <w:tmpl w:val="0282A2D6"/>
    <w:lvl w:ilvl="0">
      <w:start w:val="3"/>
      <w:numFmt w:val="decimal"/>
      <w:lvlText w:val="%1."/>
      <w:lvlJc w:val="left"/>
      <w:pPr>
        <w:ind w:left="360" w:hanging="360"/>
      </w:pPr>
      <w:rPr>
        <w:rFonts w:hint="default"/>
      </w:rPr>
    </w:lvl>
    <w:lvl w:ilvl="1">
      <w:start w:val="1"/>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44">
    <w:nsid w:val="657747F3"/>
    <w:multiLevelType w:val="multilevel"/>
    <w:tmpl w:val="15165B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58562B5"/>
    <w:multiLevelType w:val="hybridMultilevel"/>
    <w:tmpl w:val="27847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C635285"/>
    <w:multiLevelType w:val="hybridMultilevel"/>
    <w:tmpl w:val="9B5826CA"/>
    <w:lvl w:ilvl="0" w:tplc="BD7E1010">
      <w:start w:val="1"/>
      <w:numFmt w:val="decimal"/>
      <w:lvlText w:val="%1."/>
      <w:lvlJc w:val="left"/>
      <w:pPr>
        <w:ind w:left="3960" w:hanging="360"/>
      </w:pPr>
      <w:rPr>
        <w:rFonts w:hint="default"/>
      </w:rPr>
    </w:lvl>
    <w:lvl w:ilvl="1" w:tplc="04190019" w:tentative="1">
      <w:start w:val="1"/>
      <w:numFmt w:val="lowerLetter"/>
      <w:lvlText w:val="%2."/>
      <w:lvlJc w:val="left"/>
      <w:pPr>
        <w:ind w:left="4680" w:hanging="360"/>
      </w:pPr>
    </w:lvl>
    <w:lvl w:ilvl="2" w:tplc="0419001B" w:tentative="1">
      <w:start w:val="1"/>
      <w:numFmt w:val="lowerRoman"/>
      <w:lvlText w:val="%3."/>
      <w:lvlJc w:val="right"/>
      <w:pPr>
        <w:ind w:left="5400" w:hanging="180"/>
      </w:pPr>
    </w:lvl>
    <w:lvl w:ilvl="3" w:tplc="0419000F" w:tentative="1">
      <w:start w:val="1"/>
      <w:numFmt w:val="decimal"/>
      <w:lvlText w:val="%4."/>
      <w:lvlJc w:val="left"/>
      <w:pPr>
        <w:ind w:left="6120" w:hanging="360"/>
      </w:pPr>
    </w:lvl>
    <w:lvl w:ilvl="4" w:tplc="04190019" w:tentative="1">
      <w:start w:val="1"/>
      <w:numFmt w:val="lowerLetter"/>
      <w:lvlText w:val="%5."/>
      <w:lvlJc w:val="left"/>
      <w:pPr>
        <w:ind w:left="6840" w:hanging="360"/>
      </w:pPr>
    </w:lvl>
    <w:lvl w:ilvl="5" w:tplc="0419001B" w:tentative="1">
      <w:start w:val="1"/>
      <w:numFmt w:val="lowerRoman"/>
      <w:lvlText w:val="%6."/>
      <w:lvlJc w:val="right"/>
      <w:pPr>
        <w:ind w:left="7560" w:hanging="180"/>
      </w:pPr>
    </w:lvl>
    <w:lvl w:ilvl="6" w:tplc="0419000F" w:tentative="1">
      <w:start w:val="1"/>
      <w:numFmt w:val="decimal"/>
      <w:lvlText w:val="%7."/>
      <w:lvlJc w:val="left"/>
      <w:pPr>
        <w:ind w:left="8280" w:hanging="360"/>
      </w:pPr>
    </w:lvl>
    <w:lvl w:ilvl="7" w:tplc="04190019" w:tentative="1">
      <w:start w:val="1"/>
      <w:numFmt w:val="lowerLetter"/>
      <w:lvlText w:val="%8."/>
      <w:lvlJc w:val="left"/>
      <w:pPr>
        <w:ind w:left="9000" w:hanging="360"/>
      </w:pPr>
    </w:lvl>
    <w:lvl w:ilvl="8" w:tplc="0419001B" w:tentative="1">
      <w:start w:val="1"/>
      <w:numFmt w:val="lowerRoman"/>
      <w:lvlText w:val="%9."/>
      <w:lvlJc w:val="right"/>
      <w:pPr>
        <w:ind w:left="9720" w:hanging="180"/>
      </w:pPr>
    </w:lvl>
  </w:abstractNum>
  <w:abstractNum w:abstractNumId="47">
    <w:nsid w:val="6D33160E"/>
    <w:multiLevelType w:val="hybridMultilevel"/>
    <w:tmpl w:val="62E09234"/>
    <w:lvl w:ilvl="0" w:tplc="B4801AC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8">
    <w:nsid w:val="6DF36599"/>
    <w:multiLevelType w:val="hybridMultilevel"/>
    <w:tmpl w:val="C1BAA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764A44F9"/>
    <w:multiLevelType w:val="multilevel"/>
    <w:tmpl w:val="6C72AFEC"/>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0">
    <w:nsid w:val="7A4A409B"/>
    <w:multiLevelType w:val="multilevel"/>
    <w:tmpl w:val="5AD27CEA"/>
    <w:lvl w:ilvl="0">
      <w:start w:val="4"/>
      <w:numFmt w:val="decimal"/>
      <w:lvlText w:val="%1"/>
      <w:lvlJc w:val="left"/>
      <w:pPr>
        <w:ind w:left="360" w:hanging="360"/>
      </w:pPr>
      <w:rPr>
        <w:rFonts w:hint="default"/>
      </w:rPr>
    </w:lvl>
    <w:lvl w:ilvl="1">
      <w:start w:val="3"/>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6280" w:hanging="1800"/>
      </w:pPr>
      <w:rPr>
        <w:rFonts w:hint="default"/>
      </w:rPr>
    </w:lvl>
  </w:abstractNum>
  <w:abstractNum w:abstractNumId="51">
    <w:nsid w:val="7C481E9F"/>
    <w:multiLevelType w:val="hybridMultilevel"/>
    <w:tmpl w:val="6DC49B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4"/>
  </w:num>
  <w:num w:numId="4">
    <w:abstractNumId w:val="38"/>
  </w:num>
  <w:num w:numId="5">
    <w:abstractNumId w:val="48"/>
  </w:num>
  <w:num w:numId="6">
    <w:abstractNumId w:val="37"/>
  </w:num>
  <w:num w:numId="7">
    <w:abstractNumId w:val="43"/>
  </w:num>
  <w:num w:numId="8">
    <w:abstractNumId w:val="21"/>
  </w:num>
  <w:num w:numId="9">
    <w:abstractNumId w:val="33"/>
  </w:num>
  <w:num w:numId="10">
    <w:abstractNumId w:val="26"/>
  </w:num>
  <w:num w:numId="11">
    <w:abstractNumId w:val="27"/>
  </w:num>
  <w:num w:numId="12">
    <w:abstractNumId w:val="46"/>
  </w:num>
  <w:num w:numId="13">
    <w:abstractNumId w:val="29"/>
  </w:num>
  <w:num w:numId="14">
    <w:abstractNumId w:val="28"/>
  </w:num>
  <w:num w:numId="15">
    <w:abstractNumId w:val="22"/>
  </w:num>
  <w:num w:numId="16">
    <w:abstractNumId w:val="39"/>
  </w:num>
  <w:num w:numId="17">
    <w:abstractNumId w:val="25"/>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18"/>
  </w:num>
  <w:num w:numId="35">
    <w:abstractNumId w:val="19"/>
  </w:num>
  <w:num w:numId="36">
    <w:abstractNumId w:val="42"/>
  </w:num>
  <w:num w:numId="37">
    <w:abstractNumId w:val="35"/>
  </w:num>
  <w:num w:numId="38">
    <w:abstractNumId w:val="45"/>
  </w:num>
  <w:num w:numId="39">
    <w:abstractNumId w:val="49"/>
  </w:num>
  <w:num w:numId="40">
    <w:abstractNumId w:val="50"/>
  </w:num>
  <w:num w:numId="41">
    <w:abstractNumId w:val="36"/>
  </w:num>
  <w:num w:numId="42">
    <w:abstractNumId w:val="41"/>
  </w:num>
  <w:num w:numId="43">
    <w:abstractNumId w:val="24"/>
  </w:num>
  <w:num w:numId="44">
    <w:abstractNumId w:val="31"/>
  </w:num>
  <w:num w:numId="45">
    <w:abstractNumId w:val="30"/>
  </w:num>
  <w:num w:numId="46">
    <w:abstractNumId w:val="40"/>
  </w:num>
  <w:num w:numId="47">
    <w:abstractNumId w:val="20"/>
  </w:num>
  <w:num w:numId="48">
    <w:abstractNumId w:val="34"/>
  </w:num>
  <w:num w:numId="49">
    <w:abstractNumId w:val="47"/>
  </w:num>
  <w:num w:numId="50">
    <w:abstractNumId w:val="32"/>
  </w:num>
  <w:num w:numId="51">
    <w:abstractNumId w:val="23"/>
  </w:num>
  <w:num w:numId="52">
    <w:abstractNumId w:val="5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10"/>
  <w:displayHorizontalDrawingGridEvery w:val="2"/>
  <w:characterSpacingControl w:val="doNotCompress"/>
  <w:hdrShapeDefaults>
    <o:shapedefaults v:ext="edit" spidmax="25601"/>
  </w:hdrShapeDefaults>
  <w:footnotePr>
    <w:footnote w:id="0"/>
    <w:footnote w:id="1"/>
  </w:footnotePr>
  <w:endnotePr>
    <w:endnote w:id="0"/>
    <w:endnote w:id="1"/>
  </w:endnotePr>
  <w:compat/>
  <w:rsids>
    <w:rsidRoot w:val="0094306B"/>
    <w:rsid w:val="00021C86"/>
    <w:rsid w:val="0003756A"/>
    <w:rsid w:val="000437A5"/>
    <w:rsid w:val="00047DD9"/>
    <w:rsid w:val="00062A33"/>
    <w:rsid w:val="000761F6"/>
    <w:rsid w:val="000A1C6E"/>
    <w:rsid w:val="000A32E4"/>
    <w:rsid w:val="000C0DD3"/>
    <w:rsid w:val="000E3B04"/>
    <w:rsid w:val="0013219A"/>
    <w:rsid w:val="00181576"/>
    <w:rsid w:val="00181BD8"/>
    <w:rsid w:val="00182E17"/>
    <w:rsid w:val="00193022"/>
    <w:rsid w:val="00196F4F"/>
    <w:rsid w:val="001A0C90"/>
    <w:rsid w:val="001C055A"/>
    <w:rsid w:val="001D589D"/>
    <w:rsid w:val="001D7BEB"/>
    <w:rsid w:val="001E121E"/>
    <w:rsid w:val="0021055E"/>
    <w:rsid w:val="002174F5"/>
    <w:rsid w:val="00245272"/>
    <w:rsid w:val="00262544"/>
    <w:rsid w:val="002665C7"/>
    <w:rsid w:val="002A74E4"/>
    <w:rsid w:val="002B0105"/>
    <w:rsid w:val="002B47EF"/>
    <w:rsid w:val="002D4E88"/>
    <w:rsid w:val="00311407"/>
    <w:rsid w:val="003360AB"/>
    <w:rsid w:val="0033729D"/>
    <w:rsid w:val="00345761"/>
    <w:rsid w:val="003559B9"/>
    <w:rsid w:val="00360027"/>
    <w:rsid w:val="00380489"/>
    <w:rsid w:val="003978D2"/>
    <w:rsid w:val="003A090D"/>
    <w:rsid w:val="003A34D5"/>
    <w:rsid w:val="003A5FF8"/>
    <w:rsid w:val="003B2122"/>
    <w:rsid w:val="003C0424"/>
    <w:rsid w:val="003C6348"/>
    <w:rsid w:val="00405AAE"/>
    <w:rsid w:val="00406EA3"/>
    <w:rsid w:val="00417E34"/>
    <w:rsid w:val="004258B6"/>
    <w:rsid w:val="00425F2E"/>
    <w:rsid w:val="00476CE5"/>
    <w:rsid w:val="00495991"/>
    <w:rsid w:val="004A6A1A"/>
    <w:rsid w:val="004B37C0"/>
    <w:rsid w:val="004C31C8"/>
    <w:rsid w:val="004D198A"/>
    <w:rsid w:val="004F59EB"/>
    <w:rsid w:val="00507B88"/>
    <w:rsid w:val="00521603"/>
    <w:rsid w:val="005250F9"/>
    <w:rsid w:val="00527408"/>
    <w:rsid w:val="00532D70"/>
    <w:rsid w:val="005517A5"/>
    <w:rsid w:val="00561707"/>
    <w:rsid w:val="005653B5"/>
    <w:rsid w:val="00573418"/>
    <w:rsid w:val="005A3F0A"/>
    <w:rsid w:val="005A7761"/>
    <w:rsid w:val="005C368B"/>
    <w:rsid w:val="005E73A4"/>
    <w:rsid w:val="00643E7C"/>
    <w:rsid w:val="006B30B9"/>
    <w:rsid w:val="006F75DB"/>
    <w:rsid w:val="0070704D"/>
    <w:rsid w:val="00723C09"/>
    <w:rsid w:val="00727E7D"/>
    <w:rsid w:val="007409C5"/>
    <w:rsid w:val="007528C2"/>
    <w:rsid w:val="007562A4"/>
    <w:rsid w:val="0076507D"/>
    <w:rsid w:val="0077521F"/>
    <w:rsid w:val="0077794A"/>
    <w:rsid w:val="00781D8D"/>
    <w:rsid w:val="007937C5"/>
    <w:rsid w:val="007B537E"/>
    <w:rsid w:val="007E5634"/>
    <w:rsid w:val="0080346A"/>
    <w:rsid w:val="0081089E"/>
    <w:rsid w:val="008122E0"/>
    <w:rsid w:val="00822488"/>
    <w:rsid w:val="00842356"/>
    <w:rsid w:val="008461F3"/>
    <w:rsid w:val="00846FE4"/>
    <w:rsid w:val="008659F7"/>
    <w:rsid w:val="00866F35"/>
    <w:rsid w:val="00890E4D"/>
    <w:rsid w:val="0089624F"/>
    <w:rsid w:val="008A75B4"/>
    <w:rsid w:val="008C3AD0"/>
    <w:rsid w:val="008F6262"/>
    <w:rsid w:val="00904378"/>
    <w:rsid w:val="009273A8"/>
    <w:rsid w:val="0094306B"/>
    <w:rsid w:val="00944E54"/>
    <w:rsid w:val="00976ED8"/>
    <w:rsid w:val="009A154A"/>
    <w:rsid w:val="009B70EA"/>
    <w:rsid w:val="009C486D"/>
    <w:rsid w:val="009F2A74"/>
    <w:rsid w:val="00A01E51"/>
    <w:rsid w:val="00A02881"/>
    <w:rsid w:val="00A31E26"/>
    <w:rsid w:val="00A42C80"/>
    <w:rsid w:val="00A62C29"/>
    <w:rsid w:val="00AB4F43"/>
    <w:rsid w:val="00AB7AFC"/>
    <w:rsid w:val="00AD7FD3"/>
    <w:rsid w:val="00AF468F"/>
    <w:rsid w:val="00B40630"/>
    <w:rsid w:val="00B675CB"/>
    <w:rsid w:val="00B7525C"/>
    <w:rsid w:val="00B82972"/>
    <w:rsid w:val="00BB1D1F"/>
    <w:rsid w:val="00BC0112"/>
    <w:rsid w:val="00BD1BE9"/>
    <w:rsid w:val="00BD79DD"/>
    <w:rsid w:val="00BE2C70"/>
    <w:rsid w:val="00BF3105"/>
    <w:rsid w:val="00C17882"/>
    <w:rsid w:val="00C223C6"/>
    <w:rsid w:val="00C55FAE"/>
    <w:rsid w:val="00C93E7C"/>
    <w:rsid w:val="00CF3446"/>
    <w:rsid w:val="00D069CC"/>
    <w:rsid w:val="00D23B69"/>
    <w:rsid w:val="00D31D6E"/>
    <w:rsid w:val="00D37F03"/>
    <w:rsid w:val="00D636D0"/>
    <w:rsid w:val="00D769C8"/>
    <w:rsid w:val="00D91FFC"/>
    <w:rsid w:val="00D93119"/>
    <w:rsid w:val="00DC404F"/>
    <w:rsid w:val="00DE30AF"/>
    <w:rsid w:val="00E27EC7"/>
    <w:rsid w:val="00E31ED6"/>
    <w:rsid w:val="00E32D08"/>
    <w:rsid w:val="00E36208"/>
    <w:rsid w:val="00E563F6"/>
    <w:rsid w:val="00E93177"/>
    <w:rsid w:val="00E96C87"/>
    <w:rsid w:val="00EA2A3C"/>
    <w:rsid w:val="00EA360D"/>
    <w:rsid w:val="00F3165E"/>
    <w:rsid w:val="00F3738D"/>
    <w:rsid w:val="00F43E40"/>
    <w:rsid w:val="00F523A2"/>
    <w:rsid w:val="00F6228F"/>
    <w:rsid w:val="00F64F65"/>
    <w:rsid w:val="00F722FC"/>
    <w:rsid w:val="00F910A2"/>
    <w:rsid w:val="00FF09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FC"/>
  </w:style>
  <w:style w:type="paragraph" w:styleId="1">
    <w:name w:val="heading 1"/>
    <w:basedOn w:val="a"/>
    <w:next w:val="a"/>
    <w:link w:val="10"/>
    <w:qFormat/>
    <w:rsid w:val="004A6A1A"/>
    <w:pPr>
      <w:keepNext/>
      <w:spacing w:after="0" w:line="240" w:lineRule="auto"/>
      <w:jc w:val="center"/>
      <w:outlineLvl w:val="0"/>
    </w:pPr>
    <w:rPr>
      <w:rFonts w:ascii="Times New Roman" w:eastAsia="Times New Roman" w:hAnsi="Times New Roman" w:cs="Times New Roman"/>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22FC"/>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F722FC"/>
    <w:rPr>
      <w:rFonts w:ascii="Times New Roman" w:eastAsia="Times New Roman" w:hAnsi="Times New Roman" w:cs="Times New Roman"/>
      <w:sz w:val="28"/>
      <w:szCs w:val="24"/>
      <w:lang w:eastAsia="ru-RU"/>
    </w:rPr>
  </w:style>
  <w:style w:type="paragraph" w:styleId="2">
    <w:name w:val="Body Text 2"/>
    <w:basedOn w:val="a"/>
    <w:link w:val="20"/>
    <w:rsid w:val="008F626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F626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675C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75CB"/>
    <w:rPr>
      <w:rFonts w:ascii="Tahoma" w:hAnsi="Tahoma" w:cs="Tahoma"/>
      <w:sz w:val="16"/>
      <w:szCs w:val="16"/>
    </w:rPr>
  </w:style>
  <w:style w:type="paragraph" w:styleId="3">
    <w:name w:val="Body Text 3"/>
    <w:basedOn w:val="a"/>
    <w:link w:val="30"/>
    <w:uiPriority w:val="99"/>
    <w:semiHidden/>
    <w:unhideWhenUsed/>
    <w:rsid w:val="004A6A1A"/>
    <w:pPr>
      <w:spacing w:after="120"/>
    </w:pPr>
    <w:rPr>
      <w:sz w:val="16"/>
      <w:szCs w:val="16"/>
    </w:rPr>
  </w:style>
  <w:style w:type="character" w:customStyle="1" w:styleId="30">
    <w:name w:val="Основной текст 3 Знак"/>
    <w:basedOn w:val="a0"/>
    <w:link w:val="3"/>
    <w:uiPriority w:val="99"/>
    <w:semiHidden/>
    <w:rsid w:val="004A6A1A"/>
    <w:rPr>
      <w:sz w:val="16"/>
      <w:szCs w:val="16"/>
    </w:rPr>
  </w:style>
  <w:style w:type="character" w:customStyle="1" w:styleId="10">
    <w:name w:val="Заголовок 1 Знак"/>
    <w:basedOn w:val="a0"/>
    <w:link w:val="1"/>
    <w:rsid w:val="004A6A1A"/>
    <w:rPr>
      <w:rFonts w:ascii="Times New Roman" w:eastAsia="Times New Roman" w:hAnsi="Times New Roman" w:cs="Times New Roman"/>
      <w:i/>
      <w:iCs/>
      <w:sz w:val="28"/>
      <w:szCs w:val="28"/>
      <w:lang w:eastAsia="ru-RU"/>
    </w:rPr>
  </w:style>
  <w:style w:type="paragraph" w:styleId="a7">
    <w:name w:val="header"/>
    <w:basedOn w:val="a"/>
    <w:link w:val="a8"/>
    <w:uiPriority w:val="99"/>
    <w:semiHidden/>
    <w:unhideWhenUsed/>
    <w:rsid w:val="00D636D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636D0"/>
  </w:style>
  <w:style w:type="paragraph" w:styleId="a9">
    <w:name w:val="footer"/>
    <w:basedOn w:val="a"/>
    <w:link w:val="aa"/>
    <w:uiPriority w:val="99"/>
    <w:unhideWhenUsed/>
    <w:rsid w:val="00D636D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636D0"/>
  </w:style>
  <w:style w:type="paragraph" w:styleId="ab">
    <w:name w:val="No Spacing"/>
    <w:qFormat/>
    <w:rsid w:val="008C3AD0"/>
    <w:pPr>
      <w:spacing w:after="0" w:line="240" w:lineRule="auto"/>
    </w:pPr>
  </w:style>
  <w:style w:type="paragraph" w:styleId="ac">
    <w:name w:val="TOC Heading"/>
    <w:basedOn w:val="1"/>
    <w:next w:val="a"/>
    <w:uiPriority w:val="39"/>
    <w:unhideWhenUsed/>
    <w:qFormat/>
    <w:rsid w:val="007937C5"/>
    <w:pPr>
      <w:keepLines/>
      <w:spacing w:before="480" w:line="276" w:lineRule="auto"/>
      <w:jc w:val="left"/>
      <w:outlineLvl w:val="9"/>
    </w:pPr>
    <w:rPr>
      <w:rFonts w:asciiTheme="majorHAnsi" w:eastAsiaTheme="majorEastAsia" w:hAnsiTheme="majorHAnsi" w:cstheme="majorBidi"/>
      <w:b/>
      <w:bCs/>
      <w:i w:val="0"/>
      <w:iCs w:val="0"/>
      <w:color w:val="365F91" w:themeColor="accent1" w:themeShade="BF"/>
      <w:lang w:eastAsia="en-US"/>
    </w:rPr>
  </w:style>
  <w:style w:type="paragraph" w:styleId="21">
    <w:name w:val="toc 2"/>
    <w:basedOn w:val="a"/>
    <w:next w:val="a"/>
    <w:autoRedefine/>
    <w:uiPriority w:val="39"/>
    <w:semiHidden/>
    <w:unhideWhenUsed/>
    <w:qFormat/>
    <w:rsid w:val="007937C5"/>
    <w:pPr>
      <w:spacing w:after="100"/>
      <w:ind w:left="220"/>
    </w:pPr>
    <w:rPr>
      <w:rFonts w:eastAsiaTheme="minorEastAsia"/>
    </w:rPr>
  </w:style>
  <w:style w:type="paragraph" w:styleId="11">
    <w:name w:val="toc 1"/>
    <w:basedOn w:val="a"/>
    <w:next w:val="a"/>
    <w:autoRedefine/>
    <w:uiPriority w:val="39"/>
    <w:unhideWhenUsed/>
    <w:qFormat/>
    <w:rsid w:val="00181BD8"/>
    <w:pPr>
      <w:tabs>
        <w:tab w:val="right" w:leader="dot" w:pos="6707"/>
      </w:tabs>
      <w:spacing w:after="100"/>
      <w:jc w:val="distribute"/>
    </w:pPr>
    <w:rPr>
      <w:rFonts w:eastAsiaTheme="minorEastAsia"/>
    </w:rPr>
  </w:style>
  <w:style w:type="paragraph" w:styleId="31">
    <w:name w:val="toc 3"/>
    <w:basedOn w:val="a"/>
    <w:next w:val="a"/>
    <w:autoRedefine/>
    <w:uiPriority w:val="39"/>
    <w:semiHidden/>
    <w:unhideWhenUsed/>
    <w:qFormat/>
    <w:rsid w:val="007937C5"/>
    <w:pPr>
      <w:spacing w:after="100"/>
      <w:ind w:left="440"/>
    </w:pPr>
    <w:rPr>
      <w:rFonts w:eastAsiaTheme="minorEastAsia"/>
    </w:rPr>
  </w:style>
  <w:style w:type="character" w:styleId="ad">
    <w:name w:val="Hyperlink"/>
    <w:basedOn w:val="a0"/>
    <w:uiPriority w:val="99"/>
    <w:unhideWhenUsed/>
    <w:rsid w:val="007937C5"/>
    <w:rPr>
      <w:color w:val="0000FF" w:themeColor="hyperlink"/>
      <w:u w:val="single"/>
    </w:rPr>
  </w:style>
  <w:style w:type="paragraph" w:styleId="ae">
    <w:name w:val="Intense Quote"/>
    <w:basedOn w:val="a"/>
    <w:next w:val="a"/>
    <w:link w:val="af"/>
    <w:uiPriority w:val="30"/>
    <w:qFormat/>
    <w:rsid w:val="00181BD8"/>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181BD8"/>
    <w:rPr>
      <w:b/>
      <w:bCs/>
      <w:i/>
      <w:iCs/>
      <w:color w:val="4F81BD" w:themeColor="accent1"/>
    </w:rPr>
  </w:style>
  <w:style w:type="character" w:styleId="af0">
    <w:name w:val="Strong"/>
    <w:basedOn w:val="a0"/>
    <w:uiPriority w:val="22"/>
    <w:qFormat/>
    <w:rsid w:val="00181BD8"/>
    <w:rPr>
      <w:b/>
      <w:bCs/>
    </w:rPr>
  </w:style>
  <w:style w:type="character" w:customStyle="1" w:styleId="Bodytext">
    <w:name w:val="Body text_"/>
    <w:basedOn w:val="a0"/>
    <w:link w:val="Bodytext0"/>
    <w:uiPriority w:val="99"/>
    <w:rsid w:val="0077794A"/>
    <w:rPr>
      <w:rFonts w:ascii="Times New Roman" w:hAnsi="Times New Roman" w:cs="Times New Roman"/>
      <w:b/>
      <w:bCs/>
      <w:sz w:val="21"/>
      <w:szCs w:val="21"/>
      <w:shd w:val="clear" w:color="auto" w:fill="FFFFFF"/>
    </w:rPr>
  </w:style>
  <w:style w:type="paragraph" w:customStyle="1" w:styleId="Bodytext0">
    <w:name w:val="Body text"/>
    <w:basedOn w:val="a"/>
    <w:link w:val="Bodytext"/>
    <w:uiPriority w:val="99"/>
    <w:rsid w:val="0077794A"/>
    <w:pPr>
      <w:shd w:val="clear" w:color="auto" w:fill="FFFFFF"/>
      <w:spacing w:before="1260" w:after="300" w:line="240" w:lineRule="atLeast"/>
      <w:jc w:val="center"/>
    </w:pPr>
    <w:rPr>
      <w:rFonts w:ascii="Times New Roman" w:hAnsi="Times New Roman" w:cs="Times New Roman"/>
      <w:b/>
      <w:bCs/>
      <w:sz w:val="21"/>
      <w:szCs w:val="21"/>
    </w:rPr>
  </w:style>
  <w:style w:type="character" w:customStyle="1" w:styleId="Bodytext2">
    <w:name w:val="Body text (2)_"/>
    <w:basedOn w:val="a0"/>
    <w:link w:val="Bodytext20"/>
    <w:uiPriority w:val="99"/>
    <w:rsid w:val="0077794A"/>
    <w:rPr>
      <w:rFonts w:ascii="Times New Roman" w:hAnsi="Times New Roman" w:cs="Times New Roman"/>
      <w:b/>
      <w:bCs/>
      <w:sz w:val="21"/>
      <w:szCs w:val="21"/>
      <w:shd w:val="clear" w:color="auto" w:fill="FFFFFF"/>
    </w:rPr>
  </w:style>
  <w:style w:type="paragraph" w:customStyle="1" w:styleId="Bodytext20">
    <w:name w:val="Body text (2)"/>
    <w:basedOn w:val="a"/>
    <w:link w:val="Bodytext2"/>
    <w:uiPriority w:val="99"/>
    <w:rsid w:val="0077794A"/>
    <w:pPr>
      <w:shd w:val="clear" w:color="auto" w:fill="FFFFFF"/>
      <w:spacing w:after="540" w:line="240" w:lineRule="atLeast"/>
    </w:pPr>
    <w:rPr>
      <w:rFonts w:ascii="Times New Roman" w:hAnsi="Times New Roman" w:cs="Times New Roman"/>
      <w:b/>
      <w:bCs/>
      <w:sz w:val="21"/>
      <w:szCs w:val="21"/>
    </w:rPr>
  </w:style>
  <w:style w:type="character" w:customStyle="1" w:styleId="Heading1">
    <w:name w:val="Heading #1_"/>
    <w:basedOn w:val="a0"/>
    <w:link w:val="Heading10"/>
    <w:uiPriority w:val="99"/>
    <w:rsid w:val="0077794A"/>
    <w:rPr>
      <w:rFonts w:ascii="Times New Roman" w:hAnsi="Times New Roman"/>
      <w:b/>
      <w:bCs/>
      <w:sz w:val="21"/>
      <w:szCs w:val="21"/>
      <w:shd w:val="clear" w:color="auto" w:fill="FFFFFF"/>
    </w:rPr>
  </w:style>
  <w:style w:type="paragraph" w:customStyle="1" w:styleId="Heading10">
    <w:name w:val="Heading #1"/>
    <w:basedOn w:val="a"/>
    <w:link w:val="Heading1"/>
    <w:uiPriority w:val="99"/>
    <w:rsid w:val="0077794A"/>
    <w:pPr>
      <w:shd w:val="clear" w:color="auto" w:fill="FFFFFF"/>
      <w:spacing w:after="300" w:line="240" w:lineRule="atLeast"/>
      <w:outlineLvl w:val="0"/>
    </w:pPr>
    <w:rPr>
      <w:rFonts w:ascii="Times New Roman" w:hAnsi="Times New Roman"/>
      <w:b/>
      <w:bCs/>
      <w:sz w:val="21"/>
      <w:szCs w:val="21"/>
    </w:rPr>
  </w:style>
  <w:style w:type="character" w:customStyle="1" w:styleId="BodytextBold">
    <w:name w:val="Body text + Bold"/>
    <w:basedOn w:val="Bodytext"/>
    <w:uiPriority w:val="99"/>
    <w:rsid w:val="0077794A"/>
    <w:rPr>
      <w:b/>
      <w:bCs/>
      <w:spacing w:val="0"/>
    </w:rPr>
  </w:style>
  <w:style w:type="character" w:customStyle="1" w:styleId="TableofcontentsBold">
    <w:name w:val="Table of contents + Bold"/>
    <w:basedOn w:val="a0"/>
    <w:uiPriority w:val="99"/>
    <w:rsid w:val="0080346A"/>
    <w:rPr>
      <w:rFonts w:ascii="Times New Roman" w:hAnsi="Times New Roman" w:cs="Times New Roman"/>
      <w:b/>
      <w:bCs/>
      <w:spacing w:val="0"/>
      <w:sz w:val="27"/>
      <w:szCs w:val="27"/>
    </w:rPr>
  </w:style>
  <w:style w:type="character" w:customStyle="1" w:styleId="Bodytext3">
    <w:name w:val="Body text (3)_"/>
    <w:basedOn w:val="a0"/>
    <w:link w:val="Bodytext31"/>
    <w:uiPriority w:val="99"/>
    <w:rsid w:val="0080346A"/>
    <w:rPr>
      <w:rFonts w:ascii="Times New Roman" w:hAnsi="Times New Roman"/>
      <w:sz w:val="27"/>
      <w:szCs w:val="27"/>
      <w:shd w:val="clear" w:color="auto" w:fill="FFFFFF"/>
    </w:rPr>
  </w:style>
  <w:style w:type="paragraph" w:customStyle="1" w:styleId="Bodytext31">
    <w:name w:val="Body text (3)1"/>
    <w:basedOn w:val="a"/>
    <w:link w:val="Bodytext3"/>
    <w:uiPriority w:val="99"/>
    <w:rsid w:val="0080346A"/>
    <w:pPr>
      <w:shd w:val="clear" w:color="auto" w:fill="FFFFFF"/>
      <w:spacing w:before="360" w:after="0" w:line="317" w:lineRule="exact"/>
      <w:ind w:hanging="680"/>
    </w:pPr>
    <w:rPr>
      <w:rFonts w:ascii="Times New Roman" w:hAnsi="Times New Roman"/>
      <w:sz w:val="27"/>
      <w:szCs w:val="27"/>
    </w:rPr>
  </w:style>
  <w:style w:type="character" w:customStyle="1" w:styleId="Heading14">
    <w:name w:val="Heading #14"/>
    <w:basedOn w:val="Heading1"/>
    <w:uiPriority w:val="99"/>
    <w:rsid w:val="0080346A"/>
    <w:rPr>
      <w:sz w:val="27"/>
      <w:szCs w:val="27"/>
    </w:rPr>
  </w:style>
  <w:style w:type="character" w:customStyle="1" w:styleId="Bodytext3Bold">
    <w:name w:val="Body text (3) + Bold"/>
    <w:basedOn w:val="Bodytext3"/>
    <w:uiPriority w:val="99"/>
    <w:rsid w:val="0080346A"/>
    <w:rPr>
      <w:rFonts w:cs="Times New Roman"/>
      <w:b/>
      <w:bCs/>
      <w:spacing w:val="0"/>
    </w:rPr>
  </w:style>
  <w:style w:type="paragraph" w:customStyle="1" w:styleId="Heading11">
    <w:name w:val="Heading #11"/>
    <w:basedOn w:val="a"/>
    <w:uiPriority w:val="99"/>
    <w:rsid w:val="0080346A"/>
    <w:pPr>
      <w:shd w:val="clear" w:color="auto" w:fill="FFFFFF"/>
      <w:spacing w:after="360" w:line="240" w:lineRule="atLeast"/>
      <w:outlineLvl w:val="0"/>
    </w:pPr>
    <w:rPr>
      <w:rFonts w:ascii="Times New Roman" w:eastAsia="Calibri" w:hAnsi="Times New Roman" w:cs="Times New Roman"/>
      <w:b/>
      <w:bCs/>
      <w:sz w:val="27"/>
      <w:szCs w:val="27"/>
      <w:lang w:eastAsia="ru-RU"/>
    </w:rPr>
  </w:style>
  <w:style w:type="character" w:customStyle="1" w:styleId="Heading2">
    <w:name w:val="Heading #2_"/>
    <w:basedOn w:val="a0"/>
    <w:link w:val="Heading21"/>
    <w:uiPriority w:val="99"/>
    <w:rsid w:val="0080346A"/>
    <w:rPr>
      <w:rFonts w:ascii="Times New Roman" w:hAnsi="Times New Roman"/>
      <w:sz w:val="27"/>
      <w:szCs w:val="27"/>
      <w:shd w:val="clear" w:color="auto" w:fill="FFFFFF"/>
    </w:rPr>
  </w:style>
  <w:style w:type="character" w:customStyle="1" w:styleId="Heading20">
    <w:name w:val="Heading #2"/>
    <w:basedOn w:val="Heading2"/>
    <w:uiPriority w:val="99"/>
    <w:rsid w:val="0080346A"/>
  </w:style>
  <w:style w:type="character" w:customStyle="1" w:styleId="Bodytext4">
    <w:name w:val="Body text (4)_"/>
    <w:basedOn w:val="a0"/>
    <w:link w:val="Bodytext41"/>
    <w:uiPriority w:val="99"/>
    <w:rsid w:val="0080346A"/>
    <w:rPr>
      <w:rFonts w:ascii="Times New Roman" w:hAnsi="Times New Roman"/>
      <w:shd w:val="clear" w:color="auto" w:fill="FFFFFF"/>
    </w:rPr>
  </w:style>
  <w:style w:type="character" w:customStyle="1" w:styleId="Bodytext40">
    <w:name w:val="Body text (4)"/>
    <w:basedOn w:val="Bodytext4"/>
    <w:uiPriority w:val="99"/>
    <w:rsid w:val="0080346A"/>
  </w:style>
  <w:style w:type="paragraph" w:customStyle="1" w:styleId="Heading21">
    <w:name w:val="Heading #21"/>
    <w:basedOn w:val="a"/>
    <w:link w:val="Heading2"/>
    <w:uiPriority w:val="99"/>
    <w:rsid w:val="0080346A"/>
    <w:pPr>
      <w:shd w:val="clear" w:color="auto" w:fill="FFFFFF"/>
      <w:spacing w:before="300" w:after="300" w:line="317" w:lineRule="exact"/>
      <w:ind w:hanging="380"/>
      <w:outlineLvl w:val="1"/>
    </w:pPr>
    <w:rPr>
      <w:rFonts w:ascii="Times New Roman" w:hAnsi="Times New Roman"/>
      <w:sz w:val="27"/>
      <w:szCs w:val="27"/>
    </w:rPr>
  </w:style>
  <w:style w:type="paragraph" w:customStyle="1" w:styleId="Bodytext41">
    <w:name w:val="Body text (4)1"/>
    <w:basedOn w:val="a"/>
    <w:link w:val="Bodytext4"/>
    <w:uiPriority w:val="99"/>
    <w:rsid w:val="0080346A"/>
    <w:pPr>
      <w:shd w:val="clear" w:color="auto" w:fill="FFFFFF"/>
      <w:spacing w:after="0" w:line="278" w:lineRule="exact"/>
    </w:pPr>
    <w:rPr>
      <w:rFonts w:ascii="Times New Roman" w:hAnsi="Times New Roman"/>
    </w:rPr>
  </w:style>
  <w:style w:type="character" w:customStyle="1" w:styleId="Bodytext43">
    <w:name w:val="Body text (4)3"/>
    <w:basedOn w:val="Bodytext4"/>
    <w:uiPriority w:val="99"/>
    <w:rsid w:val="0080346A"/>
    <w:rPr>
      <w:rFonts w:cs="Times New Roman"/>
      <w:spacing w:val="0"/>
    </w:rPr>
  </w:style>
  <w:style w:type="character" w:customStyle="1" w:styleId="Bodytext3Bold5">
    <w:name w:val="Body text (3) + Bold5"/>
    <w:basedOn w:val="Bodytext3"/>
    <w:uiPriority w:val="99"/>
    <w:rsid w:val="0080346A"/>
    <w:rPr>
      <w:rFonts w:cs="Times New Roman"/>
      <w:b/>
      <w:bCs/>
      <w:spacing w:val="0"/>
    </w:rPr>
  </w:style>
  <w:style w:type="character" w:customStyle="1" w:styleId="Bodytext23">
    <w:name w:val="Body text (2)3"/>
    <w:basedOn w:val="Bodytext2"/>
    <w:uiPriority w:val="99"/>
    <w:rsid w:val="0080346A"/>
    <w:rPr>
      <w:sz w:val="27"/>
      <w:szCs w:val="27"/>
    </w:rPr>
  </w:style>
  <w:style w:type="character" w:customStyle="1" w:styleId="Bodytext6">
    <w:name w:val="Body text (6)_"/>
    <w:basedOn w:val="a0"/>
    <w:link w:val="Bodytext61"/>
    <w:uiPriority w:val="99"/>
    <w:rsid w:val="0080346A"/>
    <w:rPr>
      <w:rFonts w:ascii="Times New Roman" w:hAnsi="Times New Roman"/>
      <w:b/>
      <w:bCs/>
      <w:sz w:val="23"/>
      <w:szCs w:val="23"/>
      <w:shd w:val="clear" w:color="auto" w:fill="FFFFFF"/>
    </w:rPr>
  </w:style>
  <w:style w:type="character" w:customStyle="1" w:styleId="Bodytext7">
    <w:name w:val="Body text (7)_"/>
    <w:basedOn w:val="a0"/>
    <w:link w:val="Bodytext70"/>
    <w:uiPriority w:val="99"/>
    <w:rsid w:val="0080346A"/>
    <w:rPr>
      <w:rFonts w:ascii="Times New Roman" w:hAnsi="Times New Roman"/>
      <w:noProof/>
      <w:sz w:val="9"/>
      <w:szCs w:val="9"/>
      <w:shd w:val="clear" w:color="auto" w:fill="FFFFFF"/>
    </w:rPr>
  </w:style>
  <w:style w:type="paragraph" w:customStyle="1" w:styleId="Bodytext21">
    <w:name w:val="Body text (2)1"/>
    <w:basedOn w:val="a"/>
    <w:uiPriority w:val="99"/>
    <w:rsid w:val="0080346A"/>
    <w:pPr>
      <w:shd w:val="clear" w:color="auto" w:fill="FFFFFF"/>
      <w:spacing w:before="5940" w:after="0" w:line="240" w:lineRule="atLeast"/>
      <w:jc w:val="center"/>
    </w:pPr>
    <w:rPr>
      <w:rFonts w:ascii="Times New Roman" w:eastAsia="Calibri" w:hAnsi="Times New Roman" w:cs="Times New Roman"/>
      <w:b/>
      <w:bCs/>
      <w:sz w:val="27"/>
      <w:szCs w:val="27"/>
      <w:lang w:eastAsia="ru-RU"/>
    </w:rPr>
  </w:style>
  <w:style w:type="paragraph" w:customStyle="1" w:styleId="Bodytext61">
    <w:name w:val="Body text (6)1"/>
    <w:basedOn w:val="a"/>
    <w:link w:val="Bodytext6"/>
    <w:uiPriority w:val="99"/>
    <w:rsid w:val="0080346A"/>
    <w:pPr>
      <w:shd w:val="clear" w:color="auto" w:fill="FFFFFF"/>
      <w:spacing w:after="0" w:line="274" w:lineRule="exact"/>
      <w:jc w:val="center"/>
    </w:pPr>
    <w:rPr>
      <w:rFonts w:ascii="Times New Roman" w:hAnsi="Times New Roman"/>
      <w:b/>
      <w:bCs/>
      <w:sz w:val="23"/>
      <w:szCs w:val="23"/>
    </w:rPr>
  </w:style>
  <w:style w:type="paragraph" w:customStyle="1" w:styleId="Bodytext70">
    <w:name w:val="Body text (7)"/>
    <w:basedOn w:val="a"/>
    <w:link w:val="Bodytext7"/>
    <w:uiPriority w:val="99"/>
    <w:rsid w:val="0080346A"/>
    <w:pPr>
      <w:shd w:val="clear" w:color="auto" w:fill="FFFFFF"/>
      <w:spacing w:after="0" w:line="240" w:lineRule="atLeast"/>
    </w:pPr>
    <w:rPr>
      <w:rFonts w:ascii="Times New Roman" w:hAnsi="Times New Roman"/>
      <w:noProof/>
      <w:sz w:val="9"/>
      <w:szCs w:val="9"/>
    </w:rPr>
  </w:style>
  <w:style w:type="character" w:customStyle="1" w:styleId="Heading12">
    <w:name w:val="Heading #1 (2)_"/>
    <w:basedOn w:val="a0"/>
    <w:link w:val="Heading120"/>
    <w:uiPriority w:val="99"/>
    <w:rsid w:val="0080346A"/>
    <w:rPr>
      <w:rFonts w:ascii="Times New Roman" w:hAnsi="Times New Roman"/>
      <w:sz w:val="27"/>
      <w:szCs w:val="27"/>
      <w:shd w:val="clear" w:color="auto" w:fill="FFFFFF"/>
    </w:rPr>
  </w:style>
  <w:style w:type="character" w:customStyle="1" w:styleId="Heading12Bold">
    <w:name w:val="Heading #1 (2) + Bold"/>
    <w:basedOn w:val="Heading12"/>
    <w:uiPriority w:val="99"/>
    <w:rsid w:val="0080346A"/>
    <w:rPr>
      <w:b/>
      <w:bCs/>
    </w:rPr>
  </w:style>
  <w:style w:type="paragraph" w:customStyle="1" w:styleId="Heading120">
    <w:name w:val="Heading #1 (2)"/>
    <w:basedOn w:val="a"/>
    <w:link w:val="Heading12"/>
    <w:uiPriority w:val="99"/>
    <w:rsid w:val="0080346A"/>
    <w:pPr>
      <w:shd w:val="clear" w:color="auto" w:fill="FFFFFF"/>
      <w:spacing w:before="180" w:after="0" w:line="322" w:lineRule="exact"/>
      <w:ind w:firstLine="740"/>
      <w:jc w:val="both"/>
      <w:outlineLvl w:val="0"/>
    </w:pPr>
    <w:rPr>
      <w:rFonts w:ascii="Times New Roman" w:hAnsi="Times New Roman"/>
      <w:sz w:val="27"/>
      <w:szCs w:val="27"/>
    </w:rPr>
  </w:style>
  <w:style w:type="character" w:customStyle="1" w:styleId="Bodytext411">
    <w:name w:val="Body text (4) + 11"/>
    <w:aliases w:val="5 pt"/>
    <w:basedOn w:val="Bodytext4"/>
    <w:uiPriority w:val="99"/>
    <w:rsid w:val="0080346A"/>
    <w:rPr>
      <w:rFonts w:cs="Times New Roman"/>
      <w:spacing w:val="0"/>
      <w:sz w:val="23"/>
      <w:szCs w:val="23"/>
    </w:rPr>
  </w:style>
  <w:style w:type="character" w:customStyle="1" w:styleId="Bodytext4112">
    <w:name w:val="Body text (4) + 112"/>
    <w:aliases w:val="5 pt2,Bold"/>
    <w:basedOn w:val="Bodytext4"/>
    <w:uiPriority w:val="99"/>
    <w:rsid w:val="0080346A"/>
    <w:rPr>
      <w:rFonts w:cs="Times New Roman"/>
      <w:b/>
      <w:bCs/>
      <w:noProof/>
      <w:spacing w:val="0"/>
      <w:sz w:val="23"/>
      <w:szCs w:val="23"/>
    </w:rPr>
  </w:style>
  <w:style w:type="character" w:customStyle="1" w:styleId="Bodytext42">
    <w:name w:val="Body text (4)2"/>
    <w:basedOn w:val="Bodytext4"/>
    <w:uiPriority w:val="99"/>
    <w:rsid w:val="0080346A"/>
    <w:rPr>
      <w:rFonts w:cs="Times New Roman"/>
      <w:spacing w:val="0"/>
    </w:rPr>
  </w:style>
  <w:style w:type="character" w:customStyle="1" w:styleId="Bodytext4111">
    <w:name w:val="Body text (4) + 111"/>
    <w:aliases w:val="5 pt1,Bold1"/>
    <w:basedOn w:val="Bodytext4"/>
    <w:uiPriority w:val="99"/>
    <w:rsid w:val="0080346A"/>
    <w:rPr>
      <w:rFonts w:cs="Times New Roman"/>
      <w:b/>
      <w:bCs/>
      <w:spacing w:val="0"/>
      <w:sz w:val="23"/>
      <w:szCs w:val="23"/>
    </w:rPr>
  </w:style>
  <w:style w:type="character" w:customStyle="1" w:styleId="Bodytext13">
    <w:name w:val="Body text (13)_"/>
    <w:basedOn w:val="a0"/>
    <w:link w:val="Bodytext131"/>
    <w:uiPriority w:val="99"/>
    <w:rsid w:val="0080346A"/>
    <w:rPr>
      <w:rFonts w:ascii="Times New Roman" w:hAnsi="Times New Roman"/>
      <w:shd w:val="clear" w:color="auto" w:fill="FFFFFF"/>
    </w:rPr>
  </w:style>
  <w:style w:type="character" w:customStyle="1" w:styleId="Bodytext130">
    <w:name w:val="Body text (13)"/>
    <w:basedOn w:val="Bodytext13"/>
    <w:uiPriority w:val="99"/>
    <w:rsid w:val="0080346A"/>
  </w:style>
  <w:style w:type="character" w:customStyle="1" w:styleId="Bodytext14">
    <w:name w:val="Body text (14)_"/>
    <w:basedOn w:val="a0"/>
    <w:link w:val="Bodytext141"/>
    <w:uiPriority w:val="99"/>
    <w:rsid w:val="0080346A"/>
    <w:rPr>
      <w:rFonts w:ascii="Times New Roman" w:hAnsi="Times New Roman"/>
      <w:sz w:val="27"/>
      <w:szCs w:val="27"/>
      <w:shd w:val="clear" w:color="auto" w:fill="FFFFFF"/>
    </w:rPr>
  </w:style>
  <w:style w:type="character" w:customStyle="1" w:styleId="Bodytext140">
    <w:name w:val="Body text (14)"/>
    <w:basedOn w:val="Bodytext14"/>
    <w:uiPriority w:val="99"/>
    <w:rsid w:val="0080346A"/>
  </w:style>
  <w:style w:type="paragraph" w:customStyle="1" w:styleId="Bodytext131">
    <w:name w:val="Body text (13)1"/>
    <w:basedOn w:val="a"/>
    <w:link w:val="Bodytext13"/>
    <w:uiPriority w:val="99"/>
    <w:rsid w:val="0080346A"/>
    <w:pPr>
      <w:shd w:val="clear" w:color="auto" w:fill="FFFFFF"/>
      <w:spacing w:after="0" w:line="240" w:lineRule="atLeast"/>
      <w:jc w:val="center"/>
    </w:pPr>
    <w:rPr>
      <w:rFonts w:ascii="Times New Roman" w:hAnsi="Times New Roman"/>
    </w:rPr>
  </w:style>
  <w:style w:type="paragraph" w:customStyle="1" w:styleId="Bodytext141">
    <w:name w:val="Body text (14)1"/>
    <w:basedOn w:val="a"/>
    <w:link w:val="Bodytext14"/>
    <w:uiPriority w:val="99"/>
    <w:rsid w:val="0080346A"/>
    <w:pPr>
      <w:shd w:val="clear" w:color="auto" w:fill="FFFFFF"/>
      <w:spacing w:before="300" w:after="0" w:line="322" w:lineRule="exact"/>
      <w:ind w:firstLine="720"/>
      <w:jc w:val="both"/>
    </w:pPr>
    <w:rPr>
      <w:rFonts w:ascii="Times New Roman" w:hAnsi="Times New Roman"/>
      <w:sz w:val="27"/>
      <w:szCs w:val="27"/>
    </w:rPr>
  </w:style>
  <w:style w:type="character" w:customStyle="1" w:styleId="Heading13">
    <w:name w:val="Heading #13"/>
    <w:basedOn w:val="Heading1"/>
    <w:uiPriority w:val="99"/>
    <w:rsid w:val="0080346A"/>
    <w:rPr>
      <w:rFonts w:cs="Times New Roman"/>
      <w:b/>
      <w:bCs/>
      <w:spacing w:val="0"/>
      <w:sz w:val="27"/>
      <w:szCs w:val="27"/>
    </w:rPr>
  </w:style>
  <w:style w:type="character" w:customStyle="1" w:styleId="Bodytext30">
    <w:name w:val="Body text (3)"/>
    <w:basedOn w:val="Bodytext3"/>
    <w:uiPriority w:val="99"/>
    <w:rsid w:val="0080346A"/>
    <w:rPr>
      <w:rFonts w:cs="Times New Roman"/>
      <w:spacing w:val="0"/>
    </w:rPr>
  </w:style>
  <w:style w:type="character" w:customStyle="1" w:styleId="Bodytext33">
    <w:name w:val="Body text (3)3"/>
    <w:basedOn w:val="Bodytext3"/>
    <w:uiPriority w:val="99"/>
    <w:rsid w:val="0080346A"/>
    <w:rPr>
      <w:rFonts w:cs="Times New Roman"/>
      <w:spacing w:val="0"/>
    </w:rPr>
  </w:style>
  <w:style w:type="character" w:customStyle="1" w:styleId="Heading121">
    <w:name w:val="Heading #12"/>
    <w:basedOn w:val="Heading1"/>
    <w:uiPriority w:val="99"/>
    <w:rsid w:val="0080346A"/>
    <w:rPr>
      <w:rFonts w:cs="Times New Roman"/>
      <w:b/>
      <w:bCs/>
      <w:spacing w:val="0"/>
      <w:sz w:val="27"/>
      <w:szCs w:val="27"/>
    </w:rPr>
  </w:style>
  <w:style w:type="character" w:customStyle="1" w:styleId="Bodytext3Bold1">
    <w:name w:val="Body text (3) + Bold1"/>
    <w:aliases w:val="Spacing 0 pt"/>
    <w:basedOn w:val="Bodytext3"/>
    <w:uiPriority w:val="99"/>
    <w:rsid w:val="0080346A"/>
    <w:rPr>
      <w:rFonts w:cs="Times New Roman"/>
      <w:b/>
      <w:bCs/>
      <w:spacing w:val="-10"/>
    </w:rPr>
  </w:style>
  <w:style w:type="character" w:customStyle="1" w:styleId="Bodytext32">
    <w:name w:val="Body text (3)2"/>
    <w:basedOn w:val="Bodytext3"/>
    <w:uiPriority w:val="99"/>
    <w:rsid w:val="0080346A"/>
    <w:rPr>
      <w:rFonts w:cs="Times New Roman"/>
      <w:spacing w:val="0"/>
    </w:rPr>
  </w:style>
  <w:style w:type="character" w:customStyle="1" w:styleId="Bodytext2Spacing0pt">
    <w:name w:val="Body text (2) + Spacing 0 pt"/>
    <w:basedOn w:val="Bodytext2"/>
    <w:uiPriority w:val="99"/>
    <w:rsid w:val="0080346A"/>
    <w:rPr>
      <w:b/>
      <w:bCs/>
      <w:spacing w:val="-10"/>
      <w:sz w:val="27"/>
      <w:szCs w:val="27"/>
    </w:rPr>
  </w:style>
  <w:style w:type="character" w:customStyle="1" w:styleId="Bodytext142">
    <w:name w:val="Body text (14)2"/>
    <w:basedOn w:val="Bodytext14"/>
    <w:uiPriority w:val="99"/>
    <w:rsid w:val="0080346A"/>
    <w:rPr>
      <w:rFonts w:cs="Times New Roman"/>
      <w:spacing w:val="0"/>
    </w:rPr>
  </w:style>
  <w:style w:type="character" w:customStyle="1" w:styleId="Bodytext22">
    <w:name w:val="Body text (2)2"/>
    <w:basedOn w:val="Bodytext2"/>
    <w:uiPriority w:val="99"/>
    <w:rsid w:val="0080346A"/>
    <w:rPr>
      <w:b/>
      <w:bCs/>
      <w:spacing w:val="0"/>
      <w:sz w:val="27"/>
      <w:szCs w:val="27"/>
    </w:rPr>
  </w:style>
  <w:style w:type="character" w:customStyle="1" w:styleId="Bodytext9">
    <w:name w:val="Body text (9)_"/>
    <w:basedOn w:val="a0"/>
    <w:link w:val="Bodytext90"/>
    <w:uiPriority w:val="99"/>
    <w:rsid w:val="0080346A"/>
    <w:rPr>
      <w:rFonts w:ascii="Times New Roman" w:hAnsi="Times New Roman"/>
      <w:sz w:val="28"/>
      <w:szCs w:val="28"/>
      <w:shd w:val="clear" w:color="auto" w:fill="FFFFFF"/>
    </w:rPr>
  </w:style>
  <w:style w:type="character" w:customStyle="1" w:styleId="Bodytext60">
    <w:name w:val="Body text (6)"/>
    <w:basedOn w:val="Bodytext6"/>
    <w:uiPriority w:val="99"/>
    <w:rsid w:val="0080346A"/>
    <w:rPr>
      <w:rFonts w:cs="Times New Roman"/>
      <w:b/>
      <w:bCs/>
      <w:spacing w:val="0"/>
    </w:rPr>
  </w:style>
  <w:style w:type="character" w:customStyle="1" w:styleId="Bodytext8">
    <w:name w:val="Body text (8)_"/>
    <w:basedOn w:val="a0"/>
    <w:link w:val="Bodytext80"/>
    <w:uiPriority w:val="99"/>
    <w:rsid w:val="0080346A"/>
    <w:rPr>
      <w:rFonts w:ascii="Times New Roman" w:hAnsi="Times New Roman"/>
      <w:noProof/>
      <w:sz w:val="9"/>
      <w:szCs w:val="9"/>
      <w:shd w:val="clear" w:color="auto" w:fill="FFFFFF"/>
    </w:rPr>
  </w:style>
  <w:style w:type="paragraph" w:customStyle="1" w:styleId="Bodytext90">
    <w:name w:val="Body text (9)"/>
    <w:basedOn w:val="a"/>
    <w:link w:val="Bodytext9"/>
    <w:uiPriority w:val="99"/>
    <w:rsid w:val="0080346A"/>
    <w:pPr>
      <w:shd w:val="clear" w:color="auto" w:fill="FFFFFF"/>
      <w:spacing w:after="0" w:line="240" w:lineRule="atLeast"/>
    </w:pPr>
    <w:rPr>
      <w:rFonts w:ascii="Times New Roman" w:hAnsi="Times New Roman"/>
      <w:sz w:val="28"/>
      <w:szCs w:val="28"/>
    </w:rPr>
  </w:style>
  <w:style w:type="paragraph" w:customStyle="1" w:styleId="Bodytext80">
    <w:name w:val="Body text (8)"/>
    <w:basedOn w:val="a"/>
    <w:link w:val="Bodytext8"/>
    <w:uiPriority w:val="99"/>
    <w:rsid w:val="0080346A"/>
    <w:pPr>
      <w:shd w:val="clear" w:color="auto" w:fill="FFFFFF"/>
      <w:spacing w:after="0" w:line="240" w:lineRule="atLeast"/>
    </w:pPr>
    <w:rPr>
      <w:rFonts w:ascii="Times New Roman" w:hAnsi="Times New Roman"/>
      <w:noProof/>
      <w:sz w:val="9"/>
      <w:szCs w:val="9"/>
    </w:rPr>
  </w:style>
  <w:style w:type="character" w:customStyle="1" w:styleId="Heading1NotBold">
    <w:name w:val="Heading #1 + Not Bold"/>
    <w:basedOn w:val="Heading1"/>
    <w:uiPriority w:val="99"/>
    <w:rsid w:val="00AF468F"/>
    <w:rPr>
      <w:rFonts w:cs="Times New Roman"/>
      <w:spacing w:val="0"/>
      <w:sz w:val="27"/>
      <w:szCs w:val="27"/>
    </w:rPr>
  </w:style>
  <w:style w:type="character" w:customStyle="1" w:styleId="Heading12Spacing0pt">
    <w:name w:val="Heading #1 (2) + Spacing 0 pt"/>
    <w:basedOn w:val="Heading12"/>
    <w:uiPriority w:val="99"/>
    <w:rsid w:val="00406EA3"/>
    <w:rPr>
      <w:rFonts w:cs="Times New Roman"/>
      <w:spacing w:val="-10"/>
      <w:sz w:val="26"/>
      <w:szCs w:val="26"/>
    </w:rPr>
  </w:style>
  <w:style w:type="character" w:customStyle="1" w:styleId="Tablecaption">
    <w:name w:val="Table caption_"/>
    <w:basedOn w:val="a0"/>
    <w:link w:val="Tablecaption1"/>
    <w:uiPriority w:val="99"/>
    <w:locked/>
    <w:rsid w:val="00406EA3"/>
    <w:rPr>
      <w:rFonts w:ascii="Times New Roman" w:hAnsi="Times New Roman" w:cs="Times New Roman"/>
      <w:sz w:val="23"/>
      <w:szCs w:val="23"/>
      <w:shd w:val="clear" w:color="auto" w:fill="FFFFFF"/>
    </w:rPr>
  </w:style>
  <w:style w:type="character" w:customStyle="1" w:styleId="Tablecaption0">
    <w:name w:val="Table caption"/>
    <w:basedOn w:val="Tablecaption"/>
    <w:uiPriority w:val="99"/>
    <w:rsid w:val="00406EA3"/>
    <w:rPr>
      <w:u w:val="single"/>
    </w:rPr>
  </w:style>
  <w:style w:type="paragraph" w:customStyle="1" w:styleId="Tablecaption1">
    <w:name w:val="Table caption1"/>
    <w:basedOn w:val="a"/>
    <w:link w:val="Tablecaption"/>
    <w:uiPriority w:val="99"/>
    <w:rsid w:val="00406EA3"/>
    <w:pPr>
      <w:shd w:val="clear" w:color="auto" w:fill="FFFFFF"/>
      <w:spacing w:after="0" w:line="240" w:lineRule="atLeast"/>
    </w:pPr>
    <w:rPr>
      <w:rFonts w:ascii="Times New Roman" w:hAnsi="Times New Roman" w:cs="Times New Roman"/>
      <w:sz w:val="23"/>
      <w:szCs w:val="23"/>
    </w:rPr>
  </w:style>
  <w:style w:type="paragraph" w:customStyle="1" w:styleId="Bodytext1">
    <w:name w:val="Body text1"/>
    <w:basedOn w:val="a"/>
    <w:uiPriority w:val="99"/>
    <w:rsid w:val="009B70EA"/>
    <w:pPr>
      <w:shd w:val="clear" w:color="auto" w:fill="FFFFFF"/>
      <w:spacing w:after="0" w:line="230" w:lineRule="exact"/>
      <w:ind w:firstLine="540"/>
      <w:jc w:val="both"/>
    </w:pPr>
    <w:rPr>
      <w:rFonts w:ascii="Times New Roman" w:eastAsia="Arial Unicode MS" w:hAnsi="Times New Roman" w:cs="Times New Roman"/>
      <w:sz w:val="19"/>
      <w:szCs w:val="19"/>
      <w:lang w:eastAsia="ru-RU"/>
    </w:rPr>
  </w:style>
  <w:style w:type="character" w:customStyle="1" w:styleId="Bodytext5">
    <w:name w:val="Body text (5)_"/>
    <w:basedOn w:val="a0"/>
    <w:link w:val="Bodytext50"/>
    <w:uiPriority w:val="99"/>
    <w:rsid w:val="009B70EA"/>
    <w:rPr>
      <w:rFonts w:ascii="Times New Roman" w:hAnsi="Times New Roman" w:cs="Times New Roman"/>
      <w:b/>
      <w:bCs/>
      <w:sz w:val="19"/>
      <w:szCs w:val="19"/>
      <w:shd w:val="clear" w:color="auto" w:fill="FFFFFF"/>
    </w:rPr>
  </w:style>
  <w:style w:type="paragraph" w:customStyle="1" w:styleId="Bodytext50">
    <w:name w:val="Body text (5)"/>
    <w:basedOn w:val="a"/>
    <w:link w:val="Bodytext5"/>
    <w:uiPriority w:val="99"/>
    <w:rsid w:val="009B70EA"/>
    <w:pPr>
      <w:shd w:val="clear" w:color="auto" w:fill="FFFFFF"/>
      <w:spacing w:after="180" w:line="230" w:lineRule="exact"/>
      <w:jc w:val="center"/>
    </w:pPr>
    <w:rPr>
      <w:rFonts w:ascii="Times New Roman" w:hAnsi="Times New Roman" w:cs="Times New Roman"/>
      <w:b/>
      <w:bCs/>
      <w:sz w:val="19"/>
      <w:szCs w:val="19"/>
    </w:rPr>
  </w:style>
  <w:style w:type="paragraph" w:styleId="af1">
    <w:name w:val="List Paragraph"/>
    <w:basedOn w:val="a"/>
    <w:qFormat/>
    <w:rsid w:val="009B70EA"/>
    <w:pPr>
      <w:ind w:left="720"/>
      <w:contextualSpacing/>
    </w:pPr>
    <w:rPr>
      <w:rFonts w:ascii="Calibri" w:eastAsia="Calibri" w:hAnsi="Calibri" w:cs="Times New Roman"/>
    </w:rPr>
  </w:style>
  <w:style w:type="character" w:customStyle="1" w:styleId="Bodytext24">
    <w:name w:val="Body text2"/>
    <w:basedOn w:val="Bodytext"/>
    <w:uiPriority w:val="99"/>
    <w:rsid w:val="009B70EA"/>
    <w:rPr>
      <w:spacing w:val="0"/>
      <w:sz w:val="19"/>
      <w:szCs w:val="19"/>
      <w:u w:val="single"/>
    </w:rPr>
  </w:style>
  <w:style w:type="character" w:customStyle="1" w:styleId="BodytextItalic">
    <w:name w:val="Body text + Italic"/>
    <w:aliases w:val="Spacing 1 pt"/>
    <w:basedOn w:val="Bodytext"/>
    <w:uiPriority w:val="99"/>
    <w:rsid w:val="009B70EA"/>
    <w:rPr>
      <w:i/>
      <w:iCs/>
      <w:spacing w:val="20"/>
      <w:sz w:val="20"/>
      <w:szCs w:val="20"/>
    </w:rPr>
  </w:style>
  <w:style w:type="paragraph" w:customStyle="1" w:styleId="ConsPlusCell">
    <w:name w:val="ConsPlusCell"/>
    <w:rsid w:val="00BB1D1F"/>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Normal (Web)"/>
    <w:basedOn w:val="a"/>
    <w:unhideWhenUsed/>
    <w:rsid w:val="00BB1D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rsid w:val="00BB1D1F"/>
  </w:style>
  <w:style w:type="paragraph" w:customStyle="1" w:styleId="ConsPlusNormal">
    <w:name w:val="ConsPlusNormal"/>
    <w:next w:val="a"/>
    <w:rsid w:val="00BB1D1F"/>
    <w:pPr>
      <w:widowControl w:val="0"/>
      <w:suppressAutoHyphens/>
      <w:autoSpaceDE w:val="0"/>
      <w:spacing w:after="0" w:line="240" w:lineRule="auto"/>
      <w:ind w:firstLine="720"/>
    </w:pPr>
    <w:rPr>
      <w:rFonts w:ascii="Arial" w:eastAsia="Arial" w:hAnsi="Arial" w:cs="Times New Roman"/>
      <w:sz w:val="20"/>
      <w:szCs w:val="20"/>
      <w:lang w:eastAsia="ar-SA"/>
    </w:rPr>
  </w:style>
  <w:style w:type="character" w:customStyle="1" w:styleId="TextNPA">
    <w:name w:val="Text NPA"/>
    <w:basedOn w:val="a0"/>
    <w:rsid w:val="00311407"/>
    <w:rPr>
      <w:rFonts w:ascii="Courier New" w:hAnsi="Courier New"/>
    </w:rPr>
  </w:style>
  <w:style w:type="paragraph" w:customStyle="1" w:styleId="ConsPlusNonformat">
    <w:name w:val="ConsPlusNonformat"/>
    <w:link w:val="ConsPlusNonformat0"/>
    <w:rsid w:val="003A5F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basedOn w:val="a0"/>
    <w:link w:val="ConsPlusNonformat"/>
    <w:rsid w:val="003A5FF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5BA2-8D3C-4A4D-8E53-20879178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52</Pages>
  <Words>10957</Words>
  <Characters>62459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Admin</cp:lastModifiedBy>
  <cp:revision>30</cp:revision>
  <cp:lastPrinted>2014-04-07T09:50:00Z</cp:lastPrinted>
  <dcterms:created xsi:type="dcterms:W3CDTF">2014-04-02T20:55:00Z</dcterms:created>
  <dcterms:modified xsi:type="dcterms:W3CDTF">2014-04-10T10:17:00Z</dcterms:modified>
</cp:coreProperties>
</file>