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80" w:rsidRPr="00BA5FA5" w:rsidRDefault="00395680" w:rsidP="00395680">
      <w:pPr>
        <w:pStyle w:val="ab"/>
        <w:jc w:val="center"/>
        <w:rPr>
          <w:rFonts w:ascii="Times New Roman" w:hAnsi="Times New Roman" w:cs="Times New Roman"/>
          <w:sz w:val="24"/>
          <w:szCs w:val="24"/>
        </w:rPr>
      </w:pPr>
      <w:bookmarkStart w:id="0" w:name="_Toc346742253"/>
      <w:r w:rsidRPr="00BA5FA5">
        <w:rPr>
          <w:rFonts w:ascii="Times New Roman" w:hAnsi="Times New Roman" w:cs="Times New Roman"/>
          <w:sz w:val="24"/>
          <w:szCs w:val="24"/>
        </w:rPr>
        <w:t xml:space="preserve">Государственное бюджетное учреждение культуры </w:t>
      </w:r>
    </w:p>
    <w:p w:rsidR="00395680" w:rsidRPr="00BA5FA5" w:rsidRDefault="00395680" w:rsidP="00395680">
      <w:pPr>
        <w:pStyle w:val="ab"/>
        <w:jc w:val="center"/>
        <w:rPr>
          <w:rFonts w:ascii="Times New Roman" w:hAnsi="Times New Roman" w:cs="Times New Roman"/>
          <w:sz w:val="24"/>
          <w:szCs w:val="24"/>
        </w:rPr>
      </w:pPr>
      <w:r w:rsidRPr="00BA5FA5">
        <w:rPr>
          <w:rFonts w:ascii="Times New Roman" w:hAnsi="Times New Roman" w:cs="Times New Roman"/>
          <w:sz w:val="24"/>
          <w:szCs w:val="24"/>
        </w:rPr>
        <w:t>Рязанской области</w:t>
      </w:r>
    </w:p>
    <w:p w:rsidR="00395680" w:rsidRPr="00BA5FA5" w:rsidRDefault="00395680" w:rsidP="00395680">
      <w:pPr>
        <w:pStyle w:val="ab"/>
        <w:jc w:val="center"/>
        <w:rPr>
          <w:rFonts w:ascii="Times New Roman" w:hAnsi="Times New Roman" w:cs="Times New Roman"/>
          <w:sz w:val="24"/>
          <w:szCs w:val="24"/>
        </w:rPr>
      </w:pPr>
      <w:r w:rsidRPr="00BA5FA5">
        <w:rPr>
          <w:rFonts w:ascii="Times New Roman" w:hAnsi="Times New Roman" w:cs="Times New Roman"/>
          <w:sz w:val="24"/>
          <w:szCs w:val="24"/>
        </w:rPr>
        <w:t xml:space="preserve">«Рязанский областной научно-методический центр </w:t>
      </w:r>
    </w:p>
    <w:p w:rsidR="00395680" w:rsidRPr="00BA5FA5" w:rsidRDefault="00395680" w:rsidP="00395680">
      <w:pPr>
        <w:pStyle w:val="ab"/>
        <w:jc w:val="center"/>
        <w:rPr>
          <w:rFonts w:ascii="Times New Roman" w:hAnsi="Times New Roman" w:cs="Times New Roman"/>
          <w:sz w:val="24"/>
          <w:szCs w:val="24"/>
        </w:rPr>
      </w:pPr>
      <w:r w:rsidRPr="00BA5FA5">
        <w:rPr>
          <w:rFonts w:ascii="Times New Roman" w:hAnsi="Times New Roman" w:cs="Times New Roman"/>
          <w:sz w:val="24"/>
          <w:szCs w:val="24"/>
        </w:rPr>
        <w:t>народного творчества»</w:t>
      </w: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7E681D" w:rsidRDefault="00395680" w:rsidP="00395680">
      <w:pPr>
        <w:pStyle w:val="ab"/>
        <w:jc w:val="center"/>
        <w:rPr>
          <w:rFonts w:ascii="Times New Roman" w:hAnsi="Times New Roman" w:cs="Times New Roman"/>
          <w:sz w:val="28"/>
          <w:szCs w:val="28"/>
        </w:rPr>
      </w:pPr>
      <w:r w:rsidRPr="007E681D">
        <w:rPr>
          <w:rFonts w:ascii="Times New Roman" w:hAnsi="Times New Roman" w:cs="Times New Roman"/>
          <w:sz w:val="28"/>
          <w:szCs w:val="28"/>
        </w:rPr>
        <w:t>Модельный стандарт изданий</w:t>
      </w:r>
    </w:p>
    <w:p w:rsidR="00395680" w:rsidRPr="00BA5FA5" w:rsidRDefault="00395680" w:rsidP="00395680">
      <w:pPr>
        <w:pStyle w:val="ab"/>
        <w:jc w:val="center"/>
        <w:rPr>
          <w:rFonts w:ascii="Times New Roman" w:hAnsi="Times New Roman" w:cs="Times New Roman"/>
          <w:i/>
          <w:sz w:val="24"/>
          <w:szCs w:val="24"/>
        </w:rPr>
      </w:pPr>
      <w:r w:rsidRPr="00BA5FA5">
        <w:rPr>
          <w:rFonts w:ascii="Times New Roman" w:hAnsi="Times New Roman" w:cs="Times New Roman"/>
          <w:i/>
          <w:sz w:val="24"/>
          <w:szCs w:val="24"/>
        </w:rPr>
        <w:t>(методические рекомендации)</w:t>
      </w: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p>
    <w:p w:rsidR="00395680" w:rsidRPr="00BA5FA5" w:rsidRDefault="00395680" w:rsidP="00395680">
      <w:pPr>
        <w:pStyle w:val="ab"/>
        <w:jc w:val="center"/>
        <w:rPr>
          <w:rFonts w:ascii="Times New Roman" w:hAnsi="Times New Roman" w:cs="Times New Roman"/>
          <w:sz w:val="24"/>
          <w:szCs w:val="24"/>
        </w:rPr>
      </w:pPr>
      <w:r w:rsidRPr="00BA5FA5">
        <w:rPr>
          <w:rFonts w:ascii="Times New Roman" w:hAnsi="Times New Roman" w:cs="Times New Roman"/>
          <w:sz w:val="24"/>
          <w:szCs w:val="24"/>
        </w:rPr>
        <w:t>Рязань</w:t>
      </w:r>
    </w:p>
    <w:p w:rsidR="00395680" w:rsidRPr="00BA5FA5" w:rsidRDefault="00395680" w:rsidP="00395680">
      <w:pPr>
        <w:pStyle w:val="ab"/>
        <w:jc w:val="center"/>
        <w:rPr>
          <w:rFonts w:ascii="Times New Roman" w:hAnsi="Times New Roman" w:cs="Times New Roman"/>
          <w:sz w:val="24"/>
          <w:szCs w:val="24"/>
        </w:rPr>
      </w:pPr>
      <w:r w:rsidRPr="00BA5FA5">
        <w:rPr>
          <w:rFonts w:ascii="Times New Roman" w:hAnsi="Times New Roman" w:cs="Times New Roman"/>
          <w:sz w:val="24"/>
          <w:szCs w:val="24"/>
        </w:rPr>
        <w:t>2013</w:t>
      </w:r>
    </w:p>
    <w:p w:rsidR="00395680" w:rsidRPr="00BA5FA5" w:rsidRDefault="00395680" w:rsidP="00395680">
      <w:pPr>
        <w:ind w:firstLine="708"/>
        <w:rPr>
          <w:rFonts w:ascii="Times New Roman" w:hAnsi="Times New Roman" w:cs="Times New Roman"/>
          <w:sz w:val="24"/>
          <w:szCs w:val="24"/>
        </w:rPr>
      </w:pPr>
    </w:p>
    <w:p w:rsidR="00395680" w:rsidRPr="00BA5FA5" w:rsidRDefault="00395680" w:rsidP="00395680">
      <w:pPr>
        <w:ind w:firstLine="708"/>
        <w:rPr>
          <w:rFonts w:ascii="Times New Roman" w:hAnsi="Times New Roman" w:cs="Times New Roman"/>
          <w:sz w:val="24"/>
          <w:szCs w:val="24"/>
        </w:rPr>
      </w:pPr>
      <w:r w:rsidRPr="00BA5FA5">
        <w:rPr>
          <w:rFonts w:ascii="Times New Roman" w:hAnsi="Times New Roman" w:cs="Times New Roman"/>
          <w:sz w:val="24"/>
          <w:szCs w:val="24"/>
        </w:rPr>
        <w:t>Дубровина Л.И. (автор-составитель). Модельный стандарт изданий.- Рязань: ГБУК</w:t>
      </w:r>
      <w:r w:rsidR="00023CB7">
        <w:rPr>
          <w:rFonts w:ascii="Times New Roman" w:hAnsi="Times New Roman" w:cs="Times New Roman"/>
          <w:sz w:val="24"/>
          <w:szCs w:val="24"/>
        </w:rPr>
        <w:t xml:space="preserve"> РО «</w:t>
      </w:r>
      <w:r w:rsidRPr="00BA5FA5">
        <w:rPr>
          <w:rFonts w:ascii="Times New Roman" w:hAnsi="Times New Roman" w:cs="Times New Roman"/>
          <w:sz w:val="24"/>
          <w:szCs w:val="24"/>
        </w:rPr>
        <w:t>РОНМЦ НТ</w:t>
      </w:r>
      <w:r w:rsidR="00023CB7">
        <w:rPr>
          <w:rFonts w:ascii="Times New Roman" w:hAnsi="Times New Roman" w:cs="Times New Roman"/>
          <w:sz w:val="24"/>
          <w:szCs w:val="24"/>
        </w:rPr>
        <w:t>»</w:t>
      </w:r>
      <w:r w:rsidRPr="00BA5FA5">
        <w:rPr>
          <w:rFonts w:ascii="Times New Roman" w:hAnsi="Times New Roman" w:cs="Times New Roman"/>
          <w:sz w:val="24"/>
          <w:szCs w:val="24"/>
        </w:rPr>
        <w:t>, 2013.</w:t>
      </w:r>
    </w:p>
    <w:p w:rsidR="00395680" w:rsidRPr="00BA5FA5" w:rsidRDefault="00395680" w:rsidP="00395680">
      <w:pPr>
        <w:spacing w:line="240" w:lineRule="auto"/>
        <w:ind w:firstLine="708"/>
        <w:jc w:val="both"/>
        <w:rPr>
          <w:rFonts w:ascii="Times New Roman" w:hAnsi="Times New Roman" w:cs="Times New Roman"/>
          <w:sz w:val="24"/>
          <w:szCs w:val="24"/>
        </w:rPr>
      </w:pPr>
      <w:r w:rsidRPr="00BA5FA5">
        <w:rPr>
          <w:rFonts w:ascii="Times New Roman" w:hAnsi="Times New Roman" w:cs="Times New Roman"/>
          <w:sz w:val="24"/>
          <w:szCs w:val="24"/>
        </w:rPr>
        <w:t xml:space="preserve">В основу Модельного стандарта изданий вошли основные принципы создания различных видов печатных изданий, которые применяются в Российской Федерации и используются в практической работе Рязанского областного научно-методического центра народного творчества. Методические рекомендации помогут руководителям и специалистам клубных учреждений при подготовке собственной печатной продукции. При подготовке стандарта использовались материалы </w:t>
      </w:r>
      <w:r w:rsidRPr="00BA5FA5">
        <w:rPr>
          <w:rFonts w:ascii="Times New Roman" w:hAnsi="Times New Roman" w:cs="Times New Roman"/>
          <w:sz w:val="24"/>
          <w:szCs w:val="24"/>
          <w:lang w:val="en-US"/>
        </w:rPr>
        <w:t>Internet</w:t>
      </w:r>
      <w:r w:rsidRPr="00BA5FA5">
        <w:rPr>
          <w:rFonts w:ascii="Times New Roman" w:hAnsi="Times New Roman" w:cs="Times New Roman"/>
          <w:sz w:val="24"/>
          <w:szCs w:val="24"/>
        </w:rPr>
        <w:t>, Государственных стандартов по издательскому делу.</w:t>
      </w:r>
    </w:p>
    <w:p w:rsidR="00395680" w:rsidRPr="00BA5FA5" w:rsidRDefault="00395680" w:rsidP="00395680">
      <w:pPr>
        <w:rPr>
          <w:rFonts w:ascii="Times New Roman" w:hAnsi="Times New Roman" w:cs="Times New Roman"/>
          <w:sz w:val="28"/>
          <w:szCs w:val="28"/>
        </w:rPr>
      </w:pPr>
    </w:p>
    <w:p w:rsidR="00395680" w:rsidRPr="00BA5FA5" w:rsidRDefault="00395680" w:rsidP="00395680">
      <w:pPr>
        <w:rPr>
          <w:rFonts w:ascii="Times New Roman" w:hAnsi="Times New Roman" w:cs="Times New Roman"/>
          <w:sz w:val="28"/>
          <w:szCs w:val="28"/>
        </w:rPr>
      </w:pPr>
    </w:p>
    <w:p w:rsidR="00395680" w:rsidRPr="00BA5FA5" w:rsidRDefault="00395680" w:rsidP="00395680">
      <w:pPr>
        <w:rPr>
          <w:rFonts w:ascii="Times New Roman" w:hAnsi="Times New Roman" w:cs="Times New Roman"/>
          <w:sz w:val="28"/>
          <w:szCs w:val="28"/>
        </w:rPr>
      </w:pPr>
    </w:p>
    <w:p w:rsidR="00395680" w:rsidRPr="00BA5FA5" w:rsidRDefault="00395680" w:rsidP="00395680">
      <w:pPr>
        <w:rPr>
          <w:rFonts w:ascii="Times New Roman" w:hAnsi="Times New Roman" w:cs="Times New Roman"/>
          <w:sz w:val="28"/>
          <w:szCs w:val="28"/>
        </w:rPr>
      </w:pPr>
    </w:p>
    <w:p w:rsidR="00395680" w:rsidRPr="00BA5FA5" w:rsidRDefault="00395680" w:rsidP="00395680">
      <w:pPr>
        <w:rPr>
          <w:rFonts w:ascii="Times New Roman" w:hAnsi="Times New Roman" w:cs="Times New Roman"/>
          <w:sz w:val="28"/>
          <w:szCs w:val="28"/>
        </w:rPr>
      </w:pPr>
    </w:p>
    <w:p w:rsidR="00395680" w:rsidRPr="00BA5FA5" w:rsidRDefault="00395680" w:rsidP="00395680">
      <w:pPr>
        <w:rPr>
          <w:rFonts w:ascii="Times New Roman" w:hAnsi="Times New Roman" w:cs="Times New Roman"/>
          <w:sz w:val="28"/>
          <w:szCs w:val="28"/>
        </w:rPr>
      </w:pPr>
    </w:p>
    <w:p w:rsidR="00395680" w:rsidRPr="00BA5FA5" w:rsidRDefault="00395680" w:rsidP="00395680">
      <w:pPr>
        <w:jc w:val="right"/>
        <w:rPr>
          <w:rFonts w:ascii="Times New Roman" w:hAnsi="Times New Roman" w:cs="Times New Roman"/>
          <w:sz w:val="24"/>
          <w:szCs w:val="24"/>
        </w:rPr>
      </w:pPr>
      <w:r w:rsidRPr="00BA5FA5">
        <w:rPr>
          <w:rFonts w:ascii="Times New Roman" w:hAnsi="Times New Roman" w:cs="Times New Roman"/>
          <w:sz w:val="24"/>
          <w:szCs w:val="24"/>
        </w:rPr>
        <w:t xml:space="preserve">©ГБУК </w:t>
      </w:r>
      <w:r w:rsidR="00023CB7">
        <w:rPr>
          <w:rFonts w:ascii="Times New Roman" w:hAnsi="Times New Roman" w:cs="Times New Roman"/>
          <w:sz w:val="24"/>
          <w:szCs w:val="24"/>
        </w:rPr>
        <w:t>РО</w:t>
      </w:r>
      <w:r w:rsidRPr="00BA5FA5">
        <w:rPr>
          <w:rFonts w:ascii="Times New Roman" w:hAnsi="Times New Roman" w:cs="Times New Roman"/>
          <w:sz w:val="24"/>
          <w:szCs w:val="24"/>
        </w:rPr>
        <w:t xml:space="preserve"> «Рязанский областной </w:t>
      </w:r>
      <w:r w:rsidRPr="00BA5FA5">
        <w:rPr>
          <w:rFonts w:ascii="Times New Roman" w:hAnsi="Times New Roman" w:cs="Times New Roman"/>
          <w:sz w:val="24"/>
          <w:szCs w:val="24"/>
        </w:rPr>
        <w:cr/>
        <w:t xml:space="preserve">научно-методический центр </w:t>
      </w:r>
      <w:r w:rsidRPr="00BA5FA5">
        <w:rPr>
          <w:rFonts w:ascii="Times New Roman" w:hAnsi="Times New Roman" w:cs="Times New Roman"/>
          <w:sz w:val="24"/>
          <w:szCs w:val="24"/>
        </w:rPr>
        <w:cr/>
        <w:t>народного творчества», 2013 г.</w:t>
      </w:r>
    </w:p>
    <w:p w:rsidR="00395680" w:rsidRPr="00BA5FA5" w:rsidRDefault="00395680" w:rsidP="00395680">
      <w:pPr>
        <w:pStyle w:val="ab"/>
        <w:jc w:val="center"/>
        <w:rPr>
          <w:rFonts w:ascii="Times New Roman" w:hAnsi="Times New Roman" w:cs="Times New Roman"/>
          <w:sz w:val="28"/>
          <w:szCs w:val="28"/>
        </w:rPr>
      </w:pPr>
    </w:p>
    <w:p w:rsidR="00395680" w:rsidRPr="00BA5FA5" w:rsidRDefault="00395680" w:rsidP="00395680">
      <w:pPr>
        <w:pStyle w:val="ab"/>
        <w:jc w:val="center"/>
        <w:rPr>
          <w:rFonts w:ascii="Times New Roman" w:hAnsi="Times New Roman" w:cs="Times New Roman"/>
          <w:sz w:val="28"/>
          <w:szCs w:val="28"/>
        </w:rPr>
      </w:pPr>
    </w:p>
    <w:p w:rsidR="00395680" w:rsidRPr="00BA5FA5" w:rsidRDefault="00395680" w:rsidP="00395680">
      <w:pPr>
        <w:pStyle w:val="ab"/>
        <w:jc w:val="center"/>
        <w:rPr>
          <w:rFonts w:ascii="Times New Roman" w:hAnsi="Times New Roman" w:cs="Times New Roman"/>
          <w:sz w:val="28"/>
          <w:szCs w:val="28"/>
        </w:rPr>
      </w:pPr>
    </w:p>
    <w:bookmarkEnd w:id="0"/>
    <w:p w:rsidR="000055CE" w:rsidRPr="00BA5FA5" w:rsidRDefault="000055CE" w:rsidP="000055CE">
      <w:pPr>
        <w:pStyle w:val="ab"/>
        <w:ind w:firstLine="708"/>
        <w:jc w:val="center"/>
        <w:rPr>
          <w:rFonts w:ascii="Times New Roman" w:hAnsi="Times New Roman" w:cs="Times New Roman"/>
          <w:b/>
          <w:bdr w:val="none" w:sz="0" w:space="0" w:color="auto" w:frame="1"/>
        </w:rPr>
      </w:pPr>
      <w:r w:rsidRPr="00BA5FA5">
        <w:rPr>
          <w:rFonts w:ascii="Times New Roman" w:hAnsi="Times New Roman" w:cs="Times New Roman"/>
          <w:b/>
          <w:bdr w:val="none" w:sz="0" w:space="0" w:color="auto" w:frame="1"/>
        </w:rPr>
        <w:lastRenderedPageBreak/>
        <w:t>Введение.</w:t>
      </w:r>
    </w:p>
    <w:p w:rsidR="000055CE" w:rsidRPr="00BA5FA5" w:rsidRDefault="000055CE" w:rsidP="000055CE">
      <w:pPr>
        <w:pStyle w:val="ab"/>
        <w:ind w:firstLine="708"/>
        <w:jc w:val="center"/>
        <w:rPr>
          <w:rFonts w:ascii="Times New Roman" w:hAnsi="Times New Roman" w:cs="Times New Roman"/>
          <w:b/>
          <w:bdr w:val="none" w:sz="0" w:space="0" w:color="auto" w:frame="1"/>
        </w:rPr>
      </w:pPr>
    </w:p>
    <w:p w:rsidR="000055CE" w:rsidRPr="00BA5FA5" w:rsidRDefault="000055CE" w:rsidP="000055CE">
      <w:pPr>
        <w:pStyle w:val="ab"/>
        <w:ind w:firstLine="708"/>
        <w:jc w:val="both"/>
        <w:rPr>
          <w:rFonts w:ascii="Times New Roman" w:hAnsi="Times New Roman" w:cs="Times New Roman"/>
          <w:bdr w:val="none" w:sz="0" w:space="0" w:color="auto" w:frame="1"/>
        </w:rPr>
      </w:pPr>
      <w:r w:rsidRPr="00BA5FA5">
        <w:rPr>
          <w:rFonts w:ascii="Times New Roman" w:hAnsi="Times New Roman" w:cs="Times New Roman"/>
          <w:bdr w:val="none" w:sz="0" w:space="0" w:color="auto" w:frame="1"/>
        </w:rPr>
        <w:t xml:space="preserve">Стремительное развитие информационных технологий и активное внедрение их в сферу культуры предоставляет учреждениям культуры широкие возможности для издания различной методической, сценарной, нотной, рекламной и т.д. продукции. Однако применение компьютерных технологий требуют определенных </w:t>
      </w:r>
      <w:r w:rsidRPr="00BA5FA5">
        <w:rPr>
          <w:rFonts w:ascii="Times New Roman" w:hAnsi="Times New Roman" w:cs="Times New Roman"/>
        </w:rPr>
        <w:t>знаний и навыков, в том числе и при выпуске печатных изданий.</w:t>
      </w:r>
    </w:p>
    <w:p w:rsidR="000055CE" w:rsidRPr="00BA5FA5" w:rsidRDefault="000055CE" w:rsidP="000055CE">
      <w:pPr>
        <w:pStyle w:val="ab"/>
        <w:ind w:firstLine="708"/>
        <w:jc w:val="both"/>
        <w:rPr>
          <w:rFonts w:ascii="Times New Roman" w:hAnsi="Times New Roman" w:cs="Times New Roman"/>
          <w:bdr w:val="none" w:sz="0" w:space="0" w:color="auto" w:frame="1"/>
        </w:rPr>
      </w:pPr>
      <w:r w:rsidRPr="00BA5FA5">
        <w:rPr>
          <w:rFonts w:ascii="Times New Roman" w:hAnsi="Times New Roman" w:cs="Times New Roman"/>
          <w:bdr w:val="none" w:sz="0" w:space="0" w:color="auto" w:frame="1"/>
        </w:rPr>
        <w:t>Издание какой-либо печатной продукции в большем тираже, предполагает широкий круг его читателей, поэтому грамотно оформленное издание повышает не только общую культуру населения, но и способствует созданию позитивного имиджа учреждения культуры, разработчика этой издательской продукции</w:t>
      </w:r>
      <w:r w:rsidRPr="00BA5FA5">
        <w:rPr>
          <w:rFonts w:ascii="Times New Roman" w:hAnsi="Times New Roman" w:cs="Times New Roman"/>
        </w:rPr>
        <w:t>. Издание должно иметь сведения, которые создают идентифицирующий поисковый образ документа, соответствующий стандартам.</w:t>
      </w:r>
    </w:p>
    <w:p w:rsidR="000055CE" w:rsidRPr="00BA5FA5" w:rsidRDefault="000055CE" w:rsidP="000055CE">
      <w:pPr>
        <w:pStyle w:val="ab"/>
        <w:ind w:firstLine="708"/>
        <w:jc w:val="both"/>
        <w:rPr>
          <w:rFonts w:ascii="Times New Roman" w:hAnsi="Times New Roman" w:cs="Times New Roman"/>
          <w:bdr w:val="none" w:sz="0" w:space="0" w:color="auto" w:frame="1"/>
        </w:rPr>
      </w:pPr>
      <w:r w:rsidRPr="00BA5FA5">
        <w:rPr>
          <w:rFonts w:ascii="Times New Roman" w:hAnsi="Times New Roman" w:cs="Times New Roman"/>
          <w:bdr w:val="none" w:sz="0" w:space="0" w:color="auto" w:frame="1"/>
        </w:rPr>
        <w:t xml:space="preserve">Не у всех есть возможность самостоятельно издать книгу. Наиболее распространенный вид издательской продукции в учреждениях культуры это - брошюры, буклеты, сборники сценариев и другая продукция, выпускаемая в небольшом объеме и в ограниченном тираже. Но даже для выпуска единичных изданий знакомство с нормативно-правовой базой книгоиздания, с </w:t>
      </w:r>
      <w:r w:rsidRPr="00BA5FA5">
        <w:rPr>
          <w:rFonts w:ascii="Times New Roman" w:hAnsi="Times New Roman" w:cs="Times New Roman"/>
        </w:rPr>
        <w:t>основными рекомендациями по оформлению книжных изданий и методической продукции</w:t>
      </w:r>
      <w:r w:rsidRPr="00BA5FA5">
        <w:rPr>
          <w:rFonts w:ascii="Times New Roman" w:hAnsi="Times New Roman" w:cs="Times New Roman"/>
          <w:bdr w:val="none" w:sz="0" w:space="0" w:color="auto" w:frame="1"/>
        </w:rPr>
        <w:t xml:space="preserve"> будет способствовать расширению профессиональной подготовки специалистов культурно-досуговой деятельности, дальнейше</w:t>
      </w:r>
      <w:r w:rsidR="0058001E">
        <w:rPr>
          <w:rFonts w:ascii="Times New Roman" w:hAnsi="Times New Roman" w:cs="Times New Roman"/>
          <w:bdr w:val="none" w:sz="0" w:space="0" w:color="auto" w:frame="1"/>
        </w:rPr>
        <w:t>й</w:t>
      </w:r>
      <w:r w:rsidRPr="00BA5FA5">
        <w:rPr>
          <w:rFonts w:ascii="Times New Roman" w:hAnsi="Times New Roman" w:cs="Times New Roman"/>
          <w:bdr w:val="none" w:sz="0" w:space="0" w:color="auto" w:frame="1"/>
        </w:rPr>
        <w:t xml:space="preserve"> модернизации отрасли. </w:t>
      </w:r>
    </w:p>
    <w:p w:rsidR="000055CE" w:rsidRPr="00BA5FA5" w:rsidRDefault="000055CE" w:rsidP="000055CE">
      <w:pPr>
        <w:pStyle w:val="ab"/>
        <w:ind w:firstLine="708"/>
        <w:jc w:val="both"/>
        <w:rPr>
          <w:rFonts w:ascii="Times New Roman" w:hAnsi="Times New Roman" w:cs="Times New Roman"/>
          <w:b/>
          <w:bdr w:val="none" w:sz="0" w:space="0" w:color="auto" w:frame="1"/>
        </w:rPr>
      </w:pPr>
      <w:r w:rsidRPr="00BA5FA5">
        <w:rPr>
          <w:rFonts w:ascii="Times New Roman" w:hAnsi="Times New Roman" w:cs="Times New Roman"/>
        </w:rPr>
        <w:t xml:space="preserve">С целью закрепления в виде методических рекомендаций минимально необходимых требований к оформлению книжных изданий, методической продукции, текстовым документам ГБУК РО «Рязанский областной научно-методический центр народного творчества" предлагает как основные принципы создания различных видов печатных изданий - Модельный стандарт изданий. Он не запрещает расширять круг сведений для переплета, обложки и т.д. Допускает свободно размещать их, если это вызвано замыслом и стилем оформления, другими причинами. Модельный стандарт охватывает общие вопросы создания печатных изданий и методической продукции, выпускаемой и публикуемой </w:t>
      </w:r>
      <w:r w:rsidRPr="00BA5FA5">
        <w:rPr>
          <w:rFonts w:ascii="Times New Roman" w:hAnsi="Times New Roman" w:cs="Times New Roman"/>
          <w:color w:val="000000"/>
        </w:rPr>
        <w:t xml:space="preserve">государственным бюджетным учреждением культуры Рязанской области «Рязанский областной научно-методический центр народного </w:t>
      </w:r>
      <w:r w:rsidRPr="00BA5FA5">
        <w:rPr>
          <w:rFonts w:ascii="Times New Roman" w:hAnsi="Times New Roman" w:cs="Times New Roman"/>
          <w:color w:val="000000"/>
        </w:rPr>
        <w:lastRenderedPageBreak/>
        <w:t>творчества» в соответствии с нормами действующего законодательства Российской Федерации и Рязанской области, нормативно-правовыми актами издательской деятельности.</w:t>
      </w:r>
    </w:p>
    <w:p w:rsidR="000055CE" w:rsidRPr="00BA5FA5" w:rsidRDefault="000055CE" w:rsidP="000055CE">
      <w:pPr>
        <w:pStyle w:val="ab"/>
        <w:ind w:firstLine="708"/>
        <w:jc w:val="both"/>
        <w:rPr>
          <w:rFonts w:ascii="Times New Roman" w:hAnsi="Times New Roman" w:cs="Times New Roman"/>
        </w:rPr>
      </w:pPr>
      <w:r w:rsidRPr="00BA5FA5">
        <w:rPr>
          <w:rFonts w:ascii="Times New Roman" w:hAnsi="Times New Roman" w:cs="Times New Roman"/>
        </w:rPr>
        <w:t>Рекомендации, вошедшие в данный модельный стандарт, могут быть использованы в работе культурно-досуговых учреждений Рязанской области с учетом местных финансовых возможностей и профессиональной подготовки специалистов.</w:t>
      </w:r>
    </w:p>
    <w:p w:rsidR="000055CE" w:rsidRPr="00BA5FA5" w:rsidRDefault="000055CE" w:rsidP="000055CE">
      <w:pPr>
        <w:pStyle w:val="ab"/>
        <w:ind w:firstLine="708"/>
        <w:jc w:val="both"/>
        <w:rPr>
          <w:rFonts w:ascii="Times New Roman" w:hAnsi="Times New Roman" w:cs="Times New Roman"/>
        </w:rPr>
      </w:pPr>
    </w:p>
    <w:p w:rsidR="000055CE" w:rsidRPr="00BA5FA5" w:rsidRDefault="000055CE" w:rsidP="000055CE">
      <w:pPr>
        <w:pStyle w:val="ab"/>
        <w:ind w:firstLine="708"/>
        <w:jc w:val="right"/>
        <w:rPr>
          <w:rFonts w:ascii="Times New Roman" w:hAnsi="Times New Roman" w:cs="Times New Roman"/>
        </w:rPr>
      </w:pPr>
      <w:r w:rsidRPr="00BA5FA5">
        <w:rPr>
          <w:rFonts w:ascii="Times New Roman" w:hAnsi="Times New Roman" w:cs="Times New Roman"/>
        </w:rPr>
        <w:t>Л.И.Дубровина – зав. отделом мониторинга ГБУК РО «РОНМЦ НТ»</w:t>
      </w:r>
    </w:p>
    <w:p w:rsidR="000055CE" w:rsidRPr="00BA5FA5" w:rsidRDefault="000055CE" w:rsidP="000055CE">
      <w:pPr>
        <w:pStyle w:val="ab"/>
        <w:ind w:firstLine="708"/>
        <w:jc w:val="right"/>
        <w:rPr>
          <w:rFonts w:ascii="Times New Roman" w:hAnsi="Times New Roman" w:cs="Times New Roman"/>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left="720"/>
        <w:rPr>
          <w:rFonts w:ascii="Times New Roman" w:hAnsi="Times New Roman" w:cs="Times New Roman"/>
          <w:b/>
          <w:sz w:val="24"/>
          <w:szCs w:val="24"/>
        </w:rPr>
      </w:pPr>
    </w:p>
    <w:p w:rsidR="000055CE" w:rsidRPr="00BA5FA5" w:rsidRDefault="000055CE" w:rsidP="000055CE">
      <w:pPr>
        <w:pStyle w:val="ab"/>
        <w:ind w:firstLine="708"/>
        <w:jc w:val="center"/>
        <w:rPr>
          <w:rFonts w:ascii="Times New Roman" w:hAnsi="Times New Roman" w:cs="Times New Roman"/>
          <w:b/>
          <w:sz w:val="28"/>
          <w:szCs w:val="28"/>
          <w:bdr w:val="none" w:sz="0" w:space="0" w:color="auto" w:frame="1"/>
        </w:rPr>
      </w:pPr>
      <w:r w:rsidRPr="00BA5FA5">
        <w:rPr>
          <w:rFonts w:ascii="Times New Roman" w:hAnsi="Times New Roman" w:cs="Times New Roman"/>
          <w:b/>
          <w:sz w:val="28"/>
          <w:szCs w:val="28"/>
          <w:bdr w:val="none" w:sz="0" w:space="0" w:color="auto" w:frame="1"/>
        </w:rPr>
        <w:lastRenderedPageBreak/>
        <w:t>1. Нормативно-правовая база издательской деятельности.</w:t>
      </w: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Свобода издательской деятельности в России гарантируется действующим законодательством и призвана обеспечить права граждан на информацию и пользование достижениями культуры, свободу мысли, совести, религий, убеждений, свободу выражения мнений, научного, технического и художественного творчества. Современная нормативная – правовая база книгоиздания России включает в себя особую группу основных документов, определяющих специфику этой деятельности. К ним можно отнести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нормативные документы по авторскому праву;</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нормативные документы по экономике и организации издательского процесса;</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международные соглашения, действующие в России;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государственные и отраслевые стандарты (</w:t>
      </w:r>
      <w:proofErr w:type="spellStart"/>
      <w:r w:rsidRPr="00BA5FA5">
        <w:rPr>
          <w:rFonts w:ascii="Times New Roman" w:hAnsi="Times New Roman" w:cs="Times New Roman"/>
          <w:sz w:val="24"/>
          <w:szCs w:val="24"/>
        </w:rPr>
        <w:t>ГОСТы</w:t>
      </w:r>
      <w:proofErr w:type="spellEnd"/>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rPr>
        <w:t>ОСТы</w:t>
      </w:r>
      <w:proofErr w:type="spellEnd"/>
      <w:r w:rsidRPr="00BA5FA5">
        <w:rPr>
          <w:rFonts w:ascii="Times New Roman" w:hAnsi="Times New Roman" w:cs="Times New Roman"/>
          <w:sz w:val="24"/>
          <w:szCs w:val="24"/>
        </w:rPr>
        <w:t>);</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санитарные правила и нормы (</w:t>
      </w:r>
      <w:proofErr w:type="spellStart"/>
      <w:r w:rsidRPr="00BA5FA5">
        <w:rPr>
          <w:rFonts w:ascii="Times New Roman" w:hAnsi="Times New Roman" w:cs="Times New Roman"/>
          <w:sz w:val="24"/>
          <w:szCs w:val="24"/>
        </w:rPr>
        <w:t>СанПиНы</w:t>
      </w:r>
      <w:proofErr w:type="spellEnd"/>
      <w:r w:rsidRPr="00BA5FA5">
        <w:rPr>
          <w:rFonts w:ascii="Times New Roman" w:hAnsi="Times New Roman" w:cs="Times New Roman"/>
          <w:sz w:val="24"/>
          <w:szCs w:val="24"/>
        </w:rPr>
        <w:t>);</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внутриотраслевые документы (в основном инструктивного и методического характера).</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На данный момент отдельного закона об издательской деятельности учреждениями культуры нет. Поэтому порядок выпуска периодических печатных изданий регламентирует Закон РФ "О средствах массовой информации". Непериодические издания до недавнего времени регламентировало Временное положение, которое уже утратило свою силу. В настоящее время многие нормативные документы всех уровней перерабатываются в связи с изменением государственной правовой базы. Учреждения культуры в своей издательской деятельности могут опираться на основные действующие нормативные законодательные акты и правовые документы.</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По авторскому праву:</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Федеральный закон РФ от 18 декабря 2006 г. № 230-ФЗ "Четвертая часть Гражданского кодекса РФ".</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lastRenderedPageBreak/>
        <w:t>По экономике и организации издательского процесса:</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Закон РФ от 27 декабря 1991 г. № 2124-1 "О средствах массовой информации";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Федеральный Закон от 29 декабря 1994 г. № 77-ФЗ "Об обязательном экземпляре документов";</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Федеральный закон от 13 марта 2006 г. № 38-ФЗ "О рекламе";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Федеральный закон от 4 июля 1996 г. № 85-ФЗ "Об участии в международном информационном обмене";</w:t>
      </w:r>
    </w:p>
    <w:p w:rsidR="000055CE" w:rsidRPr="00BA5FA5" w:rsidRDefault="000055CE" w:rsidP="000055CE">
      <w:pPr>
        <w:pStyle w:val="ab"/>
        <w:rPr>
          <w:rFonts w:ascii="Times New Roman" w:hAnsi="Times New Roman" w:cs="Times New Roman"/>
          <w:color w:val="333300"/>
          <w:sz w:val="24"/>
          <w:szCs w:val="24"/>
        </w:rPr>
      </w:pPr>
      <w:r w:rsidRPr="00BA5FA5">
        <w:rPr>
          <w:rFonts w:ascii="Times New Roman" w:hAnsi="Times New Roman" w:cs="Times New Roman"/>
        </w:rPr>
        <w:t xml:space="preserve">– </w:t>
      </w:r>
      <w:r w:rsidRPr="00BA5FA5">
        <w:rPr>
          <w:rFonts w:ascii="Times New Roman" w:hAnsi="Times New Roman" w:cs="Times New Roman"/>
          <w:sz w:val="24"/>
          <w:szCs w:val="24"/>
        </w:rPr>
        <w:t xml:space="preserve">Федеральная целевая программа "Культура России </w:t>
      </w:r>
      <w:r w:rsidRPr="00BA5FA5">
        <w:rPr>
          <w:rFonts w:ascii="Times New Roman" w:hAnsi="Times New Roman" w:cs="Times New Roman"/>
          <w:color w:val="333300"/>
          <w:sz w:val="24"/>
          <w:szCs w:val="24"/>
        </w:rPr>
        <w:t>(2012–2018 годы).</w:t>
      </w:r>
    </w:p>
    <w:p w:rsidR="000055CE" w:rsidRPr="00BA5FA5" w:rsidRDefault="000055CE" w:rsidP="000055CE">
      <w:pPr>
        <w:pStyle w:val="ab"/>
        <w:ind w:firstLine="708"/>
        <w:jc w:val="both"/>
        <w:rPr>
          <w:rFonts w:ascii="Times New Roman" w:hAnsi="Times New Roman" w:cs="Times New Roman"/>
          <w:sz w:val="24"/>
          <w:szCs w:val="24"/>
        </w:rPr>
      </w:pPr>
      <w:proofErr w:type="gramStart"/>
      <w:r w:rsidRPr="00BA5FA5">
        <w:rPr>
          <w:rFonts w:ascii="Times New Roman" w:hAnsi="Times New Roman" w:cs="Times New Roman"/>
          <w:sz w:val="24"/>
          <w:szCs w:val="24"/>
        </w:rPr>
        <w:t>В основе издательской деятельности дела лежит система стандартов по информации, библиотечному и издательскому делу (СИБИД), которая объединяет в себе общетехнические и организационно-методические стандарты, регламентирующие правила представления данных, библиографическое описание документов, функционирования библиотечных фондов, оформления печатных и электронных изданий и т. п. Стандарты системы СИБИД являются межгосударственными, то есть принимаются и используются странами СНГ совместно (они имеют обозначение ГОСТ).</w:t>
      </w:r>
      <w:proofErr w:type="gramEnd"/>
      <w:r w:rsidRPr="00BA5FA5">
        <w:rPr>
          <w:rFonts w:ascii="Times New Roman" w:hAnsi="Times New Roman" w:cs="Times New Roman"/>
          <w:sz w:val="24"/>
          <w:szCs w:val="24"/>
        </w:rPr>
        <w:t xml:space="preserve"> По сфере действия стандарты могут быть государственными (ГОСТ), отраслевыми (ОСТ) и республиканскими (РСТ). </w:t>
      </w:r>
    </w:p>
    <w:p w:rsidR="000055CE" w:rsidRPr="00BA5FA5" w:rsidRDefault="000055CE" w:rsidP="000055CE">
      <w:pPr>
        <w:pStyle w:val="ab"/>
        <w:ind w:firstLine="708"/>
        <w:jc w:val="both"/>
        <w:rPr>
          <w:rFonts w:ascii="Times New Roman" w:hAnsi="Times New Roman" w:cs="Times New Roman"/>
          <w:sz w:val="24"/>
          <w:szCs w:val="24"/>
          <w:shd w:val="clear" w:color="auto" w:fill="FFFFFF"/>
        </w:rPr>
      </w:pPr>
      <w:r w:rsidRPr="00BA5FA5">
        <w:rPr>
          <w:rFonts w:ascii="Times New Roman" w:hAnsi="Times New Roman" w:cs="Times New Roman"/>
          <w:sz w:val="24"/>
          <w:szCs w:val="24"/>
          <w:shd w:val="clear" w:color="auto" w:fill="FFFFFF"/>
        </w:rPr>
        <w:t xml:space="preserve">Стандарты необходимы и для того, чтобы читатель мог свободно ориентироваться в книгах: легко определить автора, художника и переводчика, жанр, кому книга предназначена; познакомиться с ее кратким содержанием; выяснить, кто отпечатал книгу, каким тиражом; узнать ее объем и т. д. </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Далее приведен перечень наиболее важных действующих государственных и отраслевых стандартов, включенных в сборник межгосударственных стандартов СИБИД, опознавательным знаком которых является первая цифра 7, регламентирующих издательскую деятельность и имеющих рекомендательный характер:</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ГОСТ 7.0–99 "Информационно-библиотечная деятельность, библиография. Термины и определения".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lastRenderedPageBreak/>
        <w:t>– ГОСТ 7.1–2003 "Библиографическая запись. Библиографическое описание.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Общие требования и правила составления" содержит методические основы составления библиографического описания всех видов опубликованных и неопубликованных документов (книг, брошюр, периодических и продолжающихся, нотных, картографических изданий, </w:t>
      </w:r>
      <w:proofErr w:type="spellStart"/>
      <w:r w:rsidRPr="00BA5FA5">
        <w:rPr>
          <w:rFonts w:ascii="Times New Roman" w:hAnsi="Times New Roman" w:cs="Times New Roman"/>
          <w:sz w:val="24"/>
          <w:szCs w:val="24"/>
        </w:rPr>
        <w:t>изоизданий</w:t>
      </w:r>
      <w:proofErr w:type="spellEnd"/>
      <w:r w:rsidRPr="00BA5FA5">
        <w:rPr>
          <w:rFonts w:ascii="Times New Roman" w:hAnsi="Times New Roman" w:cs="Times New Roman"/>
          <w:sz w:val="24"/>
          <w:szCs w:val="24"/>
        </w:rPr>
        <w:t>, изданий по стандартизации, нормативно-технических и неопубликованных документов, составных частей документов).</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ГОСТ </w:t>
      </w:r>
      <w:proofErr w:type="gramStart"/>
      <w:r w:rsidRPr="00BA5FA5">
        <w:rPr>
          <w:rFonts w:ascii="Times New Roman" w:hAnsi="Times New Roman" w:cs="Times New Roman"/>
          <w:sz w:val="24"/>
          <w:szCs w:val="24"/>
        </w:rPr>
        <w:t>Р</w:t>
      </w:r>
      <w:proofErr w:type="gramEnd"/>
      <w:r w:rsidRPr="00BA5FA5">
        <w:rPr>
          <w:rFonts w:ascii="Times New Roman" w:hAnsi="Times New Roman" w:cs="Times New Roman"/>
          <w:sz w:val="24"/>
          <w:szCs w:val="24"/>
        </w:rPr>
        <w:t xml:space="preserve"> 7.0.1–2003 "Издания. Знак охраны авторского права. Общие требования и правила оформления" содержит требования к составу и форме представления знака охраны авторского права, помещаемого в книгах, сериальных изданиях, нотных, картографических, </w:t>
      </w:r>
      <w:proofErr w:type="spellStart"/>
      <w:r w:rsidRPr="00BA5FA5">
        <w:rPr>
          <w:rFonts w:ascii="Times New Roman" w:hAnsi="Times New Roman" w:cs="Times New Roman"/>
          <w:sz w:val="24"/>
          <w:szCs w:val="24"/>
        </w:rPr>
        <w:t>изоизданиях</w:t>
      </w:r>
      <w:proofErr w:type="spellEnd"/>
      <w:r w:rsidRPr="00BA5FA5">
        <w:rPr>
          <w:rFonts w:ascii="Times New Roman" w:hAnsi="Times New Roman" w:cs="Times New Roman"/>
          <w:sz w:val="24"/>
          <w:szCs w:val="24"/>
        </w:rPr>
        <w:t xml:space="preserve">, аудио – и </w:t>
      </w:r>
      <w:proofErr w:type="spellStart"/>
      <w:r w:rsidRPr="00BA5FA5">
        <w:rPr>
          <w:rFonts w:ascii="Times New Roman" w:hAnsi="Times New Roman" w:cs="Times New Roman"/>
          <w:sz w:val="24"/>
          <w:szCs w:val="24"/>
        </w:rPr>
        <w:t>видеоизданиях</w:t>
      </w:r>
      <w:proofErr w:type="spellEnd"/>
      <w:r w:rsidRPr="00BA5FA5">
        <w:rPr>
          <w:rFonts w:ascii="Times New Roman" w:hAnsi="Times New Roman" w:cs="Times New Roman"/>
          <w:sz w:val="24"/>
          <w:szCs w:val="24"/>
        </w:rPr>
        <w:t>, электронных изданиях.</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ГОСТ </w:t>
      </w:r>
      <w:proofErr w:type="gramStart"/>
      <w:r w:rsidRPr="00BA5FA5">
        <w:rPr>
          <w:rFonts w:ascii="Times New Roman" w:hAnsi="Times New Roman" w:cs="Times New Roman"/>
          <w:sz w:val="24"/>
          <w:szCs w:val="24"/>
        </w:rPr>
        <w:t>Р</w:t>
      </w:r>
      <w:proofErr w:type="gramEnd"/>
      <w:r w:rsidRPr="00BA5FA5">
        <w:rPr>
          <w:rFonts w:ascii="Times New Roman" w:hAnsi="Times New Roman" w:cs="Times New Roman"/>
          <w:sz w:val="24"/>
          <w:szCs w:val="24"/>
        </w:rPr>
        <w:t xml:space="preserve"> 7.0.3–2006 "Издания. Основные элементы. Термины и определения".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ГОСТ </w:t>
      </w:r>
      <w:proofErr w:type="gramStart"/>
      <w:r w:rsidRPr="00BA5FA5">
        <w:rPr>
          <w:rFonts w:ascii="Times New Roman" w:hAnsi="Times New Roman" w:cs="Times New Roman"/>
          <w:sz w:val="24"/>
          <w:szCs w:val="24"/>
        </w:rPr>
        <w:t>Р</w:t>
      </w:r>
      <w:proofErr w:type="gramEnd"/>
      <w:r w:rsidRPr="00BA5FA5">
        <w:rPr>
          <w:rFonts w:ascii="Times New Roman" w:hAnsi="Times New Roman" w:cs="Times New Roman"/>
          <w:sz w:val="24"/>
          <w:szCs w:val="24"/>
        </w:rPr>
        <w:t xml:space="preserve"> 7.0.4–2006 "Издания. Выходные сведения. Общие требования и правила оформления" определяет состав выходных сведений, последовательность и место их расположения в различных видах изданий. В стандарте приведены образцы оформления титульных листов изданий, их оборотов, концевых полос и последних страниц.</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ГОСТ </w:t>
      </w:r>
      <w:proofErr w:type="gramStart"/>
      <w:r w:rsidRPr="00BA5FA5">
        <w:rPr>
          <w:rFonts w:ascii="Times New Roman" w:hAnsi="Times New Roman" w:cs="Times New Roman"/>
          <w:sz w:val="24"/>
          <w:szCs w:val="24"/>
        </w:rPr>
        <w:t>Р</w:t>
      </w:r>
      <w:proofErr w:type="gramEnd"/>
      <w:r w:rsidRPr="00BA5FA5">
        <w:rPr>
          <w:rFonts w:ascii="Times New Roman" w:hAnsi="Times New Roman" w:cs="Times New Roman"/>
          <w:sz w:val="24"/>
          <w:szCs w:val="24"/>
        </w:rPr>
        <w:t xml:space="preserve"> 7.0.5–2008 "Библиографическая ссылка. Общие требования и правила составления".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ГОСТ 7.5–98 "Журналы, сборники, информационные издания. Издательское оформление публикуемых материалов" устанавливает основные элементы издательского оформления материалов. Порядок их приведения и расположения в периодических и продолжающихся изданиях и непериодических сборниках.</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ГОСТ </w:t>
      </w:r>
      <w:proofErr w:type="gramStart"/>
      <w:r w:rsidRPr="00BA5FA5">
        <w:rPr>
          <w:rFonts w:ascii="Times New Roman" w:hAnsi="Times New Roman" w:cs="Times New Roman"/>
          <w:sz w:val="24"/>
          <w:szCs w:val="24"/>
        </w:rPr>
        <w:t>Р</w:t>
      </w:r>
      <w:proofErr w:type="gramEnd"/>
      <w:r w:rsidRPr="00BA5FA5">
        <w:rPr>
          <w:rFonts w:ascii="Times New Roman" w:hAnsi="Times New Roman" w:cs="Times New Roman"/>
          <w:sz w:val="24"/>
          <w:szCs w:val="24"/>
        </w:rPr>
        <w:t xml:space="preserve"> 7.0.6–2008 "Международный стандартный номер издания музыкального произведения (ISMN). Издательское оформление и использование".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lastRenderedPageBreak/>
        <w:t>– ГОСТ 7.23–96 "Издания информационные. Структура и оформление".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 ГОСТ </w:t>
      </w:r>
      <w:proofErr w:type="gramStart"/>
      <w:r w:rsidRPr="00BA5FA5">
        <w:rPr>
          <w:rFonts w:ascii="Times New Roman" w:hAnsi="Times New Roman" w:cs="Times New Roman"/>
          <w:sz w:val="24"/>
          <w:szCs w:val="24"/>
        </w:rPr>
        <w:t>Р</w:t>
      </w:r>
      <w:proofErr w:type="gramEnd"/>
      <w:r w:rsidRPr="00BA5FA5">
        <w:rPr>
          <w:rFonts w:ascii="Times New Roman" w:hAnsi="Times New Roman" w:cs="Times New Roman"/>
          <w:sz w:val="24"/>
          <w:szCs w:val="24"/>
        </w:rPr>
        <w:t xml:space="preserve"> 7.0.53–2007 "Издания. Международный стандартный книжный номер. Использование и издательское оформление" распространяется на способ идентификации книг и устанавливает структуру, форму написания, расположения в книге Международного стандартного номера книги (ISBN).</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ГОСТ 7.55–99 "Система стандартов по информации, библиотечному и издательскому делу. Основные положения".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ГОСТ 7.60–2003 "Издания. Основные виды. Термины и определения" устанавливает юридически признанные термины и определения для изданий основных типов и видов, выделяемых по следующим критериям: целевое назначение, степень аналитико-синтетической переработки информации, знаковая природа информации, материальная конструкция, объем, состав основного текста, периодичность, структура, характер информации.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ГОСТ 7.68–95 "Фон</w:t>
      </w:r>
      <w:proofErr w:type="gramStart"/>
      <w:r w:rsidRPr="00BA5FA5">
        <w:rPr>
          <w:rFonts w:ascii="Times New Roman" w:hAnsi="Times New Roman" w:cs="Times New Roman"/>
          <w:sz w:val="24"/>
          <w:szCs w:val="24"/>
        </w:rPr>
        <w:t>о-</w:t>
      </w:r>
      <w:proofErr w:type="gramEnd"/>
      <w:r w:rsidRPr="00BA5FA5">
        <w:rPr>
          <w:rFonts w:ascii="Times New Roman" w:hAnsi="Times New Roman" w:cs="Times New Roman"/>
          <w:sz w:val="24"/>
          <w:szCs w:val="24"/>
        </w:rPr>
        <w:t xml:space="preserve"> и </w:t>
      </w:r>
      <w:proofErr w:type="spellStart"/>
      <w:r w:rsidRPr="00BA5FA5">
        <w:rPr>
          <w:rFonts w:ascii="Times New Roman" w:hAnsi="Times New Roman" w:cs="Times New Roman"/>
          <w:sz w:val="24"/>
          <w:szCs w:val="24"/>
        </w:rPr>
        <w:t>видеодокументы</w:t>
      </w:r>
      <w:proofErr w:type="spellEnd"/>
      <w:r w:rsidRPr="00BA5FA5">
        <w:rPr>
          <w:rFonts w:ascii="Times New Roman" w:hAnsi="Times New Roman" w:cs="Times New Roman"/>
          <w:sz w:val="24"/>
          <w:szCs w:val="24"/>
        </w:rPr>
        <w:t>. Общие технические требования к архивному хранению".</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ГОСТ 7.69–95 "Аудиовизуальные документы. Основные термины и определения".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ГОСТ 7.88–2003 "Правила сокращения заглавий и слов в заглавиях публикаций".</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ГОСТ 7.89–2005 "Оригиналы текстовые авторские и издательские. Общие требования".</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В качестве поддержки стандартов можно привести несколько санитарных правил и норм (</w:t>
      </w:r>
      <w:proofErr w:type="spellStart"/>
      <w:r w:rsidRPr="00BA5FA5">
        <w:rPr>
          <w:rFonts w:ascii="Times New Roman" w:hAnsi="Times New Roman" w:cs="Times New Roman"/>
          <w:sz w:val="24"/>
          <w:szCs w:val="24"/>
        </w:rPr>
        <w:t>СанПиН</w:t>
      </w:r>
      <w:proofErr w:type="spellEnd"/>
      <w:r w:rsidRPr="00BA5FA5">
        <w:rPr>
          <w:rFonts w:ascii="Times New Roman" w:hAnsi="Times New Roman" w:cs="Times New Roman"/>
          <w:sz w:val="24"/>
          <w:szCs w:val="24"/>
        </w:rPr>
        <w:t>):</w:t>
      </w:r>
    </w:p>
    <w:p w:rsidR="000055CE" w:rsidRPr="00BA5FA5" w:rsidRDefault="000055CE" w:rsidP="000055CE">
      <w:pPr>
        <w:pStyle w:val="ab"/>
        <w:jc w:val="both"/>
        <w:rPr>
          <w:rFonts w:ascii="Times New Roman" w:hAnsi="Times New Roman" w:cs="Times New Roman"/>
          <w:sz w:val="24"/>
          <w:szCs w:val="24"/>
        </w:rPr>
      </w:pPr>
      <w:proofErr w:type="gramStart"/>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rPr>
        <w:t>СанПиН</w:t>
      </w:r>
      <w:proofErr w:type="spellEnd"/>
      <w:r w:rsidRPr="00BA5FA5">
        <w:rPr>
          <w:rFonts w:ascii="Times New Roman" w:hAnsi="Times New Roman" w:cs="Times New Roman"/>
          <w:sz w:val="24"/>
          <w:szCs w:val="24"/>
        </w:rPr>
        <w:t xml:space="preserve"> 1.2.1253–03 "Гигиенические требования к изданиям книжным для взрослых" распространяются на текстовые книжные издания для взрослых читателей от 18 лет и старше, устанавливают гигиенические требования к шрифтовому оформлению и качеству печати книжных изданий, выпускаемых с использованием шрифтов русской и/или латинской графических основ, с целью обеспечения удобочитаемости изданий, что должно привести к снижению зрительной нагрузки </w:t>
      </w:r>
      <w:r w:rsidRPr="00BA5FA5">
        <w:rPr>
          <w:rFonts w:ascii="Times New Roman" w:hAnsi="Times New Roman" w:cs="Times New Roman"/>
          <w:sz w:val="24"/>
          <w:szCs w:val="24"/>
        </w:rPr>
        <w:lastRenderedPageBreak/>
        <w:t>при чтении, предупредить развитие</w:t>
      </w:r>
      <w:proofErr w:type="gramEnd"/>
      <w:r w:rsidRPr="00BA5FA5">
        <w:rPr>
          <w:rFonts w:ascii="Times New Roman" w:hAnsi="Times New Roman" w:cs="Times New Roman"/>
          <w:sz w:val="24"/>
          <w:szCs w:val="24"/>
        </w:rPr>
        <w:t xml:space="preserve"> зрительного и общего утомления.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rPr>
        <w:t>СанПиН</w:t>
      </w:r>
      <w:proofErr w:type="spellEnd"/>
      <w:r w:rsidRPr="00BA5FA5">
        <w:rPr>
          <w:rFonts w:ascii="Times New Roman" w:hAnsi="Times New Roman" w:cs="Times New Roman"/>
          <w:sz w:val="24"/>
          <w:szCs w:val="24"/>
        </w:rPr>
        <w:t xml:space="preserve"> 2.4.7.960–00 "Гигиенические требования к изданиям книжным и журнальным для детей и подростков" изложены требования к книжной и журнальной продукции, предназначенной для подрастающего поколения в возрасте от 4 до 17 лет включительно, регламентирует шрифтовое и прочее оформление </w:t>
      </w:r>
      <w:proofErr w:type="spellStart"/>
      <w:r w:rsidRPr="00BA5FA5">
        <w:rPr>
          <w:rFonts w:ascii="Times New Roman" w:hAnsi="Times New Roman" w:cs="Times New Roman"/>
          <w:sz w:val="24"/>
          <w:szCs w:val="24"/>
        </w:rPr>
        <w:t>стикерсов</w:t>
      </w:r>
      <w:proofErr w:type="spellEnd"/>
      <w:r w:rsidRPr="00BA5FA5">
        <w:rPr>
          <w:rFonts w:ascii="Times New Roman" w:hAnsi="Times New Roman" w:cs="Times New Roman"/>
          <w:sz w:val="24"/>
          <w:szCs w:val="24"/>
        </w:rPr>
        <w:t>, кроссвордов, альбомов с наклейками и прочей продукции для досуга детей.</w:t>
      </w:r>
    </w:p>
    <w:p w:rsidR="000055CE" w:rsidRPr="00BA5FA5" w:rsidRDefault="000055CE" w:rsidP="000055CE">
      <w:pPr>
        <w:pStyle w:val="a3"/>
        <w:ind w:firstLine="708"/>
        <w:rPr>
          <w:sz w:val="24"/>
        </w:rPr>
      </w:pPr>
      <w:r w:rsidRPr="00BA5FA5">
        <w:rPr>
          <w:sz w:val="24"/>
        </w:rPr>
        <w:t xml:space="preserve">Наряду с </w:t>
      </w:r>
      <w:proofErr w:type="gramStart"/>
      <w:r w:rsidRPr="00BA5FA5">
        <w:rPr>
          <w:sz w:val="24"/>
        </w:rPr>
        <w:t>российскими</w:t>
      </w:r>
      <w:proofErr w:type="gramEnd"/>
      <w:r w:rsidRPr="00BA5FA5">
        <w:rPr>
          <w:sz w:val="24"/>
        </w:rPr>
        <w:t xml:space="preserve"> существуют и международные стандарты. Самым авторитетным органом по стандартизации в мире является Международная организация по стандартизации (</w:t>
      </w:r>
      <w:proofErr w:type="spellStart"/>
      <w:r w:rsidRPr="00BA5FA5">
        <w:rPr>
          <w:sz w:val="24"/>
        </w:rPr>
        <w:t>International</w:t>
      </w:r>
      <w:proofErr w:type="spellEnd"/>
      <w:r w:rsidRPr="00BA5FA5">
        <w:rPr>
          <w:sz w:val="24"/>
        </w:rPr>
        <w:t xml:space="preserve"> </w:t>
      </w:r>
      <w:proofErr w:type="spellStart"/>
      <w:r w:rsidRPr="00BA5FA5">
        <w:rPr>
          <w:sz w:val="24"/>
        </w:rPr>
        <w:t>Standard</w:t>
      </w:r>
      <w:proofErr w:type="spellEnd"/>
      <w:r w:rsidRPr="00BA5FA5">
        <w:rPr>
          <w:sz w:val="24"/>
        </w:rPr>
        <w:t xml:space="preserve"> </w:t>
      </w:r>
      <w:proofErr w:type="spellStart"/>
      <w:r w:rsidRPr="00BA5FA5">
        <w:rPr>
          <w:sz w:val="24"/>
        </w:rPr>
        <w:t>Organization</w:t>
      </w:r>
      <w:proofErr w:type="spellEnd"/>
      <w:r w:rsidRPr="00BA5FA5">
        <w:rPr>
          <w:sz w:val="24"/>
        </w:rPr>
        <w:t xml:space="preserve">, ISO). Членом этой организации является и Россия. Учреждения культуры могут также учитывать рекомендации по структуре и содержанию внутренних нормативных документов содержащихся в международных стандартах качества серии </w:t>
      </w:r>
      <w:r w:rsidRPr="00BA5FA5">
        <w:rPr>
          <w:sz w:val="24"/>
          <w:lang w:val="en-US"/>
        </w:rPr>
        <w:t>ISO</w:t>
      </w:r>
      <w:r w:rsidRPr="00BA5FA5">
        <w:rPr>
          <w:sz w:val="24"/>
        </w:rPr>
        <w:t>-9000.</w:t>
      </w:r>
    </w:p>
    <w:p w:rsidR="000055CE" w:rsidRPr="00797AEC"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b/>
          <w:bCs/>
          <w:sz w:val="24"/>
          <w:szCs w:val="24"/>
        </w:rPr>
        <w:t>ISO 9000</w:t>
      </w:r>
      <w:r w:rsidRPr="00BA5FA5">
        <w:rPr>
          <w:rFonts w:ascii="Times New Roman" w:hAnsi="Times New Roman" w:cs="Times New Roman"/>
          <w:b/>
          <w:bCs/>
        </w:rPr>
        <w:t xml:space="preserve"> </w:t>
      </w:r>
      <w:r w:rsidRPr="00BA5FA5">
        <w:rPr>
          <w:rFonts w:ascii="Times New Roman" w:hAnsi="Times New Roman" w:cs="Times New Roman"/>
        </w:rPr>
        <w:t xml:space="preserve">— </w:t>
      </w:r>
      <w:r w:rsidRPr="00797AEC">
        <w:rPr>
          <w:rFonts w:ascii="Times New Roman" w:hAnsi="Times New Roman" w:cs="Times New Roman"/>
          <w:sz w:val="24"/>
          <w:szCs w:val="24"/>
        </w:rPr>
        <w:t>серия международных стандартов, описывающих требования к</w:t>
      </w:r>
      <w:r w:rsidRPr="00797AEC">
        <w:rPr>
          <w:rStyle w:val="apple-converted-space"/>
          <w:rFonts w:ascii="Times New Roman" w:hAnsi="Times New Roman" w:cs="Times New Roman"/>
          <w:sz w:val="24"/>
          <w:szCs w:val="24"/>
        </w:rPr>
        <w:t xml:space="preserve"> </w:t>
      </w:r>
      <w:hyperlink r:id="rId8" w:tooltip="Система менеджмента качества" w:history="1">
        <w:r w:rsidRPr="00797AEC">
          <w:rPr>
            <w:rFonts w:ascii="Times New Roman" w:hAnsi="Times New Roman" w:cs="Times New Roman"/>
            <w:sz w:val="24"/>
            <w:szCs w:val="24"/>
          </w:rPr>
          <w:t>системе менеджмента качества</w:t>
        </w:r>
      </w:hyperlink>
      <w:r w:rsidR="00797AEC" w:rsidRPr="00797AEC">
        <w:rPr>
          <w:rFonts w:ascii="Times New Roman" w:hAnsi="Times New Roman" w:cs="Times New Roman"/>
          <w:sz w:val="24"/>
          <w:szCs w:val="24"/>
        </w:rPr>
        <w:t xml:space="preserve"> </w:t>
      </w:r>
      <w:r w:rsidRPr="00797AEC">
        <w:rPr>
          <w:rFonts w:ascii="Times New Roman" w:hAnsi="Times New Roman" w:cs="Times New Roman"/>
          <w:sz w:val="24"/>
          <w:szCs w:val="24"/>
        </w:rPr>
        <w:t>организаций и предприятий. Серия стандартов ISO 9000 разработана Техническим комитетом 176 (ТК 176)</w:t>
      </w:r>
      <w:r w:rsidRPr="00BA5FA5">
        <w:rPr>
          <w:rFonts w:ascii="Times New Roman" w:hAnsi="Times New Roman" w:cs="Times New Roman"/>
          <w:sz w:val="24"/>
          <w:szCs w:val="24"/>
        </w:rPr>
        <w:t xml:space="preserve"> </w:t>
      </w:r>
      <w:hyperlink r:id="rId9" w:tooltip="Международная организация по стандартизации" w:history="1">
        <w:r w:rsidRPr="00797AEC">
          <w:rPr>
            <w:rFonts w:ascii="Times New Roman" w:hAnsi="Times New Roman" w:cs="Times New Roman"/>
            <w:sz w:val="24"/>
            <w:szCs w:val="24"/>
          </w:rPr>
          <w:t>Международной организации по стандартизации</w:t>
        </w:r>
      </w:hyperlink>
      <w:r w:rsidRPr="00797AEC">
        <w:rPr>
          <w:rFonts w:ascii="Times New Roman" w:hAnsi="Times New Roman" w:cs="Times New Roman"/>
          <w:sz w:val="24"/>
          <w:szCs w:val="24"/>
        </w:rPr>
        <w:t>.</w:t>
      </w:r>
    </w:p>
    <w:p w:rsidR="000055CE" w:rsidRPr="00BA5FA5" w:rsidRDefault="000055CE" w:rsidP="000055CE">
      <w:pPr>
        <w:pStyle w:val="ab"/>
        <w:ind w:firstLine="708"/>
        <w:jc w:val="both"/>
        <w:rPr>
          <w:rFonts w:ascii="Times New Roman" w:hAnsi="Times New Roman" w:cs="Times New Roman"/>
          <w:sz w:val="24"/>
          <w:szCs w:val="24"/>
          <w:shd w:val="clear" w:color="auto" w:fill="FFFFFF"/>
        </w:rPr>
      </w:pPr>
      <w:proofErr w:type="gramStart"/>
      <w:r w:rsidRPr="00BA5FA5">
        <w:rPr>
          <w:rFonts w:ascii="Times New Roman" w:hAnsi="Times New Roman" w:cs="Times New Roman"/>
          <w:sz w:val="24"/>
          <w:szCs w:val="24"/>
          <w:shd w:val="clear" w:color="auto" w:fill="FFFFFF"/>
        </w:rPr>
        <w:t>Стандарты ISO 9000, принятые более чем 190 странами мира в качестве национальных, применимы к любым предприятиям, независимо от их размера, форм собственности и сферы деятельности.</w:t>
      </w:r>
      <w:proofErr w:type="gramEnd"/>
      <w:r w:rsidRPr="00BA5FA5">
        <w:rPr>
          <w:rFonts w:ascii="Times New Roman" w:hAnsi="Times New Roman" w:cs="Times New Roman"/>
          <w:sz w:val="24"/>
          <w:szCs w:val="24"/>
          <w:shd w:val="clear" w:color="auto" w:fill="FFFFFF"/>
        </w:rPr>
        <w:t xml:space="preserve"> ISO 9000 не является стандартом качества собственно продукта и непосредственно не гарантирует высокое </w:t>
      </w:r>
      <w:hyperlink r:id="rId10" w:tooltip="Качество продукции" w:history="1">
        <w:r w:rsidRPr="0060228A">
          <w:rPr>
            <w:rFonts w:ascii="Times New Roman" w:hAnsi="Times New Roman" w:cs="Times New Roman"/>
            <w:sz w:val="24"/>
            <w:szCs w:val="24"/>
          </w:rPr>
          <w:t>качество продукции</w:t>
        </w:r>
      </w:hyperlink>
      <w:hyperlink r:id="rId11" w:anchor="cite_note-2" w:history="1"/>
      <w:r w:rsidRPr="0060228A">
        <w:rPr>
          <w:rFonts w:ascii="Times New Roman" w:hAnsi="Times New Roman" w:cs="Times New Roman"/>
          <w:sz w:val="24"/>
          <w:szCs w:val="24"/>
        </w:rPr>
        <w:t>.</w:t>
      </w:r>
    </w:p>
    <w:p w:rsidR="000055CE" w:rsidRPr="00BA5FA5" w:rsidRDefault="000055CE" w:rsidP="000055CE">
      <w:pPr>
        <w:pStyle w:val="ab"/>
        <w:ind w:firstLine="708"/>
        <w:jc w:val="both"/>
        <w:rPr>
          <w:rFonts w:ascii="Times New Roman" w:hAnsi="Times New Roman" w:cs="Times New Roman"/>
          <w:sz w:val="24"/>
          <w:szCs w:val="24"/>
          <w:shd w:val="clear" w:color="auto" w:fill="FFFFFF"/>
        </w:rPr>
      </w:pPr>
      <w:r w:rsidRPr="00BA5FA5">
        <w:rPr>
          <w:rFonts w:ascii="Times New Roman" w:hAnsi="Times New Roman" w:cs="Times New Roman"/>
          <w:sz w:val="24"/>
          <w:szCs w:val="24"/>
          <w:shd w:val="clear" w:color="auto" w:fill="FFFFFF"/>
        </w:rPr>
        <w:t>Периодическим изданиям могут также присваивать знак - ISSN. Стандарт</w:t>
      </w:r>
      <w:r w:rsidRPr="00BA5FA5">
        <w:rPr>
          <w:rStyle w:val="apple-converted-space"/>
          <w:rFonts w:ascii="Times New Roman" w:hAnsi="Times New Roman" w:cs="Times New Roman"/>
          <w:sz w:val="24"/>
          <w:szCs w:val="24"/>
          <w:shd w:val="clear" w:color="auto" w:fill="FFFFFF"/>
        </w:rPr>
        <w:t xml:space="preserve"> </w:t>
      </w:r>
      <w:hyperlink r:id="rId12" w:tooltip="ISO" w:history="1">
        <w:r w:rsidRPr="00797AEC">
          <w:rPr>
            <w:rFonts w:ascii="Times New Roman" w:hAnsi="Times New Roman" w:cs="Times New Roman"/>
            <w:b/>
            <w:sz w:val="24"/>
            <w:szCs w:val="24"/>
          </w:rPr>
          <w:t>ISO</w:t>
        </w:r>
      </w:hyperlink>
      <w:r w:rsidRPr="00BA5FA5">
        <w:rPr>
          <w:rFonts w:ascii="Times New Roman" w:hAnsi="Times New Roman" w:cs="Times New Roman"/>
          <w:b/>
          <w:sz w:val="24"/>
          <w:szCs w:val="24"/>
        </w:rPr>
        <w:t xml:space="preserve"> </w:t>
      </w:r>
      <w:r w:rsidRPr="00BA5FA5">
        <w:rPr>
          <w:rFonts w:ascii="Times New Roman" w:hAnsi="Times New Roman" w:cs="Times New Roman"/>
          <w:b/>
          <w:sz w:val="24"/>
          <w:szCs w:val="24"/>
          <w:shd w:val="clear" w:color="auto" w:fill="FFFFFF"/>
        </w:rPr>
        <w:t xml:space="preserve">3297 </w:t>
      </w:r>
      <w:r w:rsidRPr="00BA5FA5">
        <w:rPr>
          <w:rFonts w:ascii="Times New Roman" w:hAnsi="Times New Roman" w:cs="Times New Roman"/>
          <w:sz w:val="24"/>
          <w:szCs w:val="24"/>
          <w:shd w:val="clear" w:color="auto" w:fill="FFFFFF"/>
        </w:rPr>
        <w:t>опре</w:t>
      </w:r>
      <w:r w:rsidR="00797AEC">
        <w:rPr>
          <w:rFonts w:ascii="Times New Roman" w:hAnsi="Times New Roman" w:cs="Times New Roman"/>
          <w:sz w:val="24"/>
          <w:szCs w:val="24"/>
          <w:shd w:val="clear" w:color="auto" w:fill="FFFFFF"/>
        </w:rPr>
        <w:t>деляет правила присвоения ISSN.</w:t>
      </w:r>
    </w:p>
    <w:p w:rsidR="000055CE" w:rsidRPr="00797AEC" w:rsidRDefault="000055CE" w:rsidP="000055CE">
      <w:pPr>
        <w:pStyle w:val="ab"/>
        <w:ind w:firstLine="708"/>
        <w:jc w:val="both"/>
        <w:rPr>
          <w:rFonts w:ascii="Times New Roman" w:hAnsi="Times New Roman" w:cs="Times New Roman"/>
          <w:sz w:val="24"/>
          <w:szCs w:val="24"/>
          <w:shd w:val="clear" w:color="auto" w:fill="FFFFFF"/>
        </w:rPr>
      </w:pPr>
      <w:r w:rsidRPr="00BA5FA5">
        <w:rPr>
          <w:rFonts w:ascii="Times New Roman" w:hAnsi="Times New Roman" w:cs="Times New Roman"/>
          <w:b/>
          <w:sz w:val="24"/>
          <w:szCs w:val="24"/>
          <w:shd w:val="clear" w:color="auto" w:fill="FFFFFF"/>
        </w:rPr>
        <w:t>ISSN</w:t>
      </w:r>
      <w:r w:rsidRPr="00BA5FA5">
        <w:rPr>
          <w:rFonts w:ascii="Times New Roman" w:hAnsi="Times New Roman" w:cs="Times New Roman"/>
          <w:sz w:val="24"/>
          <w:szCs w:val="24"/>
          <w:shd w:val="clear" w:color="auto" w:fill="FFFFFF"/>
        </w:rPr>
        <w:t xml:space="preserve"> — Международный стандартный серийный номер </w:t>
      </w:r>
      <w:r w:rsidRPr="00797AEC">
        <w:rPr>
          <w:rFonts w:ascii="Times New Roman" w:hAnsi="Times New Roman" w:cs="Times New Roman"/>
          <w:sz w:val="24"/>
          <w:szCs w:val="24"/>
        </w:rPr>
        <w:t>(</w:t>
      </w:r>
      <w:hyperlink r:id="rId13" w:tooltip="Английский язык" w:history="1">
        <w:r w:rsidRPr="00797AEC">
          <w:rPr>
            <w:rFonts w:ascii="Times New Roman" w:hAnsi="Times New Roman" w:cs="Times New Roman"/>
            <w:sz w:val="24"/>
            <w:szCs w:val="24"/>
          </w:rPr>
          <w:t>англ.</w:t>
        </w:r>
      </w:hyperlink>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shd w:val="clear" w:color="auto" w:fill="FFFFFF"/>
        </w:rPr>
        <w:t>International</w:t>
      </w:r>
      <w:proofErr w:type="spellEnd"/>
      <w:r w:rsidRPr="00BA5FA5">
        <w:rPr>
          <w:rFonts w:ascii="Times New Roman" w:hAnsi="Times New Roman" w:cs="Times New Roman"/>
          <w:sz w:val="24"/>
          <w:szCs w:val="24"/>
          <w:shd w:val="clear" w:color="auto" w:fill="FFFFFF"/>
        </w:rPr>
        <w:t xml:space="preserve"> </w:t>
      </w:r>
      <w:proofErr w:type="spellStart"/>
      <w:r w:rsidRPr="00BA5FA5">
        <w:rPr>
          <w:rFonts w:ascii="Times New Roman" w:hAnsi="Times New Roman" w:cs="Times New Roman"/>
          <w:sz w:val="24"/>
          <w:szCs w:val="24"/>
          <w:shd w:val="clear" w:color="auto" w:fill="FFFFFF"/>
        </w:rPr>
        <w:t>Standard</w:t>
      </w:r>
      <w:proofErr w:type="spellEnd"/>
      <w:r w:rsidRPr="00BA5FA5">
        <w:rPr>
          <w:rFonts w:ascii="Times New Roman" w:hAnsi="Times New Roman" w:cs="Times New Roman"/>
          <w:sz w:val="24"/>
          <w:szCs w:val="24"/>
          <w:shd w:val="clear" w:color="auto" w:fill="FFFFFF"/>
        </w:rPr>
        <w:t xml:space="preserve"> </w:t>
      </w:r>
      <w:proofErr w:type="spellStart"/>
      <w:r w:rsidRPr="00BA5FA5">
        <w:rPr>
          <w:rFonts w:ascii="Times New Roman" w:hAnsi="Times New Roman" w:cs="Times New Roman"/>
          <w:sz w:val="24"/>
          <w:szCs w:val="24"/>
          <w:shd w:val="clear" w:color="auto" w:fill="FFFFFF"/>
        </w:rPr>
        <w:t>Serial</w:t>
      </w:r>
      <w:proofErr w:type="spellEnd"/>
      <w:r w:rsidRPr="00BA5FA5">
        <w:rPr>
          <w:rFonts w:ascii="Times New Roman" w:hAnsi="Times New Roman" w:cs="Times New Roman"/>
          <w:sz w:val="24"/>
          <w:szCs w:val="24"/>
          <w:shd w:val="clear" w:color="auto" w:fill="FFFFFF"/>
        </w:rPr>
        <w:t xml:space="preserve"> </w:t>
      </w:r>
      <w:proofErr w:type="spellStart"/>
      <w:r w:rsidRPr="00BA5FA5">
        <w:rPr>
          <w:rFonts w:ascii="Times New Roman" w:hAnsi="Times New Roman" w:cs="Times New Roman"/>
          <w:sz w:val="24"/>
          <w:szCs w:val="24"/>
          <w:shd w:val="clear" w:color="auto" w:fill="FFFFFF"/>
        </w:rPr>
        <w:t>Number</w:t>
      </w:r>
      <w:proofErr w:type="spellEnd"/>
      <w:r w:rsidRPr="00BA5FA5">
        <w:rPr>
          <w:rFonts w:ascii="Times New Roman" w:hAnsi="Times New Roman" w:cs="Times New Roman"/>
          <w:sz w:val="24"/>
          <w:szCs w:val="24"/>
          <w:shd w:val="clear" w:color="auto" w:fill="FFFFFF"/>
        </w:rPr>
        <w:t>) — уникальный номер, позволяющий идентифицировать любое</w:t>
      </w:r>
      <w:r w:rsidR="00797AEC">
        <w:rPr>
          <w:rStyle w:val="apple-converted-space"/>
          <w:rFonts w:ascii="Times New Roman" w:hAnsi="Times New Roman" w:cs="Times New Roman"/>
          <w:sz w:val="24"/>
          <w:szCs w:val="24"/>
          <w:shd w:val="clear" w:color="auto" w:fill="FFFFFF"/>
        </w:rPr>
        <w:t xml:space="preserve"> </w:t>
      </w:r>
      <w:hyperlink r:id="rId14" w:tooltip="Периодическое издание" w:history="1">
        <w:r w:rsidRPr="00797AEC">
          <w:rPr>
            <w:rFonts w:ascii="Times New Roman" w:hAnsi="Times New Roman" w:cs="Times New Roman"/>
            <w:sz w:val="24"/>
            <w:szCs w:val="24"/>
          </w:rPr>
          <w:t>периодическое издание</w:t>
        </w:r>
      </w:hyperlink>
      <w:r w:rsidRPr="00797AEC">
        <w:rPr>
          <w:rFonts w:ascii="Times New Roman" w:hAnsi="Times New Roman" w:cs="Times New Roman"/>
          <w:sz w:val="24"/>
          <w:szCs w:val="24"/>
        </w:rPr>
        <w:t xml:space="preserve"> </w:t>
      </w:r>
      <w:r w:rsidRPr="00BA5FA5">
        <w:rPr>
          <w:rFonts w:ascii="Times New Roman" w:hAnsi="Times New Roman" w:cs="Times New Roman"/>
          <w:sz w:val="24"/>
          <w:szCs w:val="24"/>
          <w:shd w:val="clear" w:color="auto" w:fill="FFFFFF"/>
        </w:rPr>
        <w:t xml:space="preserve">независимо от того, где оно издано, на каком языке, на каком </w:t>
      </w:r>
      <w:r w:rsidRPr="00BA5FA5">
        <w:rPr>
          <w:rFonts w:ascii="Times New Roman" w:hAnsi="Times New Roman" w:cs="Times New Roman"/>
          <w:sz w:val="24"/>
          <w:szCs w:val="24"/>
          <w:shd w:val="clear" w:color="auto" w:fill="FFFFFF"/>
        </w:rPr>
        <w:lastRenderedPageBreak/>
        <w:t>носителе. Состоит из 8 цифр. Восьмая цифра</w:t>
      </w:r>
      <w:r w:rsidR="00797AEC">
        <w:rPr>
          <w:rFonts w:ascii="Times New Roman" w:hAnsi="Times New Roman" w:cs="Times New Roman"/>
          <w:sz w:val="24"/>
          <w:szCs w:val="24"/>
          <w:shd w:val="clear" w:color="auto" w:fill="FFFFFF"/>
        </w:rPr>
        <w:t xml:space="preserve"> </w:t>
      </w:r>
      <w:r w:rsidRPr="00BA5FA5">
        <w:rPr>
          <w:rFonts w:ascii="Times New Roman" w:hAnsi="Times New Roman" w:cs="Times New Roman"/>
          <w:sz w:val="24"/>
          <w:szCs w:val="24"/>
          <w:shd w:val="clear" w:color="auto" w:fill="FFFFFF"/>
        </w:rPr>
        <w:t>—</w:t>
      </w:r>
      <w:r w:rsidR="00797AEC">
        <w:rPr>
          <w:rFonts w:ascii="Times New Roman" w:hAnsi="Times New Roman" w:cs="Times New Roman"/>
          <w:sz w:val="24"/>
          <w:szCs w:val="24"/>
          <w:shd w:val="clear" w:color="auto" w:fill="FFFFFF"/>
        </w:rPr>
        <w:t xml:space="preserve"> </w:t>
      </w:r>
      <w:hyperlink r:id="rId15" w:tooltip="Контрольное число" w:history="1">
        <w:r w:rsidRPr="00797AEC">
          <w:rPr>
            <w:rFonts w:ascii="Times New Roman" w:hAnsi="Times New Roman" w:cs="Times New Roman"/>
            <w:sz w:val="24"/>
            <w:szCs w:val="24"/>
          </w:rPr>
          <w:t>контрольное число</w:t>
        </w:r>
      </w:hyperlink>
      <w:r w:rsidRPr="00797AEC">
        <w:rPr>
          <w:rFonts w:ascii="Times New Roman" w:hAnsi="Times New Roman" w:cs="Times New Roman"/>
          <w:sz w:val="24"/>
          <w:szCs w:val="24"/>
        </w:rPr>
        <w:t>,</w:t>
      </w:r>
      <w:r w:rsidRPr="00797AEC">
        <w:rPr>
          <w:rFonts w:ascii="Times New Roman" w:hAnsi="Times New Roman" w:cs="Times New Roman"/>
          <w:sz w:val="24"/>
          <w:szCs w:val="24"/>
          <w:shd w:val="clear" w:color="auto" w:fill="FFFFFF"/>
        </w:rPr>
        <w:t xml:space="preserve"> рассчитываемое </w:t>
      </w:r>
      <w:proofErr w:type="gramStart"/>
      <w:r w:rsidRPr="00797AEC">
        <w:rPr>
          <w:rFonts w:ascii="Times New Roman" w:hAnsi="Times New Roman" w:cs="Times New Roman"/>
          <w:sz w:val="24"/>
          <w:szCs w:val="24"/>
          <w:shd w:val="clear" w:color="auto" w:fill="FFFFFF"/>
        </w:rPr>
        <w:t>по</w:t>
      </w:r>
      <w:proofErr w:type="gramEnd"/>
      <w:r w:rsidRPr="00797AEC">
        <w:rPr>
          <w:rFonts w:ascii="Times New Roman" w:hAnsi="Times New Roman" w:cs="Times New Roman"/>
          <w:sz w:val="24"/>
          <w:szCs w:val="24"/>
          <w:shd w:val="clear" w:color="auto" w:fill="FFFFFF"/>
        </w:rPr>
        <w:t xml:space="preserve"> </w:t>
      </w:r>
      <w:proofErr w:type="gramStart"/>
      <w:r w:rsidRPr="00797AEC">
        <w:rPr>
          <w:rFonts w:ascii="Times New Roman" w:hAnsi="Times New Roman" w:cs="Times New Roman"/>
          <w:sz w:val="24"/>
          <w:szCs w:val="24"/>
          <w:shd w:val="clear" w:color="auto" w:fill="FFFFFF"/>
        </w:rPr>
        <w:t>предыдущим</w:t>
      </w:r>
      <w:proofErr w:type="gramEnd"/>
      <w:r w:rsidRPr="00797AEC">
        <w:rPr>
          <w:rFonts w:ascii="Times New Roman" w:hAnsi="Times New Roman" w:cs="Times New Roman"/>
          <w:sz w:val="24"/>
          <w:szCs w:val="24"/>
          <w:shd w:val="clear" w:color="auto" w:fill="FFFFFF"/>
        </w:rPr>
        <w:t xml:space="preserve"> 7 и модулю 11.</w:t>
      </w:r>
    </w:p>
    <w:p w:rsidR="000055CE" w:rsidRPr="00BA5FA5" w:rsidRDefault="000055CE" w:rsidP="000055CE">
      <w:pPr>
        <w:pStyle w:val="ab"/>
        <w:ind w:firstLine="708"/>
        <w:jc w:val="both"/>
        <w:rPr>
          <w:rFonts w:ascii="Times New Roman" w:hAnsi="Times New Roman" w:cs="Times New Roman"/>
          <w:color w:val="000000"/>
          <w:sz w:val="24"/>
          <w:szCs w:val="24"/>
        </w:rPr>
      </w:pPr>
      <w:r w:rsidRPr="00BA5FA5">
        <w:rPr>
          <w:rFonts w:ascii="Times New Roman" w:hAnsi="Times New Roman" w:cs="Times New Roman"/>
          <w:color w:val="000000"/>
          <w:sz w:val="24"/>
          <w:szCs w:val="24"/>
        </w:rPr>
        <w:t xml:space="preserve">ISSN позволяет издателям, книготорговцам, библиотекарям, научным </w:t>
      </w:r>
      <w:proofErr w:type="gramStart"/>
      <w:r w:rsidRPr="00BA5FA5">
        <w:rPr>
          <w:rFonts w:ascii="Times New Roman" w:hAnsi="Times New Roman" w:cs="Times New Roman"/>
          <w:color w:val="000000"/>
          <w:sz w:val="24"/>
          <w:szCs w:val="24"/>
        </w:rPr>
        <w:t>сотрудникам</w:t>
      </w:r>
      <w:proofErr w:type="gramEnd"/>
      <w:r w:rsidRPr="00BA5FA5">
        <w:rPr>
          <w:rFonts w:ascii="Times New Roman" w:hAnsi="Times New Roman" w:cs="Times New Roman"/>
          <w:color w:val="000000"/>
          <w:sz w:val="24"/>
          <w:szCs w:val="24"/>
        </w:rPr>
        <w:t xml:space="preserve"> признанным во всем мире способом беспрепятственно осуществлять распространение периодики в соответствии со спросом, усовершенствовать поиск и заказ изданий, весь цикл создания и доведения периодического издания до потребителя.</w:t>
      </w:r>
    </w:p>
    <w:p w:rsidR="000055CE" w:rsidRPr="00BA5FA5" w:rsidRDefault="000055CE" w:rsidP="000055CE">
      <w:pPr>
        <w:pStyle w:val="ab"/>
        <w:ind w:firstLine="708"/>
        <w:jc w:val="both"/>
        <w:rPr>
          <w:rFonts w:ascii="Times New Roman" w:hAnsi="Times New Roman" w:cs="Times New Roman"/>
          <w:color w:val="000000"/>
          <w:sz w:val="24"/>
          <w:szCs w:val="24"/>
        </w:rPr>
      </w:pPr>
      <w:r w:rsidRPr="00BA5FA5">
        <w:rPr>
          <w:rFonts w:ascii="Times New Roman" w:hAnsi="Times New Roman" w:cs="Times New Roman"/>
          <w:color w:val="000000"/>
          <w:sz w:val="24"/>
          <w:szCs w:val="24"/>
        </w:rPr>
        <w:t xml:space="preserve">ISSN является уникальным идентификатором любого периодического издания и обязательным элементом их выходных сведений. На основе </w:t>
      </w:r>
      <w:proofErr w:type="gramStart"/>
      <w:r w:rsidRPr="00BA5FA5">
        <w:rPr>
          <w:rFonts w:ascii="Times New Roman" w:hAnsi="Times New Roman" w:cs="Times New Roman"/>
          <w:color w:val="000000"/>
          <w:sz w:val="24"/>
          <w:szCs w:val="24"/>
        </w:rPr>
        <w:t>цифрового</w:t>
      </w:r>
      <w:proofErr w:type="gramEnd"/>
      <w:r w:rsidRPr="00BA5FA5">
        <w:rPr>
          <w:rFonts w:ascii="Times New Roman" w:hAnsi="Times New Roman" w:cs="Times New Roman"/>
          <w:color w:val="000000"/>
          <w:sz w:val="24"/>
          <w:szCs w:val="24"/>
        </w:rPr>
        <w:t xml:space="preserve"> ISSN строятся </w:t>
      </w:r>
      <w:hyperlink r:id="rId16" w:tooltip="Штрих-код" w:history="1">
        <w:proofErr w:type="spellStart"/>
        <w:r w:rsidRPr="00BA5FA5">
          <w:rPr>
            <w:rFonts w:ascii="Times New Roman" w:hAnsi="Times New Roman" w:cs="Times New Roman"/>
            <w:sz w:val="24"/>
            <w:szCs w:val="24"/>
          </w:rPr>
          <w:t>штрих-коды</w:t>
        </w:r>
        <w:proofErr w:type="spellEnd"/>
      </w:hyperlink>
      <w:r w:rsidRPr="00BA5FA5">
        <w:rPr>
          <w:rFonts w:ascii="Times New Roman" w:hAnsi="Times New Roman" w:cs="Times New Roman"/>
          <w:color w:val="000000"/>
          <w:sz w:val="24"/>
          <w:szCs w:val="24"/>
        </w:rPr>
        <w:t xml:space="preserve"> серийных изданий.</w:t>
      </w: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f1"/>
        <w:numPr>
          <w:ilvl w:val="0"/>
          <w:numId w:val="2"/>
        </w:numPr>
        <w:jc w:val="center"/>
        <w:rPr>
          <w:b/>
          <w:bCs/>
          <w:sz w:val="28"/>
          <w:szCs w:val="28"/>
        </w:rPr>
      </w:pPr>
      <w:r w:rsidRPr="00BA5FA5">
        <w:rPr>
          <w:b/>
          <w:bCs/>
          <w:sz w:val="28"/>
          <w:szCs w:val="28"/>
        </w:rPr>
        <w:t>Виды изданий.</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Под</w:t>
      </w:r>
      <w:r w:rsidRPr="00BA5FA5">
        <w:rPr>
          <w:rStyle w:val="apple-converted-space"/>
          <w:rFonts w:ascii="Times New Roman" w:hAnsi="Times New Roman" w:cs="Times New Roman"/>
          <w:color w:val="0C4956"/>
          <w:sz w:val="24"/>
          <w:szCs w:val="24"/>
        </w:rPr>
        <w:t xml:space="preserve"> </w:t>
      </w:r>
      <w:r w:rsidRPr="00BA5FA5">
        <w:rPr>
          <w:rFonts w:ascii="Times New Roman" w:hAnsi="Times New Roman" w:cs="Times New Roman"/>
          <w:sz w:val="24"/>
          <w:szCs w:val="24"/>
        </w:rPr>
        <w:t>изданием</w:t>
      </w:r>
      <w:r w:rsidRPr="00BA5FA5">
        <w:rPr>
          <w:rStyle w:val="apple-converted-space"/>
          <w:rFonts w:ascii="Times New Roman" w:hAnsi="Times New Roman" w:cs="Times New Roman"/>
          <w:color w:val="0C4956"/>
          <w:sz w:val="24"/>
          <w:szCs w:val="24"/>
        </w:rPr>
        <w:t xml:space="preserve"> </w:t>
      </w:r>
      <w:r w:rsidRPr="00BA5FA5">
        <w:rPr>
          <w:rFonts w:ascii="Times New Roman" w:hAnsi="Times New Roman" w:cs="Times New Roman"/>
          <w:sz w:val="24"/>
          <w:szCs w:val="24"/>
        </w:rPr>
        <w:t>понимается документ, предназначенный для распространения содержащейся в нем информации, прошедший редакционно-издательскую обработку, самостоятельно оформленный, имеющий выходные сведения.</w:t>
      </w:r>
    </w:p>
    <w:p w:rsidR="000055CE" w:rsidRPr="00BA5FA5" w:rsidRDefault="000055CE" w:rsidP="000055CE">
      <w:pPr>
        <w:pStyle w:val="af1"/>
        <w:spacing w:before="0" w:beforeAutospacing="0" w:after="0" w:afterAutospacing="0"/>
        <w:ind w:firstLine="708"/>
        <w:jc w:val="both"/>
        <w:rPr>
          <w:b/>
          <w:bCs/>
        </w:rPr>
      </w:pPr>
      <w:r w:rsidRPr="00BA5FA5">
        <w:rPr>
          <w:color w:val="000000"/>
        </w:rPr>
        <w:t>Установленные в стандарте ГОСТ 7.60-2003 «Издания. Основные виды, термины и определения» виды изданий расположены в систематическом порядке и отражают систему понятий в области книгоиздания</w:t>
      </w:r>
      <w:r w:rsidRPr="00BA5FA5">
        <w:rPr>
          <w:b/>
          <w:bCs/>
        </w:rPr>
        <w:t xml:space="preserve">. </w:t>
      </w:r>
    </w:p>
    <w:p w:rsidR="000055CE" w:rsidRPr="00BA5FA5" w:rsidRDefault="000055CE" w:rsidP="000055CE">
      <w:pPr>
        <w:pStyle w:val="af1"/>
        <w:spacing w:before="0" w:beforeAutospacing="0" w:after="0" w:afterAutospacing="0"/>
        <w:jc w:val="center"/>
        <w:rPr>
          <w:b/>
          <w:bCs/>
        </w:rPr>
      </w:pPr>
      <w:r w:rsidRPr="00BA5FA5">
        <w:rPr>
          <w:b/>
          <w:bCs/>
        </w:rPr>
        <w:t>Виды изданий по целевому назначению</w:t>
      </w:r>
    </w:p>
    <w:p w:rsidR="000055CE" w:rsidRPr="00BA5FA5" w:rsidRDefault="000055CE" w:rsidP="000055CE">
      <w:pPr>
        <w:pStyle w:val="af1"/>
        <w:spacing w:before="0" w:beforeAutospacing="0" w:after="0" w:afterAutospacing="0"/>
        <w:jc w:val="both"/>
      </w:pPr>
      <w:r w:rsidRPr="00BA5FA5">
        <w:rPr>
          <w:b/>
          <w:bCs/>
        </w:rPr>
        <w:t>Официальное издание</w:t>
      </w:r>
      <w:r w:rsidRPr="00BA5FA5">
        <w:t>: Издание, публикуемое от имени государственных органов, учреждений, ведомств или общественных организаций, содержащее материалы нормативного или директивного характера (закон, указ)</w:t>
      </w:r>
    </w:p>
    <w:p w:rsidR="000055CE" w:rsidRPr="00BA5FA5" w:rsidRDefault="000055CE" w:rsidP="000055CE">
      <w:pPr>
        <w:pStyle w:val="af1"/>
        <w:spacing w:before="0" w:beforeAutospacing="0" w:after="0" w:afterAutospacing="0"/>
        <w:jc w:val="both"/>
      </w:pPr>
      <w:r w:rsidRPr="00BA5FA5">
        <w:rPr>
          <w:b/>
          <w:bCs/>
        </w:rPr>
        <w:t>Научное издание</w:t>
      </w:r>
      <w:r w:rsidRPr="00BA5FA5">
        <w:t>: Издание, содержащее результаты теоретических и (или) экспериментальных исследований, а также научно подготовленные к публикации памятники культуры и исторические документы.</w:t>
      </w:r>
    </w:p>
    <w:p w:rsidR="000055CE" w:rsidRPr="00BA5FA5" w:rsidRDefault="000055CE" w:rsidP="000055CE">
      <w:pPr>
        <w:pStyle w:val="af1"/>
        <w:spacing w:before="0" w:beforeAutospacing="0" w:after="0" w:afterAutospacing="0"/>
        <w:jc w:val="both"/>
      </w:pPr>
      <w:r w:rsidRPr="00BA5FA5">
        <w:rPr>
          <w:b/>
          <w:bCs/>
        </w:rPr>
        <w:t>Научно-популярное издание</w:t>
      </w:r>
      <w:r w:rsidRPr="00BA5FA5">
        <w:t xml:space="preserve">: Издание, содержащее сведения о теоретических и (или) экспериментальных исследованиях в </w:t>
      </w:r>
      <w:r w:rsidRPr="00BA5FA5">
        <w:lastRenderedPageBreak/>
        <w:t>области науки, культуры и техники, изложенные в форме, доступной читателю неспециалисту</w:t>
      </w:r>
    </w:p>
    <w:p w:rsidR="000055CE" w:rsidRPr="00BA5FA5" w:rsidRDefault="000055CE" w:rsidP="000055CE">
      <w:pPr>
        <w:pStyle w:val="af1"/>
        <w:spacing w:before="0" w:beforeAutospacing="0" w:after="0" w:afterAutospacing="0"/>
        <w:jc w:val="both"/>
      </w:pPr>
      <w:r w:rsidRPr="00BA5FA5">
        <w:rPr>
          <w:b/>
          <w:bCs/>
        </w:rPr>
        <w:t>Литературно-художественное издание</w:t>
      </w:r>
      <w:r w:rsidRPr="00BA5FA5">
        <w:t>: Издание, содержащее произведение (я) художественной литературы</w:t>
      </w:r>
    </w:p>
    <w:p w:rsidR="000055CE" w:rsidRPr="00BA5FA5" w:rsidRDefault="000055CE" w:rsidP="000055CE">
      <w:pPr>
        <w:pStyle w:val="af1"/>
        <w:spacing w:before="0" w:beforeAutospacing="0" w:after="0" w:afterAutospacing="0"/>
        <w:jc w:val="both"/>
      </w:pPr>
      <w:r w:rsidRPr="00BA5FA5">
        <w:rPr>
          <w:b/>
          <w:bCs/>
        </w:rPr>
        <w:t>Производственно-практическое издание</w:t>
      </w:r>
      <w:r w:rsidRPr="00BA5FA5">
        <w:t>: Издание, содержащее сведения по технологии, технике и организации производства, а также других областей  общественной практики, рассчитанное на специалистов различной квалификации</w:t>
      </w:r>
    </w:p>
    <w:p w:rsidR="000055CE" w:rsidRPr="00BA5FA5" w:rsidRDefault="000055CE" w:rsidP="000055CE">
      <w:pPr>
        <w:pStyle w:val="af1"/>
        <w:spacing w:before="0" w:beforeAutospacing="0" w:after="0" w:afterAutospacing="0"/>
        <w:jc w:val="both"/>
      </w:pPr>
      <w:r w:rsidRPr="00BA5FA5">
        <w:rPr>
          <w:b/>
          <w:bCs/>
        </w:rPr>
        <w:t>Нормативное производственно-практическое издание</w:t>
      </w:r>
      <w:r w:rsidRPr="00BA5FA5">
        <w:t>: Официальное издание, содержащее нормы, правила и требования в разных сферах производственной деятельности</w:t>
      </w:r>
    </w:p>
    <w:p w:rsidR="000055CE" w:rsidRPr="00BA5FA5" w:rsidRDefault="000055CE" w:rsidP="000055CE">
      <w:pPr>
        <w:pStyle w:val="af1"/>
        <w:spacing w:before="0" w:beforeAutospacing="0" w:after="0" w:afterAutospacing="0"/>
        <w:jc w:val="both"/>
      </w:pPr>
      <w:r w:rsidRPr="00BA5FA5">
        <w:rPr>
          <w:b/>
          <w:bCs/>
        </w:rPr>
        <w:t>Учебное издание</w:t>
      </w:r>
      <w:r w:rsidRPr="00BA5FA5">
        <w:t>: Издание, содержащее систематизированные сведения научного или прикладного характера, изложенные в форме, удобной для изучения и преподавания, и рассчитанное на учащихся разного возраста и ступени обучения</w:t>
      </w:r>
    </w:p>
    <w:p w:rsidR="000055CE" w:rsidRPr="00BA5FA5" w:rsidRDefault="000055CE" w:rsidP="000055CE">
      <w:pPr>
        <w:pStyle w:val="af1"/>
        <w:spacing w:before="0" w:beforeAutospacing="0" w:after="0" w:afterAutospacing="0"/>
        <w:jc w:val="both"/>
      </w:pPr>
      <w:r w:rsidRPr="00BA5FA5">
        <w:rPr>
          <w:b/>
          <w:bCs/>
        </w:rPr>
        <w:t>Массово-политическое издание</w:t>
      </w:r>
      <w:r w:rsidRPr="00BA5FA5">
        <w:t>: Издание, содержащее произведение общественно-политической тематики, агитационно-пропагандистского характера и предназначенное широким кругам читателей</w:t>
      </w:r>
    </w:p>
    <w:p w:rsidR="000055CE" w:rsidRPr="00BA5FA5" w:rsidRDefault="000055CE" w:rsidP="000055CE">
      <w:pPr>
        <w:pStyle w:val="af1"/>
        <w:spacing w:before="0" w:beforeAutospacing="0" w:after="0" w:afterAutospacing="0"/>
        <w:jc w:val="both"/>
      </w:pPr>
      <w:r w:rsidRPr="00BA5FA5">
        <w:rPr>
          <w:b/>
          <w:bCs/>
        </w:rPr>
        <w:t>Духовно-просветительное издание</w:t>
      </w:r>
      <w:r w:rsidRPr="00BA5FA5">
        <w:t>: Издание религиозного содержания, разъясняющее постулаты мировоззрения, основанного на вере в существование высших божественных сил</w:t>
      </w:r>
    </w:p>
    <w:p w:rsidR="000055CE" w:rsidRPr="00BA5FA5" w:rsidRDefault="000055CE" w:rsidP="000055CE">
      <w:pPr>
        <w:pStyle w:val="af1"/>
        <w:spacing w:before="0" w:beforeAutospacing="0" w:after="0" w:afterAutospacing="0"/>
        <w:jc w:val="both"/>
      </w:pPr>
      <w:r w:rsidRPr="00BA5FA5">
        <w:rPr>
          <w:b/>
          <w:bCs/>
        </w:rPr>
        <w:t>Справочное издание</w:t>
      </w:r>
      <w:r w:rsidRPr="00BA5FA5">
        <w:t>: Издание, содержащее краткие сведения научного или прикладного характера, расположенные в порядке, удобном для их быстрого отыскания, не предназначенное для сплошного чтения</w:t>
      </w:r>
    </w:p>
    <w:p w:rsidR="000055CE" w:rsidRPr="00BA5FA5" w:rsidRDefault="000055CE" w:rsidP="000055CE">
      <w:pPr>
        <w:pStyle w:val="af1"/>
        <w:spacing w:before="0" w:beforeAutospacing="0" w:after="0" w:afterAutospacing="0"/>
        <w:jc w:val="both"/>
      </w:pPr>
      <w:r w:rsidRPr="00BA5FA5">
        <w:rPr>
          <w:b/>
          <w:bCs/>
        </w:rPr>
        <w:t>Информационное издание</w:t>
      </w:r>
      <w:r w:rsidRPr="00BA5FA5">
        <w:t>: Издание, содержащее систематизированные сведения о документах (опубликованных, неопубликованных, непубликуемых) либо результат анализа и обобщения сведений, представленных в первоисточниках, выпускаемое организацией, осуществляющей научно-информационную деятельность</w:t>
      </w:r>
    </w:p>
    <w:p w:rsidR="000055CE" w:rsidRPr="00BA5FA5" w:rsidRDefault="000055CE" w:rsidP="000055CE">
      <w:pPr>
        <w:pStyle w:val="af1"/>
        <w:spacing w:before="0" w:beforeAutospacing="0" w:after="0" w:afterAutospacing="0"/>
        <w:jc w:val="both"/>
      </w:pPr>
      <w:r w:rsidRPr="00BA5FA5">
        <w:rPr>
          <w:b/>
          <w:bCs/>
        </w:rPr>
        <w:t>Рекламное издание</w:t>
      </w:r>
      <w:r w:rsidRPr="00BA5FA5">
        <w:t>: Издание, содержащее изложенные в привлекающей внимание форме сведения об изделиях, услугах, мероприятиях с целью создания спроса на них</w:t>
      </w:r>
    </w:p>
    <w:p w:rsidR="000055CE" w:rsidRPr="00BA5FA5" w:rsidRDefault="000055CE" w:rsidP="000055CE">
      <w:pPr>
        <w:pStyle w:val="af1"/>
        <w:spacing w:before="0" w:beforeAutospacing="0" w:after="0" w:afterAutospacing="0"/>
        <w:jc w:val="both"/>
        <w:rPr>
          <w:b/>
          <w:bCs/>
        </w:rPr>
      </w:pPr>
      <w:r w:rsidRPr="00BA5FA5">
        <w:rPr>
          <w:b/>
          <w:bCs/>
        </w:rPr>
        <w:lastRenderedPageBreak/>
        <w:t>Издание для досуга</w:t>
      </w:r>
      <w:r w:rsidRPr="00BA5FA5">
        <w:t>: Издание, содержащее общедоступные сведения по организации быта, разнообразным формам самодеятельного творчества, различным видам увлечений</w:t>
      </w:r>
    </w:p>
    <w:p w:rsidR="000055CE" w:rsidRPr="00BA5FA5" w:rsidRDefault="000055CE" w:rsidP="000055CE">
      <w:pPr>
        <w:pStyle w:val="ab"/>
        <w:jc w:val="center"/>
        <w:rPr>
          <w:rFonts w:ascii="Times New Roman" w:hAnsi="Times New Roman" w:cs="Times New Roman"/>
          <w:b/>
          <w:sz w:val="24"/>
          <w:szCs w:val="24"/>
        </w:rPr>
      </w:pPr>
      <w:r w:rsidRPr="00BA5FA5">
        <w:rPr>
          <w:rFonts w:ascii="Times New Roman" w:hAnsi="Times New Roman" w:cs="Times New Roman"/>
          <w:b/>
          <w:sz w:val="24"/>
          <w:szCs w:val="24"/>
        </w:rPr>
        <w:t xml:space="preserve"> Научные и научно-популярные издания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t>Монография:</w:t>
      </w:r>
      <w:r w:rsidRPr="00BA5FA5">
        <w:rPr>
          <w:rFonts w:ascii="Times New Roman" w:hAnsi="Times New Roman" w:cs="Times New Roman"/>
          <w:sz w:val="24"/>
          <w:szCs w:val="24"/>
        </w:rPr>
        <w:t xml:space="preserve"> Научное или научно-популярное издание, содержащее полное и всестороннее исследование одной проблемы или темы и принадлежащее одному или нескольким авторам</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t>Сборник научных трудов</w:t>
      </w:r>
      <w:r w:rsidRPr="00BA5FA5">
        <w:rPr>
          <w:rFonts w:ascii="Times New Roman" w:hAnsi="Times New Roman" w:cs="Times New Roman"/>
          <w:sz w:val="24"/>
          <w:szCs w:val="24"/>
        </w:rPr>
        <w:t>: Сборник, содержащий исследовательские материалы научных учреждений, учебных заведений или обществ</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t>Материалы конференции</w:t>
      </w:r>
      <w:r w:rsidRPr="00BA5FA5">
        <w:rPr>
          <w:rFonts w:ascii="Times New Roman" w:hAnsi="Times New Roman" w:cs="Times New Roman"/>
          <w:sz w:val="24"/>
          <w:szCs w:val="24"/>
        </w:rPr>
        <w:t xml:space="preserve"> (съезда, симпозиума): Непериодический сборник, содержащий итоги конференции (доклады, рекомендации, решения).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Примечание: В зависимости от характера конференции  различают материалы научной конференции, материалы научно-практической конференции и т.п.</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t>Препринт</w:t>
      </w:r>
      <w:r w:rsidRPr="00BA5FA5">
        <w:rPr>
          <w:rFonts w:ascii="Times New Roman" w:hAnsi="Times New Roman" w:cs="Times New Roman"/>
          <w:sz w:val="24"/>
          <w:szCs w:val="24"/>
        </w:rPr>
        <w:t>: Научное издание, содержащее материалы предварительного характера, опубликованные до выхода в свет издания, в котором они могут быть помещены</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t>Пролегомены, введение</w:t>
      </w:r>
      <w:r w:rsidRPr="00BA5FA5">
        <w:rPr>
          <w:rFonts w:ascii="Times New Roman" w:hAnsi="Times New Roman" w:cs="Times New Roman"/>
          <w:sz w:val="24"/>
          <w:szCs w:val="24"/>
        </w:rPr>
        <w:t>: Научное или учебное издание, содержащее первичные сведения и основные принципы какой-либо науки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t>Тезисы докладов/сообщений научной конференции</w:t>
      </w:r>
      <w:r w:rsidRPr="00BA5FA5">
        <w:rPr>
          <w:rFonts w:ascii="Times New Roman" w:hAnsi="Times New Roman" w:cs="Times New Roman"/>
          <w:sz w:val="24"/>
          <w:szCs w:val="24"/>
        </w:rPr>
        <w:t xml:space="preserve"> (съезда, симпозиума): Научный непериодический сборник, содержащий опубликованные до начала конференции материалы предварительного характера (аннотации, рефераты докладов и (или) сообщений)</w:t>
      </w:r>
    </w:p>
    <w:p w:rsidR="000055CE" w:rsidRPr="00BA5FA5" w:rsidRDefault="000055CE" w:rsidP="000055CE">
      <w:pPr>
        <w:pStyle w:val="ab"/>
        <w:jc w:val="center"/>
        <w:rPr>
          <w:rFonts w:ascii="Times New Roman" w:hAnsi="Times New Roman" w:cs="Times New Roman"/>
          <w:b/>
          <w:bCs/>
          <w:sz w:val="24"/>
          <w:szCs w:val="24"/>
        </w:rPr>
      </w:pPr>
      <w:r w:rsidRPr="00BA5FA5">
        <w:rPr>
          <w:rFonts w:ascii="Times New Roman" w:hAnsi="Times New Roman" w:cs="Times New Roman"/>
          <w:b/>
          <w:bCs/>
          <w:sz w:val="24"/>
          <w:szCs w:val="24"/>
        </w:rPr>
        <w:t>Учебные издания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t>Учебник</w:t>
      </w:r>
      <w:r w:rsidRPr="00BA5FA5">
        <w:rPr>
          <w:rFonts w:ascii="Times New Roman" w:hAnsi="Times New Roman" w:cs="Times New Roman"/>
          <w:sz w:val="24"/>
          <w:szCs w:val="24"/>
        </w:rPr>
        <w:t>: Учебное издание, содержащее систематическое изложение учебной дисциплины (ее раздела, части), соответствующее учебной программе, и официально утвержденное в качестве данного вида издания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lastRenderedPageBreak/>
        <w:t>Учебное пособие</w:t>
      </w:r>
      <w:r w:rsidRPr="00BA5FA5">
        <w:rPr>
          <w:rFonts w:ascii="Times New Roman" w:hAnsi="Times New Roman" w:cs="Times New Roman"/>
          <w:sz w:val="24"/>
          <w:szCs w:val="24"/>
        </w:rPr>
        <w:t>: Учебное издание, дополняющее или частично (полностью) заменяющее учебник, официально утвержденное в качестве данного вида издания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t>Учебно-методическое пособие</w:t>
      </w:r>
      <w:r w:rsidRPr="00BA5FA5">
        <w:rPr>
          <w:rFonts w:ascii="Times New Roman" w:hAnsi="Times New Roman" w:cs="Times New Roman"/>
          <w:sz w:val="24"/>
          <w:szCs w:val="24"/>
        </w:rPr>
        <w:t>: Учебное издание, содержащее материалы по методике преподавания,  изучения учебной дисциплины (ее раздела, части) или   воспитания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t>Учебное наглядное пособие</w:t>
      </w:r>
      <w:r w:rsidRPr="00BA5FA5">
        <w:rPr>
          <w:rFonts w:ascii="Times New Roman" w:hAnsi="Times New Roman" w:cs="Times New Roman"/>
          <w:sz w:val="24"/>
          <w:szCs w:val="24"/>
        </w:rPr>
        <w:t xml:space="preserve">: </w:t>
      </w:r>
      <w:proofErr w:type="gramStart"/>
      <w:r w:rsidRPr="00BA5FA5">
        <w:rPr>
          <w:rFonts w:ascii="Times New Roman" w:hAnsi="Times New Roman" w:cs="Times New Roman"/>
          <w:sz w:val="24"/>
          <w:szCs w:val="24"/>
        </w:rPr>
        <w:t>Учебное</w:t>
      </w:r>
      <w:proofErr w:type="gramEnd"/>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rPr>
        <w:t>изоиздание</w:t>
      </w:r>
      <w:proofErr w:type="spellEnd"/>
      <w:r w:rsidRPr="00BA5FA5">
        <w:rPr>
          <w:rFonts w:ascii="Times New Roman" w:hAnsi="Times New Roman" w:cs="Times New Roman"/>
          <w:sz w:val="24"/>
          <w:szCs w:val="24"/>
        </w:rPr>
        <w:t>, содержащее материалы в помощь изучению, преподаванию или воспитанию</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t>Самоучитель</w:t>
      </w:r>
      <w:r w:rsidRPr="00BA5FA5">
        <w:rPr>
          <w:rFonts w:ascii="Times New Roman" w:hAnsi="Times New Roman" w:cs="Times New Roman"/>
          <w:sz w:val="24"/>
          <w:szCs w:val="24"/>
        </w:rPr>
        <w:t>: Учебное издание для самостоятельного изучения чего-либо без помощи руководителя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t>Практикум</w:t>
      </w:r>
      <w:r w:rsidRPr="00BA5FA5">
        <w:rPr>
          <w:rFonts w:ascii="Times New Roman" w:hAnsi="Times New Roman" w:cs="Times New Roman"/>
          <w:sz w:val="24"/>
          <w:szCs w:val="24"/>
        </w:rPr>
        <w:t xml:space="preserve">: </w:t>
      </w:r>
      <w:proofErr w:type="gramStart"/>
      <w:r w:rsidRPr="00BA5FA5">
        <w:rPr>
          <w:rFonts w:ascii="Times New Roman" w:hAnsi="Times New Roman" w:cs="Times New Roman"/>
          <w:sz w:val="24"/>
          <w:szCs w:val="24"/>
        </w:rPr>
        <w:t>Учебное издание, содержащее практические задания и упражнения, способствующие усвоению пройденного</w:t>
      </w:r>
      <w:proofErr w:type="gramEnd"/>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t>Учебная программа</w:t>
      </w:r>
      <w:r w:rsidRPr="00BA5FA5">
        <w:rPr>
          <w:rFonts w:ascii="Times New Roman" w:hAnsi="Times New Roman" w:cs="Times New Roman"/>
          <w:sz w:val="24"/>
          <w:szCs w:val="24"/>
        </w:rPr>
        <w:t>: Учебное издание, определяющее содержание, объем, а также порядок изучения и преподавания какой-либо учебной дисциплины (ее раздела, части)</w:t>
      </w:r>
    </w:p>
    <w:p w:rsidR="000055CE" w:rsidRPr="00BA5FA5" w:rsidRDefault="000055CE" w:rsidP="000055CE">
      <w:pPr>
        <w:pStyle w:val="ab"/>
        <w:jc w:val="center"/>
        <w:rPr>
          <w:rFonts w:ascii="Times New Roman" w:hAnsi="Times New Roman" w:cs="Times New Roman"/>
          <w:b/>
          <w:bCs/>
          <w:sz w:val="24"/>
          <w:szCs w:val="24"/>
        </w:rPr>
      </w:pPr>
      <w:r w:rsidRPr="00BA5FA5">
        <w:rPr>
          <w:rFonts w:ascii="Times New Roman" w:hAnsi="Times New Roman" w:cs="Times New Roman"/>
          <w:b/>
          <w:bCs/>
          <w:sz w:val="24"/>
          <w:szCs w:val="24"/>
        </w:rPr>
        <w:t>Виды печатных изданий по объему</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t>Книга</w:t>
      </w:r>
      <w:r w:rsidRPr="00BA5FA5">
        <w:rPr>
          <w:rFonts w:ascii="Times New Roman" w:hAnsi="Times New Roman" w:cs="Times New Roman"/>
          <w:sz w:val="24"/>
          <w:szCs w:val="24"/>
        </w:rPr>
        <w:t>: Книжное издание объемом свыше 48 страниц</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bCs/>
          <w:sz w:val="24"/>
          <w:szCs w:val="24"/>
        </w:rPr>
        <w:t>Брошюра</w:t>
      </w:r>
      <w:r w:rsidRPr="00BA5FA5">
        <w:rPr>
          <w:rFonts w:ascii="Times New Roman" w:hAnsi="Times New Roman" w:cs="Times New Roman"/>
          <w:sz w:val="24"/>
          <w:szCs w:val="24"/>
        </w:rPr>
        <w:t>: Книжное издание объемом свыше 4, но не более 48 страниц</w:t>
      </w:r>
    </w:p>
    <w:p w:rsidR="000055CE" w:rsidRPr="00BA5FA5" w:rsidRDefault="000055CE" w:rsidP="000055CE">
      <w:pPr>
        <w:pStyle w:val="ab"/>
        <w:jc w:val="both"/>
        <w:rPr>
          <w:rFonts w:ascii="Times New Roman" w:hAnsi="Times New Roman" w:cs="Times New Roman"/>
          <w:b/>
          <w:bCs/>
          <w:sz w:val="24"/>
          <w:szCs w:val="24"/>
        </w:rPr>
      </w:pPr>
      <w:r w:rsidRPr="00BA5FA5">
        <w:rPr>
          <w:rFonts w:ascii="Times New Roman" w:hAnsi="Times New Roman" w:cs="Times New Roman"/>
          <w:b/>
          <w:bCs/>
          <w:sz w:val="24"/>
          <w:szCs w:val="24"/>
        </w:rPr>
        <w:t xml:space="preserve">Листовка </w:t>
      </w:r>
      <w:r w:rsidRPr="00BA5FA5">
        <w:rPr>
          <w:rFonts w:ascii="Times New Roman" w:hAnsi="Times New Roman" w:cs="Times New Roman"/>
          <w:sz w:val="24"/>
          <w:szCs w:val="24"/>
        </w:rPr>
        <w:t>(листок, лист): Листовое издание объемом от 1 до 4 страниц</w:t>
      </w:r>
    </w:p>
    <w:p w:rsidR="000055CE" w:rsidRPr="00BA5FA5" w:rsidRDefault="000055CE" w:rsidP="000055CE">
      <w:pPr>
        <w:pStyle w:val="ab"/>
        <w:jc w:val="both"/>
        <w:rPr>
          <w:rFonts w:ascii="Times New Roman" w:hAnsi="Times New Roman" w:cs="Times New Roman"/>
          <w:sz w:val="24"/>
          <w:szCs w:val="24"/>
        </w:rPr>
      </w:pPr>
    </w:p>
    <w:p w:rsidR="000055CE" w:rsidRPr="00BA5FA5" w:rsidRDefault="000055CE" w:rsidP="000055CE">
      <w:pPr>
        <w:pStyle w:val="ab"/>
        <w:numPr>
          <w:ilvl w:val="0"/>
          <w:numId w:val="2"/>
        </w:numPr>
        <w:jc w:val="center"/>
        <w:rPr>
          <w:rFonts w:ascii="Times New Roman" w:hAnsi="Times New Roman" w:cs="Times New Roman"/>
          <w:b/>
          <w:sz w:val="28"/>
          <w:szCs w:val="28"/>
        </w:rPr>
      </w:pPr>
      <w:r w:rsidRPr="00BA5FA5">
        <w:rPr>
          <w:rFonts w:ascii="Times New Roman" w:hAnsi="Times New Roman" w:cs="Times New Roman"/>
          <w:b/>
          <w:sz w:val="28"/>
          <w:szCs w:val="28"/>
        </w:rPr>
        <w:t>Типы и виды методической продукции, правила ее оформления и издания.</w:t>
      </w:r>
    </w:p>
    <w:p w:rsidR="000055CE" w:rsidRPr="00BA5FA5" w:rsidRDefault="000055CE" w:rsidP="000055CE">
      <w:pPr>
        <w:pStyle w:val="ab"/>
        <w:jc w:val="both"/>
        <w:rPr>
          <w:rFonts w:ascii="Times New Roman" w:hAnsi="Times New Roman" w:cs="Times New Roman"/>
        </w:rPr>
      </w:pP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Методическая продукция классифицируется следующим образом: по периодичности, адресату, характеру информации, инновационному потенциалу и функциональному назначению.</w:t>
      </w:r>
    </w:p>
    <w:p w:rsidR="000055CE" w:rsidRPr="00BA5FA5" w:rsidRDefault="000055CE" w:rsidP="000055CE">
      <w:pPr>
        <w:pStyle w:val="ab"/>
        <w:jc w:val="center"/>
        <w:rPr>
          <w:rFonts w:ascii="Times New Roman" w:hAnsi="Times New Roman" w:cs="Times New Roman"/>
          <w:b/>
          <w:iCs/>
          <w:sz w:val="24"/>
          <w:szCs w:val="24"/>
        </w:rPr>
      </w:pPr>
      <w:r w:rsidRPr="00BA5FA5">
        <w:rPr>
          <w:rFonts w:ascii="Times New Roman" w:hAnsi="Times New Roman" w:cs="Times New Roman"/>
          <w:b/>
          <w:iCs/>
          <w:sz w:val="24"/>
          <w:szCs w:val="24"/>
        </w:rPr>
        <w:t>Информационно-методическая продукция</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 xml:space="preserve">Назначение информационно-методической продукции состоит в том, чтобы, используя различные ее виды, изложить сведения, подлежащие распространению; проанализировать передовой опыт в области культуры, разъяснить применение инновационных социально-культурных технологий и т. д. </w:t>
      </w:r>
    </w:p>
    <w:p w:rsidR="000055CE" w:rsidRPr="00BA5FA5" w:rsidRDefault="000055CE" w:rsidP="000055CE">
      <w:pPr>
        <w:pStyle w:val="ab"/>
        <w:ind w:firstLine="708"/>
        <w:jc w:val="both"/>
        <w:rPr>
          <w:rFonts w:ascii="Times New Roman" w:hAnsi="Times New Roman" w:cs="Times New Roman"/>
          <w:sz w:val="24"/>
          <w:szCs w:val="24"/>
        </w:rPr>
      </w:pPr>
      <w:proofErr w:type="gramStart"/>
      <w:r w:rsidRPr="00BA5FA5">
        <w:rPr>
          <w:rFonts w:ascii="Times New Roman" w:hAnsi="Times New Roman" w:cs="Times New Roman"/>
          <w:sz w:val="24"/>
          <w:szCs w:val="24"/>
        </w:rPr>
        <w:lastRenderedPageBreak/>
        <w:t>К информационно-методической продукции относятся: аннотация, бюллетень, газета, газетное издание, вестник, информационно-методическая выставка, листовка, листок, методический информационный справочник, методический комментарий, методическое описание, описание передового опыта работы, пресс-релиз, рекомендательный библиографический список (указатель), словарь.</w:t>
      </w:r>
      <w:proofErr w:type="gramEnd"/>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Аннотация</w:t>
      </w:r>
      <w:r w:rsidRPr="00BA5FA5">
        <w:rPr>
          <w:rFonts w:ascii="Times New Roman" w:hAnsi="Times New Roman" w:cs="Times New Roman"/>
          <w:sz w:val="24"/>
          <w:szCs w:val="24"/>
        </w:rPr>
        <w:t xml:space="preserve"> - краткая характеристика содержания книги, методического пособия, разработки. В ней раскрывается социально-функциональное и читательское назначение методического материала, его форма и другие особенности.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Бюллетень</w:t>
      </w:r>
      <w:r w:rsidRPr="00BA5FA5">
        <w:rPr>
          <w:rFonts w:ascii="Times New Roman" w:hAnsi="Times New Roman" w:cs="Times New Roman"/>
          <w:sz w:val="24"/>
          <w:szCs w:val="24"/>
        </w:rPr>
        <w:t xml:space="preserve"> выпускается с целью оперативного и систематического оповещения специалистов о новинках литературы, об инновационных формах работы и т. д. В бюллетене публикуются нормативные правовые акты, регулирующие деятельность учреждений. Специфической особенностью этого вида методической продукции является официальный характер материалов, включаемых в бюллетень.</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Газета</w:t>
      </w:r>
      <w:r w:rsidRPr="00BA5FA5">
        <w:rPr>
          <w:rFonts w:ascii="Times New Roman" w:hAnsi="Times New Roman" w:cs="Times New Roman"/>
          <w:sz w:val="24"/>
          <w:szCs w:val="24"/>
        </w:rPr>
        <w:t xml:space="preserve"> - периодическое текстовое листовое издание, содержащее официальные материалы, оперативную информацию и статьи по актуальным вопросам в сфере культура, а также литературные произведения, иллюстрации, фотоснимки, рекламу. В газете используются различные жанры. Событийная информация публикуется в виде заметок, интервью, репортажей, отчетов, а аналитические произведения - в виде очерка, зарисовки и т.д. Газета используется для обмена мнениями по вопросам организации деятельности учреждений культуры, совершенствования профессионального мастерства работников, повышения их квалификации.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Газетное издание</w:t>
      </w:r>
      <w:r w:rsidRPr="00BA5FA5">
        <w:rPr>
          <w:rFonts w:ascii="Times New Roman" w:hAnsi="Times New Roman" w:cs="Times New Roman"/>
          <w:sz w:val="24"/>
          <w:szCs w:val="24"/>
        </w:rPr>
        <w:t xml:space="preserve"> - листовое издание в виде одного или нескольких листов печатного материала установленного формата.</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Вестник</w:t>
      </w:r>
      <w:r w:rsidRPr="00BA5FA5">
        <w:rPr>
          <w:rFonts w:ascii="Times New Roman" w:hAnsi="Times New Roman" w:cs="Times New Roman"/>
          <w:sz w:val="24"/>
          <w:szCs w:val="24"/>
        </w:rPr>
        <w:t xml:space="preserve"> - выпускаемое учреждением периодическое или продолжающееся издание, в котором публикуются материалы, </w:t>
      </w:r>
      <w:r w:rsidRPr="00BA5FA5">
        <w:rPr>
          <w:rFonts w:ascii="Times New Roman" w:hAnsi="Times New Roman" w:cs="Times New Roman"/>
          <w:sz w:val="24"/>
          <w:szCs w:val="24"/>
        </w:rPr>
        <w:lastRenderedPageBreak/>
        <w:t>статьи научного, информационного, методического характера, нормативные правовые акты.</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Информационно-методическая выставка</w:t>
      </w:r>
      <w:r w:rsidRPr="00BA5FA5">
        <w:rPr>
          <w:rFonts w:ascii="Times New Roman" w:hAnsi="Times New Roman" w:cs="Times New Roman"/>
          <w:sz w:val="24"/>
          <w:szCs w:val="24"/>
        </w:rPr>
        <w:t xml:space="preserve"> - наглядная форма ознакомления читателей с новинками литературы, методических материалов, освещающих передовой опыт работы, и других видов методической продукции. Обычно выставка посвящается определенной теме, в соответствии с которой подбираются методические материалы. В зависимости от времени действия выставка может быть временной и постоянной, в зависимости от расположения - стационарной, передвижной или выездной. В структуру методической выставки входит заголовок, отражающий ее тему и назначение; адресат; разделы выставки (название, подзаголовок, эпиграф); аннотации литературы.</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Листовка</w:t>
      </w:r>
      <w:r w:rsidRPr="00BA5FA5">
        <w:rPr>
          <w:rFonts w:ascii="Times New Roman" w:hAnsi="Times New Roman" w:cs="Times New Roman"/>
          <w:sz w:val="24"/>
          <w:szCs w:val="24"/>
        </w:rPr>
        <w:t xml:space="preserve"> - непериодическое текстовое листовое издание объемом не более четырех страниц.</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Листок</w:t>
      </w:r>
      <w:r w:rsidRPr="00BA5FA5">
        <w:rPr>
          <w:rFonts w:ascii="Times New Roman" w:hAnsi="Times New Roman" w:cs="Times New Roman"/>
          <w:sz w:val="24"/>
          <w:szCs w:val="24"/>
        </w:rPr>
        <w:t xml:space="preserve"> - периодическое или продолжающееся текстовое листовое издание объемом не более четырех страниц, содержащее общественно-политическую, научную или производственную информацию.</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Методический информационный справочник</w:t>
      </w:r>
      <w:r w:rsidRPr="00BA5FA5">
        <w:rPr>
          <w:rFonts w:ascii="Times New Roman" w:hAnsi="Times New Roman" w:cs="Times New Roman"/>
          <w:sz w:val="24"/>
          <w:szCs w:val="24"/>
        </w:rPr>
        <w:t xml:space="preserve"> - сборник вопросов и ответов по актуальным проблемам, по организации и содержанию работы.</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Методический комментарий</w:t>
      </w:r>
      <w:r w:rsidRPr="00BA5FA5">
        <w:rPr>
          <w:rFonts w:ascii="Times New Roman" w:hAnsi="Times New Roman" w:cs="Times New Roman"/>
          <w:sz w:val="24"/>
          <w:szCs w:val="24"/>
        </w:rPr>
        <w:t xml:space="preserve"> может быть частью описания, анализа, рекомендации, если после изложения основного тезиса комментируются положительные и отрицательные стороны анализируемого события. </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sz w:val="24"/>
          <w:szCs w:val="24"/>
        </w:rPr>
        <w:t xml:space="preserve">В </w:t>
      </w:r>
      <w:r w:rsidRPr="00BA5FA5">
        <w:rPr>
          <w:rFonts w:ascii="Times New Roman" w:hAnsi="Times New Roman" w:cs="Times New Roman"/>
          <w:i/>
          <w:iCs/>
          <w:sz w:val="24"/>
          <w:szCs w:val="24"/>
        </w:rPr>
        <w:t>методическом описании</w:t>
      </w:r>
      <w:r w:rsidRPr="00BA5FA5">
        <w:rPr>
          <w:rFonts w:ascii="Times New Roman" w:hAnsi="Times New Roman" w:cs="Times New Roman"/>
          <w:sz w:val="24"/>
          <w:szCs w:val="24"/>
        </w:rPr>
        <w:t xml:space="preserve"> путем простого изложения подробно сообщается об интересном событии, проведенном массовом мероприятии или о том, как его можно провести.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Описание передового опыта</w:t>
      </w:r>
      <w:r w:rsidRPr="00BA5FA5">
        <w:rPr>
          <w:rFonts w:ascii="Times New Roman" w:hAnsi="Times New Roman" w:cs="Times New Roman"/>
          <w:sz w:val="24"/>
          <w:szCs w:val="24"/>
        </w:rPr>
        <w:t xml:space="preserve"> включает в себя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наименование опыта, автор, группа авторов или учреждение, адрес;</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 обоснование актуальности опыта и его значении для повышения эффективности работы учреждений культуры; вид </w:t>
      </w:r>
      <w:r w:rsidRPr="00BA5FA5">
        <w:rPr>
          <w:rFonts w:ascii="Times New Roman" w:hAnsi="Times New Roman" w:cs="Times New Roman"/>
          <w:sz w:val="24"/>
          <w:szCs w:val="24"/>
        </w:rPr>
        <w:lastRenderedPageBreak/>
        <w:t>опыта по уровню новизны (новаторский, рационализаторский и др.);</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теоретическая база опыта (сущность опыта), его технология (система конкретных действий, форм, методов и приемов работы);</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 результативность; </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возможность применения данного опыта в массовой практике.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sz w:val="24"/>
          <w:szCs w:val="24"/>
        </w:rPr>
        <w:t xml:space="preserve">Пресс-релиз – </w:t>
      </w:r>
      <w:r w:rsidRPr="00BA5FA5">
        <w:rPr>
          <w:rFonts w:ascii="Times New Roman" w:hAnsi="Times New Roman" w:cs="Times New Roman"/>
          <w:sz w:val="24"/>
          <w:szCs w:val="24"/>
        </w:rPr>
        <w:t>специальные бюллетени для работников средств массовой</w:t>
      </w:r>
      <w:r w:rsidRPr="00BA5FA5">
        <w:rPr>
          <w:rFonts w:ascii="Times New Roman" w:hAnsi="Times New Roman" w:cs="Times New Roman"/>
          <w:i/>
          <w:sz w:val="24"/>
          <w:szCs w:val="24"/>
        </w:rPr>
        <w:t xml:space="preserve"> </w:t>
      </w:r>
      <w:r w:rsidRPr="00BA5FA5">
        <w:rPr>
          <w:rFonts w:ascii="Times New Roman" w:hAnsi="Times New Roman" w:cs="Times New Roman"/>
          <w:sz w:val="24"/>
          <w:szCs w:val="24"/>
        </w:rPr>
        <w:t>информации, содержащие материалы для срочной публикации.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Рекомендательный библиографический список (указатель)</w:t>
      </w:r>
      <w:r w:rsidRPr="00BA5FA5">
        <w:rPr>
          <w:rFonts w:ascii="Times New Roman" w:hAnsi="Times New Roman" w:cs="Times New Roman"/>
          <w:sz w:val="24"/>
          <w:szCs w:val="24"/>
        </w:rPr>
        <w:t>- библиографический список (указатель), назначение которого - помочь читателю в выборе литературы для углубленного изучения темы и расширения познаний в какой-либо области.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 xml:space="preserve">Словарь </w:t>
      </w:r>
      <w:r w:rsidRPr="00BA5FA5">
        <w:rPr>
          <w:rFonts w:ascii="Times New Roman" w:hAnsi="Times New Roman" w:cs="Times New Roman"/>
          <w:sz w:val="24"/>
          <w:szCs w:val="24"/>
        </w:rPr>
        <w:t>- справочное издание, содержащее упорядоченный перечень слов, словосочетаний, фраз, терминов, имен и иных языковых единиц, снабженных относящимися к ним справочными данными. Словарь представляет собой глоссарий (совокупность терминов, требующих прояснения) и соответствующие ему дефиниции (определения терминов).</w:t>
      </w:r>
    </w:p>
    <w:p w:rsidR="000055CE" w:rsidRPr="00BA5FA5" w:rsidRDefault="000055CE" w:rsidP="000055CE">
      <w:pPr>
        <w:pStyle w:val="ab"/>
        <w:jc w:val="center"/>
        <w:rPr>
          <w:rFonts w:ascii="Times New Roman" w:hAnsi="Times New Roman" w:cs="Times New Roman"/>
          <w:b/>
          <w:sz w:val="24"/>
          <w:szCs w:val="24"/>
        </w:rPr>
      </w:pPr>
      <w:r w:rsidRPr="00BA5FA5">
        <w:rPr>
          <w:rFonts w:ascii="Times New Roman" w:hAnsi="Times New Roman" w:cs="Times New Roman"/>
          <w:b/>
          <w:sz w:val="24"/>
          <w:szCs w:val="24"/>
        </w:rPr>
        <w:t>Организационно-методическая продукция</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Назначение этого типа методической продукции заключается в разъяснении целей, порядка организации и проведения массовых мероприятий, раскрытия методики социально-культурной деятельности. К организационно-методической продукции относятся инструктивно-методические письма, инструкции, методические записки, методические разработки и рекомендации, памятки, положения.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Инструктивно-методическое письмо</w:t>
      </w:r>
      <w:r w:rsidRPr="00BA5FA5">
        <w:rPr>
          <w:rFonts w:ascii="Times New Roman" w:hAnsi="Times New Roman" w:cs="Times New Roman"/>
          <w:sz w:val="24"/>
          <w:szCs w:val="24"/>
        </w:rPr>
        <w:t xml:space="preserve"> - методическое издание, содержащее конкретные указания и разъяснения, вытекающие из нормативного правового акта вышестоящей организации. Этот документ определяет круг функций и виды деятельности учреждения культуры по выполнению решений вышестоящих органов, раскрывает более полно содержание инструкций, </w:t>
      </w:r>
      <w:r w:rsidRPr="00BA5FA5">
        <w:rPr>
          <w:rFonts w:ascii="Times New Roman" w:hAnsi="Times New Roman" w:cs="Times New Roman"/>
          <w:sz w:val="24"/>
          <w:szCs w:val="24"/>
        </w:rPr>
        <w:lastRenderedPageBreak/>
        <w:t>приказов, положений, однако, без разъяснения частных методик и рекомендаций.</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Примерная схема инструктивно-методического письма </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 название, адресат; </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 вступительная часть, обосновывающая необходимость разъяснения данного вопроса: приводятся отправные нормативные документы, делается анализ сложившейся ситуации, формулируются выводы; </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 изложение инструктажа: цель и задачи деятельности, ее содержание, обязанности непосредственных исполнителей, их полномочия, помощники, сроки исполнения. Здесь же могут быть освещены отдельные методические аспекты (алгоритм действий, направленный на выполнение поставленной задачи, перечень дел, рекомендованных к исполнению и т. д.; </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 заключительная часть, нацеливающая на выполнение данного инструктивно-методического письма; </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автор.</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Инструкция</w:t>
      </w:r>
      <w:r w:rsidRPr="00BA5FA5">
        <w:rPr>
          <w:rFonts w:ascii="Times New Roman" w:hAnsi="Times New Roman" w:cs="Times New Roman"/>
          <w:sz w:val="24"/>
          <w:szCs w:val="24"/>
        </w:rPr>
        <w:t xml:space="preserve"> – 1)нормативный акт, издаваемый руководителями центральных и местных органов государственного управления в пределах их компетенции на основании и во исполнение законов, указов, постановлений и распоряжений Правительства и актов вышестоящих органов государственного управления; 2)собрание правил, регламентирующих производственно-техническую деятельность.</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Методическая записка</w:t>
      </w:r>
      <w:r w:rsidRPr="00BA5FA5">
        <w:rPr>
          <w:rFonts w:ascii="Times New Roman" w:hAnsi="Times New Roman" w:cs="Times New Roman"/>
          <w:sz w:val="24"/>
          <w:szCs w:val="24"/>
        </w:rPr>
        <w:t xml:space="preserve"> дает пояснения к методическим материалам, изложенным сжато (планы, графики, таблицы), и освещает следующие вопросы: решению каких задач способствует данная методическая работа, кому адресована, на основании каких документов и фактов составлена, система изложения материала.</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Памятка</w:t>
      </w:r>
      <w:r w:rsidRPr="00BA5FA5">
        <w:rPr>
          <w:rFonts w:ascii="Times New Roman" w:hAnsi="Times New Roman" w:cs="Times New Roman"/>
          <w:sz w:val="24"/>
          <w:szCs w:val="24"/>
        </w:rPr>
        <w:t xml:space="preserve"> - брошюра или листовка, содержащая необходимый минимум сведений для выполнения какой-либо деятельности. Этот вид методической продукции позволяет в сжатой форме дать алгоритм действий, круг обязанностей, перечень советов. Памятка невелика по объему, обычно не </w:t>
      </w:r>
      <w:proofErr w:type="gramStart"/>
      <w:r w:rsidRPr="00BA5FA5">
        <w:rPr>
          <w:rFonts w:ascii="Times New Roman" w:hAnsi="Times New Roman" w:cs="Times New Roman"/>
          <w:sz w:val="24"/>
          <w:szCs w:val="24"/>
        </w:rPr>
        <w:t xml:space="preserve">более одного </w:t>
      </w:r>
      <w:r w:rsidRPr="00BA5FA5">
        <w:rPr>
          <w:rFonts w:ascii="Times New Roman" w:hAnsi="Times New Roman" w:cs="Times New Roman"/>
          <w:sz w:val="24"/>
          <w:szCs w:val="24"/>
        </w:rPr>
        <w:lastRenderedPageBreak/>
        <w:t>машинописного листа, имеет</w:t>
      </w:r>
      <w:proofErr w:type="gramEnd"/>
      <w:r w:rsidRPr="00BA5FA5">
        <w:rPr>
          <w:rFonts w:ascii="Times New Roman" w:hAnsi="Times New Roman" w:cs="Times New Roman"/>
          <w:sz w:val="24"/>
          <w:szCs w:val="24"/>
        </w:rPr>
        <w:t xml:space="preserve"> точного адресата в виде краткого обращения или простого названия. Изложение материала лаконично, конкретно, без повторений, как правило, по пунктам.</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Положение о структурном подразделении</w:t>
      </w:r>
      <w:r w:rsidRPr="00BA5FA5">
        <w:rPr>
          <w:rFonts w:ascii="Times New Roman" w:hAnsi="Times New Roman" w:cs="Times New Roman"/>
          <w:sz w:val="24"/>
          <w:szCs w:val="24"/>
        </w:rPr>
        <w:t xml:space="preserve"> - основной документ, определяющий статус, задачи и функции структурного подразделения, а также отражающий основные направления и содержание работы, структуру, штаты и управление, включая права и ответственность.</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Положение о массовом мероприятии</w:t>
      </w:r>
      <w:r w:rsidRPr="00BA5FA5">
        <w:rPr>
          <w:rFonts w:ascii="Times New Roman" w:hAnsi="Times New Roman" w:cs="Times New Roman"/>
          <w:sz w:val="24"/>
          <w:szCs w:val="24"/>
        </w:rPr>
        <w:t xml:space="preserve"> - документ, регламентирующий порядок организации и проведения массовых мероприятий различного уровня.</w:t>
      </w:r>
    </w:p>
    <w:p w:rsidR="000055CE" w:rsidRPr="00BA5FA5" w:rsidRDefault="000055CE" w:rsidP="000055CE">
      <w:pPr>
        <w:pStyle w:val="ab"/>
        <w:ind w:firstLine="708"/>
        <w:jc w:val="center"/>
        <w:rPr>
          <w:rFonts w:ascii="Times New Roman" w:hAnsi="Times New Roman" w:cs="Times New Roman"/>
          <w:b/>
          <w:iCs/>
          <w:sz w:val="24"/>
          <w:szCs w:val="24"/>
        </w:rPr>
      </w:pPr>
      <w:r w:rsidRPr="00BA5FA5">
        <w:rPr>
          <w:rFonts w:ascii="Times New Roman" w:hAnsi="Times New Roman" w:cs="Times New Roman"/>
          <w:b/>
          <w:iCs/>
          <w:sz w:val="24"/>
          <w:szCs w:val="24"/>
        </w:rPr>
        <w:t>Методические рекомендации и методические разработки</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Наиболее распространенными методическими изданиями являются методические рекомендации и методические разработки.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Методические рекомендации</w:t>
      </w:r>
      <w:r w:rsidRPr="00BA5FA5">
        <w:rPr>
          <w:rFonts w:ascii="Times New Roman" w:hAnsi="Times New Roman" w:cs="Times New Roman"/>
          <w:sz w:val="24"/>
          <w:szCs w:val="24"/>
        </w:rPr>
        <w:t xml:space="preserve"> - комплекс предложений и указаний, способствующих внедрению наиболее эффективных методов и форм работы для решения какой-либо проблемы.</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 xml:space="preserve">Назначение методических рекомендаций заключается в оказании помощи специалистам учреждений культуры в выработке решений, основанных на достижениях науки и передовом опыте с учетом конкретных условий и особенностей деятельности. При работе над методическими рекомендациями автору необходимо четко определить цель работы, подчинив ей все содержание; обязательно указать, кому адресованы рекомендации; дать рекомендации о том, какими передовыми технологиями надо пользоваться. </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 xml:space="preserve">Если речь идет об обобщении передового опыта, необходимо раскрыть, какими методическими приемами и способами достигаются успехи в сфере культуры. </w:t>
      </w:r>
    </w:p>
    <w:p w:rsidR="000055CE" w:rsidRPr="00BA5FA5" w:rsidRDefault="000055CE" w:rsidP="000055CE">
      <w:pPr>
        <w:pStyle w:val="ab"/>
        <w:ind w:firstLine="708"/>
        <w:jc w:val="both"/>
        <w:rPr>
          <w:rFonts w:ascii="Times New Roman" w:hAnsi="Times New Roman" w:cs="Times New Roman"/>
          <w:i/>
          <w:iCs/>
          <w:sz w:val="24"/>
          <w:szCs w:val="24"/>
        </w:rPr>
      </w:pPr>
      <w:r w:rsidRPr="00BA5FA5">
        <w:rPr>
          <w:rFonts w:ascii="Times New Roman" w:hAnsi="Times New Roman" w:cs="Times New Roman"/>
          <w:i/>
          <w:iCs/>
          <w:sz w:val="24"/>
          <w:szCs w:val="24"/>
        </w:rPr>
        <w:t>Подготовка к написанию методических рекомендаций включает в себя следующие этапы:</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1.Выбор актуальной темы.</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2.Изучение источников по избранной теме.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lastRenderedPageBreak/>
        <w:t>3.Составление плана.</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4.Накопление фактического материала.</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5. Подбор наиболее ярких, характерных фактов для обоснования приведенных положений и рекомендаций.</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6. Распределение содержания работы по разделам.</w:t>
      </w:r>
    </w:p>
    <w:p w:rsidR="000055CE" w:rsidRPr="00BA5FA5" w:rsidRDefault="000055CE" w:rsidP="000055CE">
      <w:pPr>
        <w:pStyle w:val="ab"/>
        <w:jc w:val="center"/>
        <w:rPr>
          <w:rFonts w:ascii="Times New Roman" w:hAnsi="Times New Roman" w:cs="Times New Roman"/>
          <w:i/>
          <w:iCs/>
          <w:sz w:val="24"/>
          <w:szCs w:val="24"/>
        </w:rPr>
      </w:pPr>
    </w:p>
    <w:p w:rsidR="000055CE" w:rsidRPr="00BA5FA5" w:rsidRDefault="000055CE" w:rsidP="000055CE">
      <w:pPr>
        <w:pStyle w:val="ab"/>
        <w:jc w:val="center"/>
        <w:rPr>
          <w:rFonts w:ascii="Times New Roman" w:hAnsi="Times New Roman" w:cs="Times New Roman"/>
          <w:i/>
          <w:iCs/>
          <w:sz w:val="24"/>
          <w:szCs w:val="24"/>
        </w:rPr>
      </w:pPr>
      <w:r w:rsidRPr="00BA5FA5">
        <w:rPr>
          <w:rFonts w:ascii="Times New Roman" w:hAnsi="Times New Roman" w:cs="Times New Roman"/>
          <w:i/>
          <w:iCs/>
          <w:sz w:val="24"/>
          <w:szCs w:val="24"/>
        </w:rPr>
        <w:t>Примерная структура методических рекомендаций:</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1. Вступительная часть - где обосновывается актуальность и необходимость данной работы, определяется цель составления данных методических рекомендаций, дается краткий анализ положения дел по данному вопросу, разъясняется, какую помощь призвана оказать работа, указывается адрес.</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2. Основная часть. Содержание этой части состоит из анализа и описания передовых технологий, которыми пользуются руководители учреждений культуры, специалисты культурно-досуговой деятельности для достижения поставленных целей. Одновременно указывается, что именно рекомендуется делать для исправления и улучшения существующего положения, дается описание перспективы результатов использования рекомендаций.</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3. Заключение. Здесь излагаются краткие, четкие выводы, логически вытекающие из содержания методических рекомендаций.</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4. Список использованной и рекомендуемой литературы. Список литературы дается в алфавитном порядке с указанием автора, полного названия, места издания, издательства, года издания.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5. </w:t>
      </w:r>
      <w:proofErr w:type="gramStart"/>
      <w:r w:rsidRPr="00BA5FA5">
        <w:rPr>
          <w:rFonts w:ascii="Times New Roman" w:hAnsi="Times New Roman" w:cs="Times New Roman"/>
          <w:sz w:val="24"/>
          <w:szCs w:val="24"/>
        </w:rPr>
        <w:t>Приложения (памятки, схемы, графики, рисунки, фотографии, планы мероприятий, занятий  и т. д.).</w:t>
      </w:r>
      <w:proofErr w:type="gramEnd"/>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Методическая разработка</w:t>
      </w:r>
      <w:r w:rsidRPr="00BA5FA5">
        <w:rPr>
          <w:rFonts w:ascii="Times New Roman" w:hAnsi="Times New Roman" w:cs="Times New Roman"/>
          <w:sz w:val="24"/>
          <w:szCs w:val="24"/>
        </w:rPr>
        <w:t xml:space="preserve"> - издание, содержащее конкретные материалы в помощь проведению какого-либо мероприятия, сочетающее методические советы и рекомендации. </w:t>
      </w:r>
    </w:p>
    <w:p w:rsidR="000055CE" w:rsidRPr="00BA5FA5" w:rsidRDefault="000055CE" w:rsidP="000055CE">
      <w:pPr>
        <w:pStyle w:val="ab"/>
        <w:jc w:val="center"/>
        <w:rPr>
          <w:rFonts w:ascii="Times New Roman" w:hAnsi="Times New Roman" w:cs="Times New Roman"/>
          <w:sz w:val="24"/>
          <w:szCs w:val="24"/>
        </w:rPr>
      </w:pPr>
      <w:r w:rsidRPr="00BA5FA5">
        <w:rPr>
          <w:rFonts w:ascii="Times New Roman" w:hAnsi="Times New Roman" w:cs="Times New Roman"/>
          <w:i/>
          <w:iCs/>
          <w:sz w:val="24"/>
          <w:szCs w:val="24"/>
        </w:rPr>
        <w:t>Примерная схема методической разработки: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1.Название разработки.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2.Название и форма проведения мероприятия. </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lastRenderedPageBreak/>
        <w:t>3. Вступительная часть, в которой указываются задачи проводимого мероприятия, предполагаемый метод проведения, возраст участников, на которых рассчитано мероприятие, условия для проведения, осуществления.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4. Оборудование, оформление (технические средства, варианты текстов, название и авторы музыкальных произведений, используемых в сценарии).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5. Методические советы на подготовительный период </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(правильное распределение поручений).</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6.Сценарный план, ход проведения мероприятия.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7. Сценарий мероприятия, где соблюдаются все композиционные сюжетные части, ссылки на авторов и названия источников с указанием страниц.</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8. Методические советы организаторам и постановщикам (где лучше проводить мероприятие, варианты оформления, пути создания эмоционального настроя, предостережения от ошибок).</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9. Методические советы на период ближайшего последействия (как подвести итоги, что сделать для закрепления полученного результата и т. п.).</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10.Список литературы.</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11. Автор разработки, должность, место работы.</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i/>
          <w:iCs/>
          <w:sz w:val="24"/>
          <w:szCs w:val="24"/>
        </w:rPr>
        <w:t>Сборник материалов (тезисов докладов) научно-практической, методической конференций, семинаров, "круглых столов</w:t>
      </w:r>
      <w:r w:rsidRPr="00BA5FA5">
        <w:rPr>
          <w:rFonts w:ascii="Times New Roman" w:hAnsi="Times New Roman" w:cs="Times New Roman"/>
          <w:iCs/>
          <w:sz w:val="24"/>
          <w:szCs w:val="24"/>
        </w:rPr>
        <w:t>"</w:t>
      </w:r>
      <w:r w:rsidRPr="00BA5FA5">
        <w:rPr>
          <w:rFonts w:ascii="Times New Roman" w:hAnsi="Times New Roman" w:cs="Times New Roman"/>
          <w:sz w:val="24"/>
          <w:szCs w:val="24"/>
        </w:rPr>
        <w:t xml:space="preserve"> представляет собой собрание методических материалов разных авторов, представивших свои доклады на методических мероприятиях разных типов. В структуру сборников материалов входят обычно:</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вступительный очерк (обращение организаторов мероприятия к участникам, вступительное слово редактора сборника и т. д.);</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материалы докладов (статьи) по секциям конференции;</w:t>
      </w:r>
    </w:p>
    <w:p w:rsidR="000055CE"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решение (резолюция) или рекомендации, выработанные по итогам работы участников мероприятия.</w:t>
      </w:r>
      <w:bookmarkStart w:id="1" w:name="i106623"/>
    </w:p>
    <w:p w:rsidR="0034544C" w:rsidRDefault="0034544C" w:rsidP="000055CE">
      <w:pPr>
        <w:pStyle w:val="ab"/>
        <w:jc w:val="both"/>
        <w:rPr>
          <w:rFonts w:ascii="Times New Roman" w:hAnsi="Times New Roman" w:cs="Times New Roman"/>
          <w:sz w:val="24"/>
          <w:szCs w:val="24"/>
        </w:rPr>
      </w:pPr>
    </w:p>
    <w:p w:rsidR="0034544C" w:rsidRPr="00BA5FA5" w:rsidRDefault="0034544C" w:rsidP="000055CE">
      <w:pPr>
        <w:pStyle w:val="ab"/>
        <w:jc w:val="both"/>
        <w:rPr>
          <w:rFonts w:ascii="Times New Roman" w:hAnsi="Times New Roman" w:cs="Times New Roman"/>
          <w:sz w:val="24"/>
          <w:szCs w:val="24"/>
        </w:rPr>
      </w:pPr>
    </w:p>
    <w:p w:rsidR="000055CE" w:rsidRPr="00BA5FA5" w:rsidRDefault="000055CE" w:rsidP="000055CE">
      <w:pPr>
        <w:pStyle w:val="af1"/>
        <w:spacing w:before="0" w:beforeAutospacing="0" w:after="0" w:afterAutospacing="0"/>
        <w:ind w:firstLine="708"/>
        <w:jc w:val="both"/>
        <w:rPr>
          <w:color w:val="000000"/>
        </w:rPr>
      </w:pPr>
    </w:p>
    <w:p w:rsidR="000055CE" w:rsidRPr="00BA5FA5" w:rsidRDefault="000055CE" w:rsidP="000055CE">
      <w:pPr>
        <w:pStyle w:val="ab"/>
        <w:numPr>
          <w:ilvl w:val="0"/>
          <w:numId w:val="2"/>
        </w:numPr>
        <w:jc w:val="center"/>
        <w:rPr>
          <w:rFonts w:ascii="Times New Roman" w:hAnsi="Times New Roman" w:cs="Times New Roman"/>
          <w:b/>
          <w:sz w:val="28"/>
          <w:szCs w:val="28"/>
        </w:rPr>
      </w:pPr>
      <w:r w:rsidRPr="00BA5FA5">
        <w:rPr>
          <w:rFonts w:ascii="Times New Roman" w:hAnsi="Times New Roman" w:cs="Times New Roman"/>
          <w:b/>
          <w:sz w:val="28"/>
          <w:szCs w:val="28"/>
        </w:rPr>
        <w:lastRenderedPageBreak/>
        <w:t xml:space="preserve">Основные правила оформления книжного </w:t>
      </w:r>
    </w:p>
    <w:p w:rsidR="000055CE" w:rsidRPr="00BA5FA5" w:rsidRDefault="000055CE" w:rsidP="000055CE">
      <w:pPr>
        <w:pStyle w:val="ab"/>
        <w:ind w:left="1080"/>
        <w:jc w:val="center"/>
        <w:rPr>
          <w:rFonts w:ascii="Times New Roman" w:hAnsi="Times New Roman" w:cs="Times New Roman"/>
          <w:b/>
          <w:sz w:val="28"/>
          <w:szCs w:val="28"/>
        </w:rPr>
      </w:pPr>
      <w:r w:rsidRPr="00BA5FA5">
        <w:rPr>
          <w:rFonts w:ascii="Times New Roman" w:hAnsi="Times New Roman" w:cs="Times New Roman"/>
          <w:b/>
          <w:sz w:val="28"/>
          <w:szCs w:val="28"/>
        </w:rPr>
        <w:t>(методического) издания.</w:t>
      </w:r>
    </w:p>
    <w:p w:rsidR="000055CE" w:rsidRPr="00BA5FA5" w:rsidRDefault="000055CE" w:rsidP="000055CE">
      <w:pPr>
        <w:pStyle w:val="ab"/>
        <w:ind w:left="1080"/>
        <w:rPr>
          <w:rFonts w:ascii="Times New Roman" w:hAnsi="Times New Roman" w:cs="Times New Roman"/>
          <w:b/>
          <w:sz w:val="28"/>
          <w:szCs w:val="28"/>
        </w:rPr>
      </w:pPr>
    </w:p>
    <w:p w:rsidR="000055CE" w:rsidRPr="00BA5FA5" w:rsidRDefault="000055CE" w:rsidP="000055CE">
      <w:pPr>
        <w:pStyle w:val="ab"/>
        <w:jc w:val="both"/>
        <w:rPr>
          <w:rFonts w:ascii="Times New Roman" w:hAnsi="Times New Roman" w:cs="Times New Roman"/>
          <w:color w:val="696969"/>
          <w:sz w:val="24"/>
          <w:szCs w:val="24"/>
        </w:rPr>
      </w:pPr>
      <w:r w:rsidRPr="00BA5FA5">
        <w:rPr>
          <w:rFonts w:ascii="Times New Roman" w:hAnsi="Times New Roman" w:cs="Times New Roman"/>
          <w:sz w:val="24"/>
          <w:szCs w:val="24"/>
          <w:bdr w:val="none" w:sz="0" w:space="0" w:color="auto" w:frame="1"/>
        </w:rPr>
        <w:t>1. На обложке издания печатается фамилия автора (инициалы всегда помещаются</w:t>
      </w:r>
      <w:r w:rsidRPr="00BA5FA5">
        <w:rPr>
          <w:rStyle w:val="apple-converted-space"/>
          <w:rFonts w:ascii="Times New Roman" w:hAnsi="Times New Roman" w:cs="Times New Roman"/>
          <w:color w:val="000000"/>
          <w:sz w:val="24"/>
          <w:szCs w:val="24"/>
          <w:bdr w:val="none" w:sz="0" w:space="0" w:color="auto" w:frame="1"/>
        </w:rPr>
        <w:t xml:space="preserve"> </w:t>
      </w:r>
      <w:r w:rsidRPr="00BA5FA5">
        <w:rPr>
          <w:rFonts w:ascii="Times New Roman" w:hAnsi="Times New Roman" w:cs="Times New Roman"/>
          <w:bCs/>
          <w:sz w:val="24"/>
          <w:szCs w:val="24"/>
          <w:bdr w:val="none" w:sz="0" w:space="0" w:color="auto" w:frame="1"/>
        </w:rPr>
        <w:t>перед</w:t>
      </w:r>
      <w:r w:rsidRPr="00BA5FA5">
        <w:rPr>
          <w:rStyle w:val="apple-converted-space"/>
          <w:rFonts w:ascii="Times New Roman" w:hAnsi="Times New Roman" w:cs="Times New Roman"/>
          <w:color w:val="000000"/>
          <w:sz w:val="24"/>
          <w:szCs w:val="24"/>
          <w:bdr w:val="none" w:sz="0" w:space="0" w:color="auto" w:frame="1"/>
        </w:rPr>
        <w:t xml:space="preserve"> </w:t>
      </w:r>
      <w:r w:rsidRPr="00BA5FA5">
        <w:rPr>
          <w:rFonts w:ascii="Times New Roman" w:hAnsi="Times New Roman" w:cs="Times New Roman"/>
          <w:sz w:val="24"/>
          <w:szCs w:val="24"/>
          <w:bdr w:val="none" w:sz="0" w:space="0" w:color="auto" w:frame="1"/>
        </w:rPr>
        <w:t>фамилией); название книги, название книги никогда не берется в кавычки.</w:t>
      </w:r>
    </w:p>
    <w:p w:rsidR="000055CE" w:rsidRPr="00BA5FA5" w:rsidRDefault="000055CE" w:rsidP="000055CE">
      <w:pPr>
        <w:pStyle w:val="ab"/>
        <w:jc w:val="both"/>
        <w:rPr>
          <w:rFonts w:ascii="Times New Roman" w:hAnsi="Times New Roman" w:cs="Times New Roman"/>
          <w:sz w:val="24"/>
          <w:szCs w:val="24"/>
          <w:bdr w:val="none" w:sz="0" w:space="0" w:color="auto" w:frame="1"/>
        </w:rPr>
      </w:pPr>
      <w:r w:rsidRPr="00BA5FA5">
        <w:rPr>
          <w:rFonts w:ascii="Times New Roman" w:hAnsi="Times New Roman" w:cs="Times New Roman"/>
          <w:sz w:val="24"/>
          <w:szCs w:val="24"/>
          <w:bdr w:val="none" w:sz="0" w:space="0" w:color="auto" w:frame="1"/>
        </w:rPr>
        <w:t xml:space="preserve">2. </w:t>
      </w:r>
      <w:r w:rsidRPr="00BA5FA5">
        <w:rPr>
          <w:rFonts w:ascii="Times New Roman" w:hAnsi="Times New Roman" w:cs="Times New Roman"/>
          <w:bCs/>
          <w:sz w:val="24"/>
          <w:szCs w:val="24"/>
          <w:bdr w:val="none" w:sz="0" w:space="0" w:color="auto" w:frame="1"/>
        </w:rPr>
        <w:t>Титульный ли</w:t>
      </w:r>
      <w:proofErr w:type="gramStart"/>
      <w:r w:rsidRPr="00BA5FA5">
        <w:rPr>
          <w:rFonts w:ascii="Times New Roman" w:hAnsi="Times New Roman" w:cs="Times New Roman"/>
          <w:bCs/>
          <w:sz w:val="24"/>
          <w:szCs w:val="24"/>
          <w:bdr w:val="none" w:sz="0" w:space="0" w:color="auto" w:frame="1"/>
        </w:rPr>
        <w:t>ст</w:t>
      </w:r>
      <w:r w:rsidRPr="00BA5FA5">
        <w:rPr>
          <w:rFonts w:ascii="Times New Roman" w:hAnsi="Times New Roman" w:cs="Times New Roman"/>
          <w:b/>
          <w:bCs/>
          <w:sz w:val="24"/>
          <w:szCs w:val="24"/>
          <w:bdr w:val="none" w:sz="0" w:space="0" w:color="auto" w:frame="1"/>
        </w:rPr>
        <w:t xml:space="preserve"> </w:t>
      </w:r>
      <w:r w:rsidRPr="00BA5FA5">
        <w:rPr>
          <w:rFonts w:ascii="Times New Roman" w:hAnsi="Times New Roman" w:cs="Times New Roman"/>
          <w:sz w:val="24"/>
          <w:szCs w:val="24"/>
          <w:bdr w:val="none" w:sz="0" w:space="0" w:color="auto" w:frame="1"/>
        </w:rPr>
        <w:t>вкл</w:t>
      </w:r>
      <w:proofErr w:type="gramEnd"/>
      <w:r w:rsidRPr="00BA5FA5">
        <w:rPr>
          <w:rFonts w:ascii="Times New Roman" w:hAnsi="Times New Roman" w:cs="Times New Roman"/>
          <w:sz w:val="24"/>
          <w:szCs w:val="24"/>
          <w:bdr w:val="none" w:sz="0" w:space="0" w:color="auto" w:frame="1"/>
        </w:rPr>
        <w:t xml:space="preserve">ючает в себя две страницы: на первой странице титульного листа печатается название организации, от имени которой печатается издание,  фамилия автора; название книги; название издательства, в котором она издана, и год издания. Расположение и оформление элементов титульного листа могут быть </w:t>
      </w:r>
      <w:proofErr w:type="gramStart"/>
      <w:r w:rsidRPr="00BA5FA5">
        <w:rPr>
          <w:rFonts w:ascii="Times New Roman" w:hAnsi="Times New Roman" w:cs="Times New Roman"/>
          <w:sz w:val="24"/>
          <w:szCs w:val="24"/>
          <w:bdr w:val="none" w:sz="0" w:space="0" w:color="auto" w:frame="1"/>
        </w:rPr>
        <w:t>различны</w:t>
      </w:r>
      <w:proofErr w:type="gramEnd"/>
      <w:r w:rsidRPr="00BA5FA5">
        <w:rPr>
          <w:rFonts w:ascii="Times New Roman" w:hAnsi="Times New Roman" w:cs="Times New Roman"/>
          <w:sz w:val="24"/>
          <w:szCs w:val="24"/>
          <w:bdr w:val="none" w:sz="0" w:space="0" w:color="auto" w:frame="1"/>
        </w:rPr>
        <w:t>, важно, чтобы присутствовал необходимый минимум сведений.</w:t>
      </w:r>
    </w:p>
    <w:p w:rsidR="000055CE" w:rsidRPr="00BA5FA5" w:rsidRDefault="000055CE" w:rsidP="000055CE">
      <w:pPr>
        <w:pStyle w:val="ab"/>
        <w:ind w:firstLine="708"/>
        <w:jc w:val="both"/>
        <w:rPr>
          <w:rFonts w:ascii="Times New Roman" w:hAnsi="Times New Roman" w:cs="Times New Roman"/>
          <w:color w:val="696969"/>
          <w:sz w:val="24"/>
          <w:szCs w:val="24"/>
        </w:rPr>
      </w:pPr>
      <w:r w:rsidRPr="00BA5FA5">
        <w:rPr>
          <w:rFonts w:ascii="Times New Roman" w:hAnsi="Times New Roman" w:cs="Times New Roman"/>
          <w:sz w:val="24"/>
          <w:szCs w:val="24"/>
          <w:bdr w:val="none" w:sz="0" w:space="0" w:color="auto" w:frame="1"/>
        </w:rPr>
        <w:t xml:space="preserve">На второй странице титульного листа (он называется </w:t>
      </w:r>
      <w:proofErr w:type="spellStart"/>
      <w:r w:rsidRPr="00BA5FA5">
        <w:rPr>
          <w:rFonts w:ascii="Times New Roman" w:hAnsi="Times New Roman" w:cs="Times New Roman"/>
          <w:b/>
          <w:bCs/>
          <w:sz w:val="24"/>
          <w:szCs w:val="24"/>
          <w:bdr w:val="none" w:sz="0" w:space="0" w:color="auto" w:frame="1"/>
        </w:rPr>
        <w:t>обороткой</w:t>
      </w:r>
      <w:proofErr w:type="spellEnd"/>
      <w:r w:rsidRPr="00BA5FA5">
        <w:rPr>
          <w:rFonts w:ascii="Times New Roman" w:hAnsi="Times New Roman" w:cs="Times New Roman"/>
          <w:b/>
          <w:bCs/>
          <w:sz w:val="24"/>
          <w:szCs w:val="24"/>
          <w:bdr w:val="none" w:sz="0" w:space="0" w:color="auto" w:frame="1"/>
        </w:rPr>
        <w:t xml:space="preserve"> титульного листа</w:t>
      </w:r>
      <w:r w:rsidRPr="00BA5FA5">
        <w:rPr>
          <w:rFonts w:ascii="Times New Roman" w:hAnsi="Times New Roman" w:cs="Times New Roman"/>
          <w:sz w:val="24"/>
          <w:szCs w:val="24"/>
          <w:bdr w:val="none" w:sz="0" w:space="0" w:color="auto" w:frame="1"/>
        </w:rPr>
        <w:t>) печатается библиотечный классификатор –</w:t>
      </w:r>
      <w:r w:rsidRPr="00BA5FA5">
        <w:rPr>
          <w:rStyle w:val="apple-converted-space"/>
          <w:rFonts w:ascii="Times New Roman" w:hAnsi="Times New Roman" w:cs="Times New Roman"/>
          <w:color w:val="000000"/>
          <w:sz w:val="24"/>
          <w:szCs w:val="24"/>
          <w:bdr w:val="none" w:sz="0" w:space="0" w:color="auto" w:frame="1"/>
        </w:rPr>
        <w:t xml:space="preserve"> </w:t>
      </w:r>
      <w:r w:rsidRPr="00BA5FA5">
        <w:rPr>
          <w:rFonts w:ascii="Times New Roman" w:hAnsi="Times New Roman" w:cs="Times New Roman"/>
          <w:b/>
          <w:bCs/>
          <w:sz w:val="24"/>
          <w:szCs w:val="24"/>
          <w:bdr w:val="none" w:sz="0" w:space="0" w:color="auto" w:frame="1"/>
        </w:rPr>
        <w:t>ББК;</w:t>
      </w:r>
      <w:r w:rsidRPr="00BA5FA5">
        <w:rPr>
          <w:rStyle w:val="apple-converted-space"/>
          <w:rFonts w:ascii="Times New Roman" w:hAnsi="Times New Roman" w:cs="Times New Roman"/>
          <w:b/>
          <w:bCs/>
          <w:color w:val="000000"/>
          <w:sz w:val="24"/>
          <w:szCs w:val="24"/>
          <w:bdr w:val="none" w:sz="0" w:space="0" w:color="auto" w:frame="1"/>
        </w:rPr>
        <w:t xml:space="preserve"> </w:t>
      </w:r>
      <w:r w:rsidRPr="00BA5FA5">
        <w:rPr>
          <w:rFonts w:ascii="Times New Roman" w:hAnsi="Times New Roman" w:cs="Times New Roman"/>
          <w:b/>
          <w:bCs/>
          <w:sz w:val="24"/>
          <w:szCs w:val="24"/>
          <w:bdr w:val="none" w:sz="0" w:space="0" w:color="auto" w:frame="1"/>
        </w:rPr>
        <w:t>ISBN,</w:t>
      </w:r>
      <w:r w:rsidRPr="00BA5FA5">
        <w:rPr>
          <w:rStyle w:val="apple-converted-space"/>
          <w:rFonts w:ascii="Times New Roman" w:hAnsi="Times New Roman" w:cs="Times New Roman"/>
          <w:b/>
          <w:bCs/>
          <w:color w:val="000000"/>
          <w:sz w:val="24"/>
          <w:szCs w:val="24"/>
          <w:bdr w:val="none" w:sz="0" w:space="0" w:color="auto" w:frame="1"/>
        </w:rPr>
        <w:t xml:space="preserve"> </w:t>
      </w:r>
      <w:r w:rsidRPr="00BA5FA5">
        <w:rPr>
          <w:rFonts w:ascii="Times New Roman" w:hAnsi="Times New Roman" w:cs="Times New Roman"/>
          <w:sz w:val="24"/>
          <w:szCs w:val="24"/>
          <w:bdr w:val="none" w:sz="0" w:space="0" w:color="auto" w:frame="1"/>
        </w:rPr>
        <w:t>включающий в себя все данные об издательстве, где книга вышла в свет; фамилии автора, художника, составителя книги; аннотация – краткое содержание книги и значок © (знак охраны авторского права) перед названием издательства и фамилией автора.</w:t>
      </w:r>
    </w:p>
    <w:p w:rsidR="000055CE" w:rsidRPr="00BA5FA5" w:rsidRDefault="000055CE" w:rsidP="000055CE">
      <w:pPr>
        <w:pStyle w:val="ab"/>
        <w:jc w:val="both"/>
        <w:rPr>
          <w:rFonts w:ascii="Times New Roman" w:hAnsi="Times New Roman" w:cs="Times New Roman"/>
          <w:color w:val="696969"/>
          <w:sz w:val="24"/>
          <w:szCs w:val="24"/>
        </w:rPr>
      </w:pPr>
      <w:r w:rsidRPr="00BA5FA5">
        <w:rPr>
          <w:rFonts w:ascii="Times New Roman" w:hAnsi="Times New Roman" w:cs="Times New Roman"/>
          <w:sz w:val="24"/>
          <w:szCs w:val="24"/>
          <w:bdr w:val="none" w:sz="0" w:space="0" w:color="auto" w:frame="1"/>
        </w:rPr>
        <w:t xml:space="preserve">3. На последней странице издания печатаются </w:t>
      </w:r>
      <w:r w:rsidRPr="00BA5FA5">
        <w:rPr>
          <w:rFonts w:ascii="Times New Roman" w:hAnsi="Times New Roman" w:cs="Times New Roman"/>
          <w:b/>
          <w:bCs/>
          <w:sz w:val="24"/>
          <w:szCs w:val="24"/>
          <w:bdr w:val="none" w:sz="0" w:space="0" w:color="auto" w:frame="1"/>
        </w:rPr>
        <w:t>выпускные данные.</w:t>
      </w:r>
      <w:r w:rsidRPr="00BA5FA5">
        <w:rPr>
          <w:rStyle w:val="apple-converted-space"/>
          <w:rFonts w:ascii="Times New Roman" w:hAnsi="Times New Roman" w:cs="Times New Roman"/>
          <w:color w:val="000000"/>
          <w:sz w:val="24"/>
          <w:szCs w:val="24"/>
          <w:bdr w:val="none" w:sz="0" w:space="0" w:color="auto" w:frame="1"/>
        </w:rPr>
        <w:t xml:space="preserve"> </w:t>
      </w:r>
      <w:r w:rsidRPr="00BA5FA5">
        <w:rPr>
          <w:rFonts w:ascii="Times New Roman" w:hAnsi="Times New Roman" w:cs="Times New Roman"/>
          <w:sz w:val="24"/>
          <w:szCs w:val="24"/>
          <w:bdr w:val="none" w:sz="0" w:space="0" w:color="auto" w:frame="1"/>
        </w:rPr>
        <w:t xml:space="preserve">Эти сведения обычно помещает типография, в которой печатается книга, поэтому они и называются выпускными. </w:t>
      </w:r>
      <w:proofErr w:type="gramStart"/>
      <w:r w:rsidRPr="00BA5FA5">
        <w:rPr>
          <w:rFonts w:ascii="Times New Roman" w:hAnsi="Times New Roman" w:cs="Times New Roman"/>
          <w:sz w:val="24"/>
          <w:szCs w:val="24"/>
          <w:bdr w:val="none" w:sz="0" w:space="0" w:color="auto" w:frame="1"/>
        </w:rPr>
        <w:t>Здесь печатается: тип издания (художественное, научное, публицистическое и т.п.); фамилия, имя и отчество автора, причем, инициалы расшифровываются; все типографские данные: формат; тип и способ печати; тираж; адрес типографии; время сдачи в печать и т.д.</w:t>
      </w:r>
      <w:proofErr w:type="gramEnd"/>
      <w:r w:rsidRPr="00BA5FA5">
        <w:rPr>
          <w:rFonts w:ascii="Times New Roman" w:hAnsi="Times New Roman" w:cs="Times New Roman"/>
          <w:sz w:val="24"/>
          <w:szCs w:val="24"/>
          <w:bdr w:val="none" w:sz="0" w:space="0" w:color="auto" w:frame="1"/>
        </w:rPr>
        <w:t xml:space="preserve"> Никаких фотографий, иллюстрирующих текст, на последней странице помещать нельзя. Сведения, приводимые на титуле, перед аннотацией на обороте титула и в выпускных данных, должны быть идентичны, без разночтений. Допускается лишь следующее отступление от этого правила: отсечение длинного заглавия, указание полного Ф.И.О.</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eastAsia="Times New Roman" w:hAnsi="Times New Roman" w:cs="Times New Roman"/>
          <w:color w:val="000000"/>
          <w:sz w:val="24"/>
          <w:szCs w:val="24"/>
          <w:lang w:eastAsia="ru-RU"/>
        </w:rPr>
        <w:lastRenderedPageBreak/>
        <w:t xml:space="preserve">Подробные рекомендации отражены в стандарте </w:t>
      </w:r>
      <w:r w:rsidRPr="00BA5FA5">
        <w:rPr>
          <w:rFonts w:ascii="Times New Roman" w:hAnsi="Times New Roman" w:cs="Times New Roman"/>
          <w:bCs/>
          <w:sz w:val="24"/>
          <w:szCs w:val="24"/>
        </w:rPr>
        <w:t xml:space="preserve">ГОСТ </w:t>
      </w:r>
      <w:proofErr w:type="gramStart"/>
      <w:r w:rsidRPr="00BA5FA5">
        <w:rPr>
          <w:rFonts w:ascii="Times New Roman" w:hAnsi="Times New Roman" w:cs="Times New Roman"/>
          <w:sz w:val="24"/>
          <w:szCs w:val="24"/>
        </w:rPr>
        <w:t>Р</w:t>
      </w:r>
      <w:proofErr w:type="gramEnd"/>
      <w:r w:rsidRPr="00BA5FA5">
        <w:rPr>
          <w:rFonts w:ascii="Times New Roman" w:hAnsi="Times New Roman" w:cs="Times New Roman"/>
          <w:sz w:val="24"/>
          <w:szCs w:val="24"/>
        </w:rPr>
        <w:t xml:space="preserve"> 7.04-2006 «Издания. Выходные сведения. Общие требования и правила оформления».</w:t>
      </w:r>
    </w:p>
    <w:p w:rsidR="000055CE" w:rsidRPr="00BA5FA5" w:rsidRDefault="000055CE" w:rsidP="000055CE">
      <w:pPr>
        <w:pStyle w:val="ab"/>
        <w:jc w:val="center"/>
        <w:rPr>
          <w:rFonts w:ascii="Times New Roman" w:hAnsi="Times New Roman" w:cs="Times New Roman"/>
          <w:sz w:val="24"/>
          <w:szCs w:val="24"/>
        </w:rPr>
      </w:pPr>
      <w:r w:rsidRPr="00BA5FA5">
        <w:rPr>
          <w:rFonts w:ascii="Times New Roman" w:eastAsia="Times New Roman" w:hAnsi="Times New Roman" w:cs="Times New Roman"/>
          <w:b/>
          <w:bCs/>
          <w:color w:val="000000"/>
          <w:kern w:val="36"/>
          <w:sz w:val="24"/>
          <w:szCs w:val="24"/>
          <w:lang w:eastAsia="ru-RU"/>
        </w:rPr>
        <w:t>Выходные сведения книжного издания</w:t>
      </w:r>
      <w:bookmarkEnd w:id="1"/>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1. Выходными сведениями книжного издания являются: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Международный стандартный номер сериального издания (ISSN);</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 </w:t>
      </w:r>
      <w:proofErr w:type="spellStart"/>
      <w:r w:rsidRPr="00BA5FA5">
        <w:rPr>
          <w:rFonts w:ascii="Times New Roman" w:eastAsia="Times New Roman" w:hAnsi="Times New Roman" w:cs="Times New Roman"/>
          <w:color w:val="000000"/>
          <w:sz w:val="24"/>
          <w:szCs w:val="24"/>
          <w:lang w:eastAsia="ru-RU"/>
        </w:rPr>
        <w:t>надзаголовочные</w:t>
      </w:r>
      <w:proofErr w:type="spellEnd"/>
      <w:r w:rsidRPr="00BA5FA5">
        <w:rPr>
          <w:rFonts w:ascii="Times New Roman" w:eastAsia="Times New Roman" w:hAnsi="Times New Roman" w:cs="Times New Roman"/>
          <w:color w:val="000000"/>
          <w:sz w:val="24"/>
          <w:szCs w:val="24"/>
          <w:lang w:eastAsia="ru-RU"/>
        </w:rPr>
        <w:t xml:space="preserve"> данные;</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имя автора (соавторов);</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заглавие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подзаголовочные данные;</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выходные данные;</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сведения об издании, с которого сделан перевод или перепечатка;</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классификационные индексы (УДК и ББК);</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авторский знак;</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Международный стандартный номер книги (ISBN);</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знак охраны авторского права;</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 </w:t>
      </w:r>
      <w:proofErr w:type="spellStart"/>
      <w:r w:rsidRPr="00BA5FA5">
        <w:rPr>
          <w:rFonts w:ascii="Times New Roman" w:eastAsia="Times New Roman" w:hAnsi="Times New Roman" w:cs="Times New Roman"/>
          <w:color w:val="000000"/>
          <w:sz w:val="24"/>
          <w:szCs w:val="24"/>
          <w:lang w:eastAsia="ru-RU"/>
        </w:rPr>
        <w:t>надвыпускные</w:t>
      </w:r>
      <w:proofErr w:type="spellEnd"/>
      <w:r w:rsidRPr="00BA5FA5">
        <w:rPr>
          <w:rFonts w:ascii="Times New Roman" w:eastAsia="Times New Roman" w:hAnsi="Times New Roman" w:cs="Times New Roman"/>
          <w:color w:val="000000"/>
          <w:sz w:val="24"/>
          <w:szCs w:val="24"/>
          <w:lang w:eastAsia="ru-RU"/>
        </w:rPr>
        <w:t xml:space="preserve"> данные;</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выпускные данные.</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2" w:name="i115744"/>
      <w:bookmarkEnd w:id="2"/>
      <w:r w:rsidRPr="00BA5FA5">
        <w:rPr>
          <w:rFonts w:ascii="Times New Roman" w:eastAsia="Times New Roman" w:hAnsi="Times New Roman" w:cs="Times New Roman"/>
          <w:color w:val="000000"/>
          <w:sz w:val="24"/>
          <w:szCs w:val="24"/>
          <w:lang w:eastAsia="ru-RU"/>
        </w:rPr>
        <w:t>2. Международный стандартный номер сериального издания (ISSN) приводят по ГОСТ 7.56.</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3" w:name="i124908"/>
      <w:bookmarkEnd w:id="3"/>
      <w:r w:rsidRPr="00BA5FA5">
        <w:rPr>
          <w:rFonts w:ascii="Times New Roman" w:eastAsia="Times New Roman" w:hAnsi="Times New Roman" w:cs="Times New Roman"/>
          <w:color w:val="000000"/>
          <w:sz w:val="24"/>
          <w:szCs w:val="24"/>
          <w:lang w:eastAsia="ru-RU"/>
        </w:rPr>
        <w:t xml:space="preserve">3. </w:t>
      </w:r>
      <w:proofErr w:type="spellStart"/>
      <w:r w:rsidRPr="00BA5FA5">
        <w:rPr>
          <w:rFonts w:ascii="Times New Roman" w:eastAsia="Times New Roman" w:hAnsi="Times New Roman" w:cs="Times New Roman"/>
          <w:color w:val="000000"/>
          <w:sz w:val="24"/>
          <w:szCs w:val="24"/>
          <w:lang w:eastAsia="ru-RU"/>
        </w:rPr>
        <w:t>Надзаголовочные</w:t>
      </w:r>
      <w:proofErr w:type="spellEnd"/>
      <w:r w:rsidRPr="00BA5FA5">
        <w:rPr>
          <w:rFonts w:ascii="Times New Roman" w:eastAsia="Times New Roman" w:hAnsi="Times New Roman" w:cs="Times New Roman"/>
          <w:color w:val="000000"/>
          <w:sz w:val="24"/>
          <w:szCs w:val="24"/>
          <w:lang w:eastAsia="ru-RU"/>
        </w:rPr>
        <w:t xml:space="preserve"> данные книжного издания содержат:</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наименование организации, от имени или при участии которой выпускается издание;</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заглавие серии;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сведения, поясняющие заглавие серии;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год основания серии;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номер выпуска серии;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 заглавие </w:t>
      </w:r>
      <w:proofErr w:type="spellStart"/>
      <w:r w:rsidRPr="00BA5FA5">
        <w:rPr>
          <w:rFonts w:ascii="Times New Roman" w:eastAsia="Times New Roman" w:hAnsi="Times New Roman" w:cs="Times New Roman"/>
          <w:color w:val="000000"/>
          <w:sz w:val="24"/>
          <w:szCs w:val="24"/>
          <w:lang w:eastAsia="ru-RU"/>
        </w:rPr>
        <w:t>подсерии</w:t>
      </w:r>
      <w:proofErr w:type="spellEnd"/>
      <w:r w:rsidRPr="00BA5FA5">
        <w:rPr>
          <w:rFonts w:ascii="Times New Roman" w:eastAsia="Times New Roman" w:hAnsi="Times New Roman" w:cs="Times New Roman"/>
          <w:color w:val="000000"/>
          <w:sz w:val="24"/>
          <w:szCs w:val="24"/>
          <w:lang w:eastAsia="ru-RU"/>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 сведения, поясняющие заглавие </w:t>
      </w:r>
      <w:proofErr w:type="spellStart"/>
      <w:r w:rsidRPr="00BA5FA5">
        <w:rPr>
          <w:rFonts w:ascii="Times New Roman" w:eastAsia="Times New Roman" w:hAnsi="Times New Roman" w:cs="Times New Roman"/>
          <w:color w:val="000000"/>
          <w:sz w:val="24"/>
          <w:szCs w:val="24"/>
          <w:lang w:eastAsia="ru-RU"/>
        </w:rPr>
        <w:t>подсерии</w:t>
      </w:r>
      <w:proofErr w:type="spellEnd"/>
      <w:r w:rsidRPr="00BA5FA5">
        <w:rPr>
          <w:rFonts w:ascii="Times New Roman" w:eastAsia="Times New Roman" w:hAnsi="Times New Roman" w:cs="Times New Roman"/>
          <w:color w:val="000000"/>
          <w:sz w:val="24"/>
          <w:szCs w:val="24"/>
          <w:lang w:eastAsia="ru-RU"/>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 год основания </w:t>
      </w:r>
      <w:proofErr w:type="spellStart"/>
      <w:r w:rsidRPr="00BA5FA5">
        <w:rPr>
          <w:rFonts w:ascii="Times New Roman" w:eastAsia="Times New Roman" w:hAnsi="Times New Roman" w:cs="Times New Roman"/>
          <w:color w:val="000000"/>
          <w:sz w:val="24"/>
          <w:szCs w:val="24"/>
          <w:lang w:eastAsia="ru-RU"/>
        </w:rPr>
        <w:t>подсерии</w:t>
      </w:r>
      <w:proofErr w:type="spellEnd"/>
      <w:r w:rsidRPr="00BA5FA5">
        <w:rPr>
          <w:rFonts w:ascii="Times New Roman" w:eastAsia="Times New Roman" w:hAnsi="Times New Roman" w:cs="Times New Roman"/>
          <w:color w:val="000000"/>
          <w:sz w:val="24"/>
          <w:szCs w:val="24"/>
          <w:lang w:eastAsia="ru-RU"/>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 номер выпуска </w:t>
      </w:r>
      <w:proofErr w:type="spellStart"/>
      <w:r w:rsidRPr="00BA5FA5">
        <w:rPr>
          <w:rFonts w:ascii="Times New Roman" w:eastAsia="Times New Roman" w:hAnsi="Times New Roman" w:cs="Times New Roman"/>
          <w:color w:val="000000"/>
          <w:sz w:val="24"/>
          <w:szCs w:val="24"/>
          <w:lang w:eastAsia="ru-RU"/>
        </w:rPr>
        <w:t>подсерии</w:t>
      </w:r>
      <w:proofErr w:type="spellEnd"/>
      <w:r w:rsidRPr="00BA5FA5">
        <w:rPr>
          <w:rFonts w:ascii="Times New Roman" w:eastAsia="Times New Roman" w:hAnsi="Times New Roman" w:cs="Times New Roman"/>
          <w:color w:val="000000"/>
          <w:sz w:val="24"/>
          <w:szCs w:val="24"/>
          <w:lang w:eastAsia="ru-RU"/>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 сведения о лицах, принимающих участие в создании серии, </w:t>
      </w:r>
      <w:proofErr w:type="spellStart"/>
      <w:r w:rsidRPr="00BA5FA5">
        <w:rPr>
          <w:rFonts w:ascii="Times New Roman" w:eastAsia="Times New Roman" w:hAnsi="Times New Roman" w:cs="Times New Roman"/>
          <w:color w:val="000000"/>
          <w:sz w:val="24"/>
          <w:szCs w:val="24"/>
          <w:lang w:eastAsia="ru-RU"/>
        </w:rPr>
        <w:t>подсерии</w:t>
      </w:r>
      <w:proofErr w:type="spellEnd"/>
      <w:r w:rsidRPr="00BA5FA5">
        <w:rPr>
          <w:rFonts w:ascii="Times New Roman" w:eastAsia="Times New Roman" w:hAnsi="Times New Roman" w:cs="Times New Roman"/>
          <w:color w:val="000000"/>
          <w:sz w:val="24"/>
          <w:szCs w:val="24"/>
          <w:lang w:eastAsia="ru-RU"/>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lastRenderedPageBreak/>
        <w:t xml:space="preserve">3.1 </w:t>
      </w:r>
      <w:proofErr w:type="spellStart"/>
      <w:r w:rsidRPr="00BA5FA5">
        <w:rPr>
          <w:rFonts w:ascii="Times New Roman" w:eastAsia="Times New Roman" w:hAnsi="Times New Roman" w:cs="Times New Roman"/>
          <w:color w:val="000000"/>
          <w:sz w:val="24"/>
          <w:szCs w:val="24"/>
          <w:lang w:eastAsia="ru-RU"/>
        </w:rPr>
        <w:t>Надзаголовочные</w:t>
      </w:r>
      <w:proofErr w:type="spellEnd"/>
      <w:r w:rsidRPr="00BA5FA5">
        <w:rPr>
          <w:rFonts w:ascii="Times New Roman" w:eastAsia="Times New Roman" w:hAnsi="Times New Roman" w:cs="Times New Roman"/>
          <w:color w:val="000000"/>
          <w:sz w:val="24"/>
          <w:szCs w:val="24"/>
          <w:lang w:eastAsia="ru-RU"/>
        </w:rPr>
        <w:t xml:space="preserve"> данные приводят перед именем автора, заглавием издания на титульной странице или на заменяющем ее элементе издания (обложке, переплете).</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3.2 Наименование организации, от имени или при участии которой выпускается издание, приводят в официально установленной форме.</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3.3 Сведения о серии (</w:t>
      </w:r>
      <w:proofErr w:type="spellStart"/>
      <w:r w:rsidRPr="00BA5FA5">
        <w:rPr>
          <w:rFonts w:ascii="Times New Roman" w:eastAsia="Times New Roman" w:hAnsi="Times New Roman" w:cs="Times New Roman"/>
          <w:color w:val="000000"/>
          <w:sz w:val="24"/>
          <w:szCs w:val="24"/>
          <w:lang w:eastAsia="ru-RU"/>
        </w:rPr>
        <w:t>подсерии</w:t>
      </w:r>
      <w:proofErr w:type="spellEnd"/>
      <w:r w:rsidRPr="00BA5FA5">
        <w:rPr>
          <w:rFonts w:ascii="Times New Roman" w:eastAsia="Times New Roman" w:hAnsi="Times New Roman" w:cs="Times New Roman"/>
          <w:color w:val="000000"/>
          <w:sz w:val="24"/>
          <w:szCs w:val="24"/>
          <w:lang w:eastAsia="ru-RU"/>
        </w:rPr>
        <w:t>) указывают в единообразной форме во всех выпусках серии (</w:t>
      </w:r>
      <w:proofErr w:type="spellStart"/>
      <w:r w:rsidRPr="00BA5FA5">
        <w:rPr>
          <w:rFonts w:ascii="Times New Roman" w:eastAsia="Times New Roman" w:hAnsi="Times New Roman" w:cs="Times New Roman"/>
          <w:color w:val="000000"/>
          <w:sz w:val="24"/>
          <w:szCs w:val="24"/>
          <w:lang w:eastAsia="ru-RU"/>
        </w:rPr>
        <w:t>подсерии</w:t>
      </w:r>
      <w:proofErr w:type="spellEnd"/>
      <w:r w:rsidRPr="00BA5FA5">
        <w:rPr>
          <w:rFonts w:ascii="Times New Roman" w:eastAsia="Times New Roman" w:hAnsi="Times New Roman" w:cs="Times New Roman"/>
          <w:color w:val="000000"/>
          <w:sz w:val="24"/>
          <w:szCs w:val="24"/>
          <w:lang w:eastAsia="ru-RU"/>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В качестве года основания серии, </w:t>
      </w:r>
      <w:proofErr w:type="spellStart"/>
      <w:r w:rsidRPr="00BA5FA5">
        <w:rPr>
          <w:rFonts w:ascii="Times New Roman" w:eastAsia="Times New Roman" w:hAnsi="Times New Roman" w:cs="Times New Roman"/>
          <w:color w:val="000000"/>
          <w:sz w:val="24"/>
          <w:szCs w:val="24"/>
          <w:lang w:eastAsia="ru-RU"/>
        </w:rPr>
        <w:t>подсерии</w:t>
      </w:r>
      <w:proofErr w:type="spellEnd"/>
      <w:r w:rsidRPr="00BA5FA5">
        <w:rPr>
          <w:rFonts w:ascii="Times New Roman" w:eastAsia="Times New Roman" w:hAnsi="Times New Roman" w:cs="Times New Roman"/>
          <w:color w:val="000000"/>
          <w:sz w:val="24"/>
          <w:szCs w:val="24"/>
          <w:lang w:eastAsia="ru-RU"/>
        </w:rPr>
        <w:t xml:space="preserve"> приводят год издания первого выпуска данной серии (</w:t>
      </w:r>
      <w:proofErr w:type="spellStart"/>
      <w:r w:rsidRPr="00BA5FA5">
        <w:rPr>
          <w:rFonts w:ascii="Times New Roman" w:eastAsia="Times New Roman" w:hAnsi="Times New Roman" w:cs="Times New Roman"/>
          <w:color w:val="000000"/>
          <w:sz w:val="24"/>
          <w:szCs w:val="24"/>
          <w:lang w:eastAsia="ru-RU"/>
        </w:rPr>
        <w:t>подсерии</w:t>
      </w:r>
      <w:proofErr w:type="spellEnd"/>
      <w:r w:rsidRPr="00BA5FA5">
        <w:rPr>
          <w:rFonts w:ascii="Times New Roman" w:eastAsia="Times New Roman" w:hAnsi="Times New Roman" w:cs="Times New Roman"/>
          <w:color w:val="000000"/>
          <w:sz w:val="24"/>
          <w:szCs w:val="24"/>
          <w:lang w:eastAsia="ru-RU"/>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Имена лиц, принимающих участие в создании серии (</w:t>
      </w:r>
      <w:proofErr w:type="spellStart"/>
      <w:r w:rsidRPr="00BA5FA5">
        <w:rPr>
          <w:rFonts w:ascii="Times New Roman" w:eastAsia="Times New Roman" w:hAnsi="Times New Roman" w:cs="Times New Roman"/>
          <w:color w:val="000000"/>
          <w:sz w:val="24"/>
          <w:szCs w:val="24"/>
          <w:lang w:eastAsia="ru-RU"/>
        </w:rPr>
        <w:t>подсерии</w:t>
      </w:r>
      <w:proofErr w:type="spellEnd"/>
      <w:r w:rsidRPr="00BA5FA5">
        <w:rPr>
          <w:rFonts w:ascii="Times New Roman" w:eastAsia="Times New Roman" w:hAnsi="Times New Roman" w:cs="Times New Roman"/>
          <w:color w:val="000000"/>
          <w:sz w:val="24"/>
          <w:szCs w:val="24"/>
          <w:lang w:eastAsia="ru-RU"/>
        </w:rPr>
        <w:t>), приводят со словами, указывающими на характер их работы, например «Редакционная коллегия серии», «Главный редактор серии» и т.д.</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Год основания серии (</w:t>
      </w:r>
      <w:proofErr w:type="spellStart"/>
      <w:r w:rsidRPr="00BA5FA5">
        <w:rPr>
          <w:rFonts w:ascii="Times New Roman" w:eastAsia="Times New Roman" w:hAnsi="Times New Roman" w:cs="Times New Roman"/>
          <w:color w:val="000000"/>
          <w:sz w:val="24"/>
          <w:szCs w:val="24"/>
          <w:lang w:eastAsia="ru-RU"/>
        </w:rPr>
        <w:t>подсерии</w:t>
      </w:r>
      <w:proofErr w:type="spellEnd"/>
      <w:r w:rsidRPr="00BA5FA5">
        <w:rPr>
          <w:rFonts w:ascii="Times New Roman" w:eastAsia="Times New Roman" w:hAnsi="Times New Roman" w:cs="Times New Roman"/>
          <w:color w:val="000000"/>
          <w:sz w:val="24"/>
          <w:szCs w:val="24"/>
          <w:lang w:eastAsia="ru-RU"/>
        </w:rPr>
        <w:t>), сведения о лицах, принимающих участие в создании серии (</w:t>
      </w:r>
      <w:proofErr w:type="spellStart"/>
      <w:r w:rsidRPr="00BA5FA5">
        <w:rPr>
          <w:rFonts w:ascii="Times New Roman" w:eastAsia="Times New Roman" w:hAnsi="Times New Roman" w:cs="Times New Roman"/>
          <w:color w:val="000000"/>
          <w:sz w:val="24"/>
          <w:szCs w:val="24"/>
          <w:lang w:eastAsia="ru-RU"/>
        </w:rPr>
        <w:t>подсерии</w:t>
      </w:r>
      <w:proofErr w:type="spellEnd"/>
      <w:r w:rsidRPr="00BA5FA5">
        <w:rPr>
          <w:rFonts w:ascii="Times New Roman" w:eastAsia="Times New Roman" w:hAnsi="Times New Roman" w:cs="Times New Roman"/>
          <w:color w:val="000000"/>
          <w:sz w:val="24"/>
          <w:szCs w:val="24"/>
          <w:lang w:eastAsia="ru-RU"/>
        </w:rPr>
        <w:t>), могут быть перенесены на контртитул, оборот титульного листа.</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4" w:name="i131930"/>
      <w:bookmarkEnd w:id="4"/>
      <w:r w:rsidRPr="00BA5FA5">
        <w:rPr>
          <w:rFonts w:ascii="Times New Roman" w:eastAsia="Times New Roman" w:hAnsi="Times New Roman" w:cs="Times New Roman"/>
          <w:color w:val="000000"/>
          <w:sz w:val="24"/>
          <w:szCs w:val="24"/>
          <w:lang w:eastAsia="ru-RU"/>
        </w:rPr>
        <w:t>4. Имя автора приводят в форме, которая установлена автором или издателем. Имена соавторов приводят в принятой ими последовательности.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Имя автора (двух, трех соавторов) приводят над заглавием издания на титульной странице или на заменяющем ее элементе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Если соавторов четыре и более, их имена помещают на обороте титульного листа. Перед именами соавторов на обороте титульного листа приводят слова «Авторы», «Авторский коллектив» и т.п.</w:t>
      </w:r>
    </w:p>
    <w:p w:rsidR="000055CE" w:rsidRPr="00BA5FA5" w:rsidRDefault="000055CE" w:rsidP="000055CE">
      <w:pPr>
        <w:pStyle w:val="ab"/>
        <w:ind w:firstLine="284"/>
        <w:rPr>
          <w:rFonts w:ascii="Times New Roman" w:hAnsi="Times New Roman" w:cs="Times New Roman"/>
          <w:sz w:val="24"/>
          <w:szCs w:val="24"/>
        </w:rPr>
      </w:pPr>
      <w:r w:rsidRPr="00BA5FA5">
        <w:rPr>
          <w:rFonts w:ascii="Times New Roman" w:hAnsi="Times New Roman" w:cs="Times New Roman"/>
          <w:sz w:val="24"/>
          <w:szCs w:val="24"/>
        </w:rPr>
        <w:t xml:space="preserve">Полное имя автора (соавторов) приводят в </w:t>
      </w:r>
      <w:proofErr w:type="spellStart"/>
      <w:r w:rsidRPr="00BA5FA5">
        <w:rPr>
          <w:rFonts w:ascii="Times New Roman" w:hAnsi="Times New Roman" w:cs="Times New Roman"/>
          <w:sz w:val="24"/>
          <w:szCs w:val="24"/>
        </w:rPr>
        <w:t>надвыпускных</w:t>
      </w:r>
      <w:proofErr w:type="spellEnd"/>
      <w:r w:rsidRPr="00BA5FA5">
        <w:rPr>
          <w:rFonts w:ascii="Times New Roman" w:hAnsi="Times New Roman" w:cs="Times New Roman"/>
          <w:sz w:val="24"/>
          <w:szCs w:val="24"/>
        </w:rPr>
        <w:t xml:space="preserve"> данных по </w:t>
      </w:r>
      <w:hyperlink r:id="rId17" w:anchor="i191816" w:tooltip="пункт 4.14.2" w:history="1">
        <w:r w:rsidRPr="00BA5FA5">
          <w:rPr>
            <w:rFonts w:ascii="Times New Roman" w:hAnsi="Times New Roman" w:cs="Times New Roman"/>
            <w:sz w:val="24"/>
            <w:szCs w:val="24"/>
          </w:rPr>
          <w:t>14.2</w:t>
        </w:r>
      </w:hyperlink>
      <w:r w:rsidRPr="00BA5FA5">
        <w:rPr>
          <w:rFonts w:ascii="Times New Roman" w:hAnsi="Times New Roman" w:cs="Times New Roman"/>
          <w:sz w:val="24"/>
          <w:szCs w:val="24"/>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5" w:name="i144233"/>
      <w:bookmarkEnd w:id="5"/>
      <w:r w:rsidRPr="00BA5FA5">
        <w:rPr>
          <w:rFonts w:ascii="Times New Roman" w:eastAsia="Times New Roman" w:hAnsi="Times New Roman" w:cs="Times New Roman"/>
          <w:color w:val="000000"/>
          <w:sz w:val="24"/>
          <w:szCs w:val="24"/>
          <w:lang w:eastAsia="ru-RU"/>
        </w:rPr>
        <w:t>5. Заглавие издания приводят в том виде, в котором оно установлено автором или издателем.</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proofErr w:type="gramStart"/>
      <w:r w:rsidRPr="00BA5FA5">
        <w:rPr>
          <w:rFonts w:ascii="Times New Roman" w:eastAsia="Times New Roman" w:hAnsi="Times New Roman" w:cs="Times New Roman"/>
          <w:color w:val="000000"/>
          <w:sz w:val="24"/>
          <w:szCs w:val="24"/>
          <w:lang w:eastAsia="ru-RU"/>
        </w:rPr>
        <w:t>Не используют малоинформативные типовые заглавия, состоящие из слов «Каталог», «Бюллетень», «Труды», «Научные труды», «Ученые записки» и т.п.</w:t>
      </w:r>
      <w:proofErr w:type="gramEnd"/>
      <w:r w:rsidRPr="00BA5FA5">
        <w:rPr>
          <w:rFonts w:ascii="Times New Roman" w:eastAsia="Times New Roman" w:hAnsi="Times New Roman" w:cs="Times New Roman"/>
          <w:color w:val="000000"/>
          <w:sz w:val="24"/>
          <w:szCs w:val="24"/>
          <w:lang w:eastAsia="ru-RU"/>
        </w:rPr>
        <w:t xml:space="preserve"> К ним добавляют в </w:t>
      </w:r>
      <w:r w:rsidRPr="00BA5FA5">
        <w:rPr>
          <w:rFonts w:ascii="Times New Roman" w:eastAsia="Times New Roman" w:hAnsi="Times New Roman" w:cs="Times New Roman"/>
          <w:color w:val="000000"/>
          <w:sz w:val="24"/>
          <w:szCs w:val="24"/>
          <w:lang w:eastAsia="ru-RU"/>
        </w:rPr>
        <w:lastRenderedPageBreak/>
        <w:t>родительном падеже наименование организации, ответственной за выпуск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Заглавие издания приводят на титульной странице или на заменяющем ее элементе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6" w:name="i154339"/>
      <w:bookmarkEnd w:id="6"/>
      <w:r w:rsidRPr="00BA5FA5">
        <w:rPr>
          <w:rFonts w:ascii="Times New Roman" w:eastAsia="Times New Roman" w:hAnsi="Times New Roman" w:cs="Times New Roman"/>
          <w:color w:val="000000"/>
          <w:sz w:val="24"/>
          <w:szCs w:val="24"/>
          <w:lang w:eastAsia="ru-RU"/>
        </w:rPr>
        <w:t>6. Подзаголовочные данные книжного издания содержат сведения: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 </w:t>
      </w:r>
      <w:proofErr w:type="gramStart"/>
      <w:r w:rsidRPr="00BA5FA5">
        <w:rPr>
          <w:rFonts w:ascii="Times New Roman" w:eastAsia="Times New Roman" w:hAnsi="Times New Roman" w:cs="Times New Roman"/>
          <w:color w:val="000000"/>
          <w:sz w:val="24"/>
          <w:szCs w:val="24"/>
          <w:lang w:eastAsia="ru-RU"/>
        </w:rPr>
        <w:t>поясняющие</w:t>
      </w:r>
      <w:proofErr w:type="gramEnd"/>
      <w:r w:rsidRPr="00BA5FA5">
        <w:rPr>
          <w:rFonts w:ascii="Times New Roman" w:eastAsia="Times New Roman" w:hAnsi="Times New Roman" w:cs="Times New Roman"/>
          <w:color w:val="000000"/>
          <w:sz w:val="24"/>
          <w:szCs w:val="24"/>
          <w:lang w:eastAsia="ru-RU"/>
        </w:rPr>
        <w:t xml:space="preserve"> заглавие;</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о виде издания, жанре произведения, читательском адресе и целевом назначении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об утверждении издания в качестве учебного пособия, учебника или официального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о языке текста, с которого переведено произведение, и имени переводчика;</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proofErr w:type="gramStart"/>
      <w:r w:rsidRPr="00BA5FA5">
        <w:rPr>
          <w:rFonts w:ascii="Times New Roman" w:eastAsia="Times New Roman" w:hAnsi="Times New Roman" w:cs="Times New Roman"/>
          <w:color w:val="000000"/>
          <w:sz w:val="24"/>
          <w:szCs w:val="24"/>
          <w:lang w:eastAsia="ru-RU"/>
        </w:rPr>
        <w:t>- о составителе, ответственном (научном) редакторе, авторе предисловия, послесловия, комментариев, переводчике, иллюстраторе, других лицах, принимавших участие в создании издания;</w:t>
      </w:r>
      <w:proofErr w:type="gramEnd"/>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о составе редколлегии;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об основном издании в отдельно изданном приложении;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о повторности издания (переиздании);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о том, что издание является переработанным, дополненным, исправленным, адаптированным, стереотипным, репринтным или факсимильным.</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6.1 Подзаголовочные данные приводят после заглавия на титульной странице или на заменяющем ее элементе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Сведения об утверждении издания в качестве учебного пособия, учебника или официального издания, сведения о переводчике, составителе, ответственном (научном) редакторе, иллюстраторе и прочих лицах, принимавших участие в создании издания, могут быть перенесены на оборот титульного листа или на контртитул.</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6.2 Имена лиц, участвовавших в создании издания (составителей, переводчиков, иллюстраторов, членов редакционной коллегии, авторов предисловия, научных </w:t>
      </w:r>
      <w:r w:rsidRPr="00BA5FA5">
        <w:rPr>
          <w:rFonts w:ascii="Times New Roman" w:eastAsia="Times New Roman" w:hAnsi="Times New Roman" w:cs="Times New Roman"/>
          <w:color w:val="000000"/>
          <w:sz w:val="24"/>
          <w:szCs w:val="24"/>
          <w:lang w:eastAsia="ru-RU"/>
        </w:rPr>
        <w:lastRenderedPageBreak/>
        <w:t>редакторов и т.п.), приводят с указанием проделанной ими работы.</w:t>
      </w:r>
    </w:p>
    <w:p w:rsidR="000055CE" w:rsidRPr="00BA5FA5" w:rsidRDefault="000055CE" w:rsidP="000055CE">
      <w:pPr>
        <w:pStyle w:val="ab"/>
        <w:ind w:firstLine="284"/>
        <w:rPr>
          <w:rFonts w:ascii="Times New Roman" w:hAnsi="Times New Roman" w:cs="Times New Roman"/>
          <w:sz w:val="24"/>
          <w:szCs w:val="24"/>
        </w:rPr>
      </w:pPr>
      <w:r w:rsidRPr="00BA5FA5">
        <w:rPr>
          <w:rFonts w:ascii="Times New Roman" w:hAnsi="Times New Roman" w:cs="Times New Roman"/>
          <w:sz w:val="24"/>
          <w:szCs w:val="24"/>
        </w:rPr>
        <w:t xml:space="preserve">Полное имя составителя приводят в </w:t>
      </w:r>
      <w:proofErr w:type="spellStart"/>
      <w:r w:rsidRPr="00BA5FA5">
        <w:rPr>
          <w:rFonts w:ascii="Times New Roman" w:hAnsi="Times New Roman" w:cs="Times New Roman"/>
          <w:sz w:val="24"/>
          <w:szCs w:val="24"/>
        </w:rPr>
        <w:t>надвыпускных</w:t>
      </w:r>
      <w:proofErr w:type="spellEnd"/>
      <w:r w:rsidRPr="00BA5FA5">
        <w:rPr>
          <w:rFonts w:ascii="Times New Roman" w:hAnsi="Times New Roman" w:cs="Times New Roman"/>
          <w:sz w:val="24"/>
          <w:szCs w:val="24"/>
        </w:rPr>
        <w:t xml:space="preserve"> данных по </w:t>
      </w:r>
      <w:hyperlink r:id="rId18" w:anchor="i205614" w:tooltip="пункт 4.14.4" w:history="1">
        <w:r w:rsidRPr="00BA5FA5">
          <w:rPr>
            <w:rFonts w:ascii="Times New Roman" w:hAnsi="Times New Roman" w:cs="Times New Roman"/>
            <w:sz w:val="24"/>
            <w:szCs w:val="24"/>
          </w:rPr>
          <w:t>14.4</w:t>
        </w:r>
      </w:hyperlink>
      <w:r w:rsidRPr="00BA5FA5">
        <w:rPr>
          <w:rFonts w:ascii="Times New Roman" w:hAnsi="Times New Roman" w:cs="Times New Roman"/>
          <w:sz w:val="24"/>
          <w:szCs w:val="24"/>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6.3 Порядковый номер переиздания указывают арабскими цифрами.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7" w:name="i164348"/>
      <w:bookmarkEnd w:id="7"/>
      <w:r w:rsidRPr="00BA5FA5">
        <w:rPr>
          <w:rFonts w:ascii="Times New Roman" w:eastAsia="Times New Roman" w:hAnsi="Times New Roman" w:cs="Times New Roman"/>
          <w:color w:val="000000"/>
          <w:sz w:val="24"/>
          <w:szCs w:val="24"/>
          <w:lang w:eastAsia="ru-RU"/>
        </w:rPr>
        <w:t>7. Выходные данные книжного издания содержат:</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место выпуска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имя издателя;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год выпуска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Выходные данные приводят в нижней части титульной страницы или на заменяющем ее элементе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7.1 Место выпуска издания указывают в именительном падеже.</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7.2 Имя издателя приводят во всех изданиях в единообразной форме.</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В изданиях, выпущенных отделением или филиалом издателя, в единообразной форме указывают имя издателя, название отделения или филиала.</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В изданиях, выпущенных совместно двумя или несколькими издателями, в единообразной форме указывают местонахождение и имя каждого издателя.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7.3 Год выпуска издания приводят арабскими цифрами без слова «год» или сокращения «</w:t>
      </w:r>
      <w:proofErr w:type="gramStart"/>
      <w:r w:rsidRPr="00BA5FA5">
        <w:rPr>
          <w:rFonts w:ascii="Times New Roman" w:eastAsia="Times New Roman" w:hAnsi="Times New Roman" w:cs="Times New Roman"/>
          <w:color w:val="000000"/>
          <w:sz w:val="24"/>
          <w:szCs w:val="24"/>
          <w:lang w:eastAsia="ru-RU"/>
        </w:rPr>
        <w:t>г</w:t>
      </w:r>
      <w:proofErr w:type="gramEnd"/>
      <w:r w:rsidRPr="00BA5FA5">
        <w:rPr>
          <w:rFonts w:ascii="Times New Roman" w:eastAsia="Times New Roman" w:hAnsi="Times New Roman" w:cs="Times New Roman"/>
          <w:color w:val="000000"/>
          <w:sz w:val="24"/>
          <w:szCs w:val="24"/>
          <w:lang w:eastAsia="ru-RU"/>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8. Сведения об издании, с которого сделан перевод, приводят путем воспроизведения на контртитуле или на обороте титульного листа сведений, помещенных на титульной странице оригинального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9. Сведения о том, что издание является перепечаткой, и сведения об издании, с которого осуществлена перепечатка, приводят на обороте титульного листа.</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Сведения об издании, с которого осуществлена перепечатка, приводят в библиографической записи по </w:t>
      </w:r>
      <w:hyperlink r:id="rId19" w:tooltip="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history="1">
        <w:r w:rsidRPr="00BA5FA5">
          <w:rPr>
            <w:rFonts w:ascii="Times New Roman" w:eastAsia="Times New Roman" w:hAnsi="Times New Roman" w:cs="Times New Roman"/>
            <w:sz w:val="24"/>
            <w:szCs w:val="24"/>
            <w:lang w:eastAsia="ru-RU"/>
          </w:rPr>
          <w:t>ГОСТ 7.1</w:t>
        </w:r>
      </w:hyperlink>
      <w:r w:rsidRPr="00BA5FA5">
        <w:rPr>
          <w:rFonts w:ascii="Times New Roman" w:eastAsia="Times New Roman" w:hAnsi="Times New Roman" w:cs="Times New Roman"/>
          <w:sz w:val="24"/>
          <w:szCs w:val="24"/>
          <w:lang w:eastAsia="ru-RU"/>
        </w:rPr>
        <w:t xml:space="preserve">, </w:t>
      </w:r>
      <w:hyperlink r:id="rId20" w:tooltip="СИБИД. Библиографическая запись. Заголовок. Общие требования и правила составления" w:history="1">
        <w:r w:rsidRPr="00BA5FA5">
          <w:rPr>
            <w:rFonts w:ascii="Times New Roman" w:eastAsia="Times New Roman" w:hAnsi="Times New Roman" w:cs="Times New Roman"/>
            <w:sz w:val="24"/>
            <w:szCs w:val="24"/>
            <w:lang w:eastAsia="ru-RU"/>
          </w:rPr>
          <w:t>ГОСТ 7.80</w:t>
        </w:r>
      </w:hyperlink>
      <w:r w:rsidRPr="00BA5FA5">
        <w:rPr>
          <w:rFonts w:ascii="Times New Roman" w:eastAsia="Times New Roman" w:hAnsi="Times New Roman" w:cs="Times New Roman"/>
          <w:sz w:val="24"/>
          <w:szCs w:val="24"/>
          <w:lang w:eastAsia="ru-RU"/>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10. Классификационные индексы содержат:</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индекс Универсальной десятичной классификации (УДК);</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lastRenderedPageBreak/>
        <w:t>- индекс Библиотечно-библиографической классификации (ББК).</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Классификационный индекс УДК определяют по полному изданию Универсальной десятичной классификации, классификационный индекс ББК - по изданию «Библиотечно-библиографическая классификация. Таблицы для массовых библиотек».</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proofErr w:type="gramStart"/>
      <w:r w:rsidRPr="00BA5FA5">
        <w:rPr>
          <w:rFonts w:ascii="Times New Roman" w:eastAsia="Times New Roman" w:hAnsi="Times New Roman" w:cs="Times New Roman"/>
          <w:color w:val="000000"/>
          <w:sz w:val="24"/>
          <w:szCs w:val="24"/>
          <w:lang w:eastAsia="ru-RU"/>
        </w:rPr>
        <w:t>Классификационные индексы приводят вместе с соответствующими аббревиатурами УДК, ББК в верхнем левом углу оборота титульного листа или на заменяющем его элементе издания (второй, третьей или четвертой странице обложки, на концевой титульной странице), если художественное оформление издания не предусматривает размещение выходных сведений на обороте титульного листа или титульная страница является обложкой издания.</w:t>
      </w:r>
      <w:proofErr w:type="gramEnd"/>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11. Авторский знак определяют по двузначным таблицам авторских знаков Л.Б. Хавкиной. Авторский знак приводят под первой цифрой индекса ББК.</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12. ISBN указывают по ГОСТ 7.53 в нижнем левом углу оборота титульного листа или на заменяющем его элементе издания, если художественное оформление издания не предусматривает размещение выходных сведений на обороте титульного листа или титульная страница является обложкой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8" w:name="i171823"/>
      <w:bookmarkEnd w:id="8"/>
      <w:r w:rsidRPr="00BA5FA5">
        <w:rPr>
          <w:rFonts w:ascii="Times New Roman" w:eastAsia="Times New Roman" w:hAnsi="Times New Roman" w:cs="Times New Roman"/>
          <w:color w:val="000000"/>
          <w:sz w:val="24"/>
          <w:szCs w:val="24"/>
          <w:lang w:eastAsia="ru-RU"/>
        </w:rPr>
        <w:t xml:space="preserve">13. Знак охраны авторского права приводят по ГОСТ </w:t>
      </w:r>
      <w:proofErr w:type="gramStart"/>
      <w:r w:rsidRPr="00BA5FA5">
        <w:rPr>
          <w:rFonts w:ascii="Times New Roman" w:eastAsia="Times New Roman" w:hAnsi="Times New Roman" w:cs="Times New Roman"/>
          <w:color w:val="000000"/>
          <w:sz w:val="24"/>
          <w:szCs w:val="24"/>
          <w:lang w:eastAsia="ru-RU"/>
        </w:rPr>
        <w:t>Р</w:t>
      </w:r>
      <w:proofErr w:type="gramEnd"/>
      <w:r w:rsidRPr="00BA5FA5">
        <w:rPr>
          <w:rFonts w:ascii="Times New Roman" w:eastAsia="Times New Roman" w:hAnsi="Times New Roman" w:cs="Times New Roman"/>
          <w:color w:val="000000"/>
          <w:sz w:val="24"/>
          <w:szCs w:val="24"/>
          <w:lang w:eastAsia="ru-RU"/>
        </w:rPr>
        <w:t xml:space="preserve"> 7.0.1 в нижнем правом углу оборота титульного листа или на заменяющем его элементе издания, если художественное оформление издания не предусматривает размещение выходных сведений на обороте титульного листа или титульная страница является обложкой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9" w:name="i188831"/>
      <w:bookmarkEnd w:id="9"/>
      <w:r w:rsidRPr="00BA5FA5">
        <w:rPr>
          <w:rFonts w:ascii="Times New Roman" w:eastAsia="Times New Roman" w:hAnsi="Times New Roman" w:cs="Times New Roman"/>
          <w:color w:val="000000"/>
          <w:sz w:val="24"/>
          <w:szCs w:val="24"/>
          <w:lang w:eastAsia="ru-RU"/>
        </w:rPr>
        <w:t xml:space="preserve">14. </w:t>
      </w:r>
      <w:proofErr w:type="spellStart"/>
      <w:r w:rsidRPr="00BA5FA5">
        <w:rPr>
          <w:rFonts w:ascii="Times New Roman" w:eastAsia="Times New Roman" w:hAnsi="Times New Roman" w:cs="Times New Roman"/>
          <w:color w:val="000000"/>
          <w:sz w:val="24"/>
          <w:szCs w:val="24"/>
          <w:lang w:eastAsia="ru-RU"/>
        </w:rPr>
        <w:t>Надвыпускные</w:t>
      </w:r>
      <w:proofErr w:type="spellEnd"/>
      <w:r w:rsidRPr="00BA5FA5">
        <w:rPr>
          <w:rFonts w:ascii="Times New Roman" w:eastAsia="Times New Roman" w:hAnsi="Times New Roman" w:cs="Times New Roman"/>
          <w:color w:val="000000"/>
          <w:sz w:val="24"/>
          <w:szCs w:val="24"/>
          <w:lang w:eastAsia="ru-RU"/>
        </w:rPr>
        <w:t xml:space="preserve"> данные книжного издания содержат:</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заглавие серии;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номер выпуска серии;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вид издания по целевому назначению;</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полное имя автора (соавторов);</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lastRenderedPageBreak/>
        <w:t>- заглавие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полное имя составителя (составителей).</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proofErr w:type="spellStart"/>
      <w:r w:rsidRPr="00BA5FA5">
        <w:rPr>
          <w:rFonts w:ascii="Times New Roman" w:eastAsia="Times New Roman" w:hAnsi="Times New Roman" w:cs="Times New Roman"/>
          <w:color w:val="000000"/>
          <w:sz w:val="24"/>
          <w:szCs w:val="24"/>
          <w:lang w:eastAsia="ru-RU"/>
        </w:rPr>
        <w:t>Надвыпускные</w:t>
      </w:r>
      <w:proofErr w:type="spellEnd"/>
      <w:r w:rsidRPr="00BA5FA5">
        <w:rPr>
          <w:rFonts w:ascii="Times New Roman" w:eastAsia="Times New Roman" w:hAnsi="Times New Roman" w:cs="Times New Roman"/>
          <w:color w:val="000000"/>
          <w:sz w:val="24"/>
          <w:szCs w:val="24"/>
          <w:lang w:eastAsia="ru-RU"/>
        </w:rPr>
        <w:t xml:space="preserve"> данные помещают перед выпускными данными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14.1 Вид издания по целевому назначению определяют по </w:t>
      </w:r>
      <w:hyperlink r:id="rId21" w:tooltip="СИБИД. Издания. Основные виды. Термины и определения" w:history="1">
        <w:r w:rsidRPr="00BA5FA5">
          <w:rPr>
            <w:rFonts w:ascii="Times New Roman" w:eastAsia="Times New Roman" w:hAnsi="Times New Roman" w:cs="Times New Roman"/>
            <w:sz w:val="24"/>
            <w:szCs w:val="24"/>
            <w:lang w:eastAsia="ru-RU"/>
          </w:rPr>
          <w:t>ГОСТ 7.60</w:t>
        </w:r>
      </w:hyperlink>
      <w:r w:rsidRPr="00BA5FA5">
        <w:rPr>
          <w:rFonts w:ascii="Times New Roman" w:eastAsia="Times New Roman" w:hAnsi="Times New Roman" w:cs="Times New Roman"/>
          <w:sz w:val="24"/>
          <w:szCs w:val="24"/>
          <w:lang w:eastAsia="ru-RU"/>
        </w:rPr>
        <w:t>.</w:t>
      </w:r>
      <w:r w:rsidRPr="00BA5FA5">
        <w:rPr>
          <w:rFonts w:ascii="Times New Roman" w:eastAsia="Times New Roman" w:hAnsi="Times New Roman" w:cs="Times New Roman"/>
          <w:color w:val="000000"/>
          <w:sz w:val="24"/>
          <w:szCs w:val="24"/>
          <w:lang w:eastAsia="ru-RU"/>
        </w:rPr>
        <w:t xml:space="preserve"> Сведения о виде издания приводят над именами автора (соавторов) или заглавием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10" w:name="i191816"/>
      <w:bookmarkEnd w:id="10"/>
      <w:r w:rsidRPr="00BA5FA5">
        <w:rPr>
          <w:rFonts w:ascii="Times New Roman" w:eastAsia="Times New Roman" w:hAnsi="Times New Roman" w:cs="Times New Roman"/>
          <w:color w:val="000000"/>
          <w:sz w:val="24"/>
          <w:szCs w:val="24"/>
          <w:lang w:eastAsia="ru-RU"/>
        </w:rPr>
        <w:t xml:space="preserve">14.2 Полную форму имени автора (фамилию, имя, отчество) приводят в </w:t>
      </w:r>
      <w:proofErr w:type="spellStart"/>
      <w:r w:rsidRPr="00BA5FA5">
        <w:rPr>
          <w:rFonts w:ascii="Times New Roman" w:eastAsia="Times New Roman" w:hAnsi="Times New Roman" w:cs="Times New Roman"/>
          <w:color w:val="000000"/>
          <w:sz w:val="24"/>
          <w:szCs w:val="24"/>
          <w:lang w:eastAsia="ru-RU"/>
        </w:rPr>
        <w:t>надвыпускных</w:t>
      </w:r>
      <w:proofErr w:type="spellEnd"/>
      <w:r w:rsidRPr="00BA5FA5">
        <w:rPr>
          <w:rFonts w:ascii="Times New Roman" w:eastAsia="Times New Roman" w:hAnsi="Times New Roman" w:cs="Times New Roman"/>
          <w:color w:val="000000"/>
          <w:sz w:val="24"/>
          <w:szCs w:val="24"/>
          <w:lang w:eastAsia="ru-RU"/>
        </w:rPr>
        <w:t xml:space="preserve"> данных перед заглавием. Фамилию автора выделяют полиграфическими средствами.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В изданиях произведений соавторов приводят полные имена первых трех соавторов с добавлением слов «и др.».</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В </w:t>
      </w:r>
      <w:proofErr w:type="spellStart"/>
      <w:r w:rsidRPr="00BA5FA5">
        <w:rPr>
          <w:rFonts w:ascii="Times New Roman" w:eastAsia="Times New Roman" w:hAnsi="Times New Roman" w:cs="Times New Roman"/>
          <w:color w:val="000000"/>
          <w:sz w:val="24"/>
          <w:szCs w:val="24"/>
          <w:lang w:eastAsia="ru-RU"/>
        </w:rPr>
        <w:t>надвыпускных</w:t>
      </w:r>
      <w:proofErr w:type="spellEnd"/>
      <w:r w:rsidRPr="00BA5FA5">
        <w:rPr>
          <w:rFonts w:ascii="Times New Roman" w:eastAsia="Times New Roman" w:hAnsi="Times New Roman" w:cs="Times New Roman"/>
          <w:color w:val="000000"/>
          <w:sz w:val="24"/>
          <w:szCs w:val="24"/>
          <w:lang w:eastAsia="ru-RU"/>
        </w:rPr>
        <w:t xml:space="preserve"> данных указывают полное настоящее имя автора, публикующегося под псевдонимом, и светское имя духовного лица - в круглых скобках после псевдонима или духовного имени.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14.3 Заглавие издания в </w:t>
      </w:r>
      <w:proofErr w:type="spellStart"/>
      <w:r w:rsidRPr="00BA5FA5">
        <w:rPr>
          <w:rFonts w:ascii="Times New Roman" w:eastAsia="Times New Roman" w:hAnsi="Times New Roman" w:cs="Times New Roman"/>
          <w:color w:val="000000"/>
          <w:sz w:val="24"/>
          <w:szCs w:val="24"/>
          <w:lang w:eastAsia="ru-RU"/>
        </w:rPr>
        <w:t>надвыпускных</w:t>
      </w:r>
      <w:proofErr w:type="spellEnd"/>
      <w:r w:rsidRPr="00BA5FA5">
        <w:rPr>
          <w:rFonts w:ascii="Times New Roman" w:eastAsia="Times New Roman" w:hAnsi="Times New Roman" w:cs="Times New Roman"/>
          <w:color w:val="000000"/>
          <w:sz w:val="24"/>
          <w:szCs w:val="24"/>
          <w:lang w:eastAsia="ru-RU"/>
        </w:rPr>
        <w:t xml:space="preserve"> данных приводят в форме, указанной на титульной странице или заменяющем ее элементе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11" w:name="i205614"/>
      <w:bookmarkEnd w:id="11"/>
      <w:r w:rsidRPr="00BA5FA5">
        <w:rPr>
          <w:rFonts w:ascii="Times New Roman" w:eastAsia="Times New Roman" w:hAnsi="Times New Roman" w:cs="Times New Roman"/>
          <w:color w:val="000000"/>
          <w:sz w:val="24"/>
          <w:szCs w:val="24"/>
          <w:lang w:eastAsia="ru-RU"/>
        </w:rPr>
        <w:t xml:space="preserve">14.4 Полную форму имени составителя (фамилию, имя, отчество) приводят в </w:t>
      </w:r>
      <w:proofErr w:type="spellStart"/>
      <w:r w:rsidRPr="00BA5FA5">
        <w:rPr>
          <w:rFonts w:ascii="Times New Roman" w:eastAsia="Times New Roman" w:hAnsi="Times New Roman" w:cs="Times New Roman"/>
          <w:color w:val="000000"/>
          <w:sz w:val="24"/>
          <w:szCs w:val="24"/>
          <w:lang w:eastAsia="ru-RU"/>
        </w:rPr>
        <w:t>надвыпускных</w:t>
      </w:r>
      <w:proofErr w:type="spellEnd"/>
      <w:r w:rsidRPr="00BA5FA5">
        <w:rPr>
          <w:rFonts w:ascii="Times New Roman" w:eastAsia="Times New Roman" w:hAnsi="Times New Roman" w:cs="Times New Roman"/>
          <w:color w:val="000000"/>
          <w:sz w:val="24"/>
          <w:szCs w:val="24"/>
          <w:lang w:eastAsia="ru-RU"/>
        </w:rPr>
        <w:t xml:space="preserve"> данных после заглавия. Фамилию составителя выделяют полиграфическими средствами.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В изданиях, подготовленных несколькими составителями, приводят полные имена первых трех составителей с добавлением слов «и др.».</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В </w:t>
      </w:r>
      <w:proofErr w:type="spellStart"/>
      <w:r w:rsidRPr="00BA5FA5">
        <w:rPr>
          <w:rFonts w:ascii="Times New Roman" w:eastAsia="Times New Roman" w:hAnsi="Times New Roman" w:cs="Times New Roman"/>
          <w:color w:val="000000"/>
          <w:sz w:val="24"/>
          <w:szCs w:val="24"/>
          <w:lang w:eastAsia="ru-RU"/>
        </w:rPr>
        <w:t>надвыпускных</w:t>
      </w:r>
      <w:proofErr w:type="spellEnd"/>
      <w:r w:rsidRPr="00BA5FA5">
        <w:rPr>
          <w:rFonts w:ascii="Times New Roman" w:eastAsia="Times New Roman" w:hAnsi="Times New Roman" w:cs="Times New Roman"/>
          <w:color w:val="000000"/>
          <w:sz w:val="24"/>
          <w:szCs w:val="24"/>
          <w:lang w:eastAsia="ru-RU"/>
        </w:rPr>
        <w:t xml:space="preserve"> данных указывают полное настоящее имя составителя, выступающего в издании под псевдонимом, и светское имя духовного лица - в круглых скобках после псевдонима или духовного имени.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12" w:name="i211051"/>
      <w:bookmarkEnd w:id="12"/>
      <w:r w:rsidRPr="00BA5FA5">
        <w:rPr>
          <w:rFonts w:ascii="Times New Roman" w:eastAsia="Times New Roman" w:hAnsi="Times New Roman" w:cs="Times New Roman"/>
          <w:color w:val="000000"/>
          <w:sz w:val="24"/>
          <w:szCs w:val="24"/>
          <w:lang w:eastAsia="ru-RU"/>
        </w:rPr>
        <w:t>15. Выпускные данные книжного издания содержат:</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дату подписания в печать;</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формат бумаги и долю листа;</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объем издания в условных печатных листах;</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тираж;</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номер заказа полиграфического предприятия;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lastRenderedPageBreak/>
        <w:t>- юридическое имя издателя и его адрес;</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юридическое имя полиграфического предприятия и его адрес.</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Выпускные данные приводят на концевой титульной странице или на заменяющем ее элементе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Если выпускные данные публикуют на обороте титульного листа, их приводят над ISBN и знаком охраны авторского права.</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15.1 Тираж обозначают арабскими цифрами, после которых приводят слово «экз.» («экземпляров»).</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Если тираж печатается частями, отдельными заводами, в экземплярах конкретного завода указывают общий тираж, затем в круглых скобках - номер завода и число экземпляров данного завода (с первого </w:t>
      </w:r>
      <w:proofErr w:type="gramStart"/>
      <w:r w:rsidRPr="00BA5FA5">
        <w:rPr>
          <w:rFonts w:ascii="Times New Roman" w:eastAsia="Times New Roman" w:hAnsi="Times New Roman" w:cs="Times New Roman"/>
          <w:color w:val="000000"/>
          <w:sz w:val="24"/>
          <w:szCs w:val="24"/>
          <w:lang w:eastAsia="ru-RU"/>
        </w:rPr>
        <w:t>по</w:t>
      </w:r>
      <w:proofErr w:type="gramEnd"/>
      <w:r w:rsidRPr="00BA5FA5">
        <w:rPr>
          <w:rFonts w:ascii="Times New Roman" w:eastAsia="Times New Roman" w:hAnsi="Times New Roman" w:cs="Times New Roman"/>
          <w:color w:val="000000"/>
          <w:sz w:val="24"/>
          <w:szCs w:val="24"/>
          <w:lang w:eastAsia="ru-RU"/>
        </w:rPr>
        <w:t xml:space="preserve"> последний).</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При выпуске дополнительного тиража перед словом «тираж» приводят слово «Дополнительный». Сведения о предыдущем тираже не указывают.</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16. В издании могут быть </w:t>
      </w:r>
      <w:proofErr w:type="gramStart"/>
      <w:r w:rsidRPr="00BA5FA5">
        <w:rPr>
          <w:rFonts w:ascii="Times New Roman" w:eastAsia="Times New Roman" w:hAnsi="Times New Roman" w:cs="Times New Roman"/>
          <w:color w:val="000000"/>
          <w:sz w:val="24"/>
          <w:szCs w:val="24"/>
          <w:lang w:eastAsia="ru-RU"/>
        </w:rPr>
        <w:t>приведены</w:t>
      </w:r>
      <w:proofErr w:type="gramEnd"/>
      <w:r w:rsidRPr="00BA5FA5">
        <w:rPr>
          <w:rFonts w:ascii="Times New Roman" w:eastAsia="Times New Roman" w:hAnsi="Times New Roman" w:cs="Times New Roman"/>
          <w:color w:val="000000"/>
          <w:sz w:val="24"/>
          <w:szCs w:val="24"/>
          <w:lang w:eastAsia="ru-RU"/>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аннотация, реферат;</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макет аннотированной карточки.</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Аннотацию приводят по ГОСТ 7.86, реферат – по </w:t>
      </w:r>
      <w:hyperlink r:id="rId22" w:tooltip="СИБИД. Реферат и аннотация. Общие требования" w:history="1">
        <w:r w:rsidRPr="00BA5FA5">
          <w:rPr>
            <w:rFonts w:ascii="Times New Roman" w:eastAsia="Times New Roman" w:hAnsi="Times New Roman" w:cs="Times New Roman"/>
            <w:sz w:val="24"/>
            <w:szCs w:val="24"/>
            <w:lang w:eastAsia="ru-RU"/>
          </w:rPr>
          <w:t>ГОСТ 7.9</w:t>
        </w:r>
      </w:hyperlink>
      <w:r w:rsidRPr="00BA5FA5">
        <w:rPr>
          <w:rFonts w:ascii="Times New Roman" w:eastAsia="Times New Roman" w:hAnsi="Times New Roman" w:cs="Times New Roman"/>
          <w:sz w:val="24"/>
          <w:szCs w:val="24"/>
          <w:lang w:eastAsia="ru-RU"/>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Макет аннотированной карточки оформляют по </w:t>
      </w:r>
      <w:hyperlink r:id="rId23" w:tooltip="СИБИД. Карточки для каталогов и картотек. Каталогизация в издании. Состав, структура данных и издательское оформление" w:history="1">
        <w:r w:rsidRPr="00BA5FA5">
          <w:rPr>
            <w:rFonts w:ascii="Times New Roman" w:eastAsia="Times New Roman" w:hAnsi="Times New Roman" w:cs="Times New Roman"/>
            <w:sz w:val="24"/>
            <w:szCs w:val="24"/>
            <w:lang w:eastAsia="ru-RU"/>
          </w:rPr>
          <w:t>ГОСТ 7.51</w:t>
        </w:r>
      </w:hyperlink>
      <w:r w:rsidRPr="00BA5FA5">
        <w:rPr>
          <w:rFonts w:ascii="Times New Roman" w:eastAsia="Times New Roman" w:hAnsi="Times New Roman" w:cs="Times New Roman"/>
          <w:color w:val="000000"/>
          <w:sz w:val="24"/>
          <w:szCs w:val="24"/>
          <w:lang w:eastAsia="ru-RU"/>
        </w:rPr>
        <w:t xml:space="preserve">. Библиографическую запись для макета аннотированной карточки составляют по </w:t>
      </w:r>
      <w:hyperlink r:id="rId24" w:tooltip="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history="1">
        <w:r w:rsidRPr="00BA5FA5">
          <w:rPr>
            <w:rFonts w:ascii="Times New Roman" w:eastAsia="Times New Roman" w:hAnsi="Times New Roman" w:cs="Times New Roman"/>
            <w:sz w:val="24"/>
            <w:szCs w:val="24"/>
            <w:lang w:eastAsia="ru-RU"/>
          </w:rPr>
          <w:t>ГОСТ 7.1</w:t>
        </w:r>
      </w:hyperlink>
      <w:r w:rsidRPr="00BA5FA5">
        <w:rPr>
          <w:rFonts w:ascii="Times New Roman" w:eastAsia="Times New Roman" w:hAnsi="Times New Roman" w:cs="Times New Roman"/>
          <w:sz w:val="24"/>
          <w:szCs w:val="24"/>
          <w:lang w:eastAsia="ru-RU"/>
        </w:rPr>
        <w:t xml:space="preserve">, </w:t>
      </w:r>
      <w:hyperlink r:id="rId25" w:tooltip="СИБИД. Библиографическая запись. Заголовок. Общие требования и правила составления" w:history="1">
        <w:r w:rsidRPr="00BA5FA5">
          <w:rPr>
            <w:rFonts w:ascii="Times New Roman" w:eastAsia="Times New Roman" w:hAnsi="Times New Roman" w:cs="Times New Roman"/>
            <w:sz w:val="24"/>
            <w:szCs w:val="24"/>
            <w:lang w:eastAsia="ru-RU"/>
          </w:rPr>
          <w:t>ГОСТ 7.80</w:t>
        </w:r>
      </w:hyperlink>
      <w:r w:rsidRPr="00BA5FA5">
        <w:rPr>
          <w:rFonts w:ascii="Times New Roman" w:eastAsia="Times New Roman" w:hAnsi="Times New Roman" w:cs="Times New Roman"/>
          <w:sz w:val="24"/>
          <w:szCs w:val="24"/>
          <w:lang w:eastAsia="ru-RU"/>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17. В репринтном и факсимильном изданиях сначала приводят титульный лист вновь воспроизводимого издания, затем - титульный лист оригинального издания. В подзаголовочных данных указывают слова «Репринтное издание» или «Факсимильное издание».</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18. В издании со смешанным текстом на различных языках имена авторов (соавторов) и заглавие приводят на титульной странице на всех языках, использованных в данном издании. Остальные выходные сведения указывают на одном из языков текста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19. Выходные сведения отдельно изданного приложения оформляют в зависимости от вида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lastRenderedPageBreak/>
        <w:t>Сведения о том, что данное издание является приложением, а также сведения об основном издании (имя автора, заглавие издания) приводят в подзаголовочных данных, если они не входят в заглавие приложения.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 xml:space="preserve">В основном издании сведения об отдельно выпущенном приложении помещают в </w:t>
      </w:r>
      <w:proofErr w:type="spellStart"/>
      <w:r w:rsidRPr="00BA5FA5">
        <w:rPr>
          <w:rFonts w:ascii="Times New Roman" w:eastAsia="Times New Roman" w:hAnsi="Times New Roman" w:cs="Times New Roman"/>
          <w:color w:val="000000"/>
          <w:sz w:val="24"/>
          <w:szCs w:val="24"/>
          <w:lang w:eastAsia="ru-RU"/>
        </w:rPr>
        <w:t>надвыпускных</w:t>
      </w:r>
      <w:proofErr w:type="spellEnd"/>
      <w:r w:rsidRPr="00BA5FA5">
        <w:rPr>
          <w:rFonts w:ascii="Times New Roman" w:eastAsia="Times New Roman" w:hAnsi="Times New Roman" w:cs="Times New Roman"/>
          <w:color w:val="000000"/>
          <w:sz w:val="24"/>
          <w:szCs w:val="24"/>
          <w:lang w:eastAsia="ru-RU"/>
        </w:rPr>
        <w:t xml:space="preserve"> данных.</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20. В многотомном издании имя автора указывают над общим заглавием, если у всех томов один и тот же автор. Если у томов различные авторы, их имена приводят под обозначением и номером тома.</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BA5FA5">
        <w:rPr>
          <w:rFonts w:ascii="Times New Roman" w:eastAsia="Times New Roman" w:hAnsi="Times New Roman" w:cs="Times New Roman"/>
          <w:color w:val="000000"/>
          <w:sz w:val="24"/>
          <w:szCs w:val="24"/>
          <w:lang w:eastAsia="ru-RU"/>
        </w:rPr>
        <w:t xml:space="preserve">Полное имя автора многотомного издания или автора тома приводят в </w:t>
      </w:r>
      <w:proofErr w:type="spellStart"/>
      <w:r w:rsidRPr="00BA5FA5">
        <w:rPr>
          <w:rFonts w:ascii="Times New Roman" w:eastAsia="Times New Roman" w:hAnsi="Times New Roman" w:cs="Times New Roman"/>
          <w:color w:val="000000"/>
          <w:sz w:val="24"/>
          <w:szCs w:val="24"/>
          <w:lang w:eastAsia="ru-RU"/>
        </w:rPr>
        <w:t>надвыпускных</w:t>
      </w:r>
      <w:proofErr w:type="spellEnd"/>
      <w:r w:rsidRPr="00BA5FA5">
        <w:rPr>
          <w:rFonts w:ascii="Times New Roman" w:eastAsia="Times New Roman" w:hAnsi="Times New Roman" w:cs="Times New Roman"/>
          <w:color w:val="000000"/>
          <w:sz w:val="24"/>
          <w:szCs w:val="24"/>
          <w:lang w:eastAsia="ru-RU"/>
        </w:rPr>
        <w:t xml:space="preserve"> данных по </w:t>
      </w:r>
      <w:hyperlink r:id="rId26" w:anchor="i191816" w:tooltip="пункт 4.14.2" w:history="1">
        <w:r w:rsidRPr="00BA5FA5">
          <w:rPr>
            <w:rFonts w:ascii="Times New Roman" w:eastAsia="Times New Roman" w:hAnsi="Times New Roman" w:cs="Times New Roman"/>
            <w:sz w:val="24"/>
            <w:szCs w:val="24"/>
            <w:lang w:eastAsia="ru-RU"/>
          </w:rPr>
          <w:t>14.2</w:t>
        </w:r>
      </w:hyperlink>
      <w:r w:rsidRPr="00BA5FA5">
        <w:rPr>
          <w:rFonts w:ascii="Times New Roman" w:eastAsia="Times New Roman" w:hAnsi="Times New Roman" w:cs="Times New Roman"/>
          <w:sz w:val="24"/>
          <w:szCs w:val="24"/>
          <w:lang w:eastAsia="ru-RU"/>
        </w:rPr>
        <w:t>.</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20.1 Общее заглавие многотомного издания приводят во всех томах в единообразной форме. Заглавие отдельного тома указывают на титульной странице под обозначением и номером тома,</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если у всех томов один и тот же автор. Если у томов различные авторы, заглавие тома располагают под именем автора тома.</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20.2 Подзаголовочные данные, относящиеся ко всему многотомному изданию, сведения о количестве томов, на которое рассчитано издание, помещают под общим заглавием многотомного издания. Подзаголовочные данные, относящиеся к отдельному тому, помещают под заглавием тома.</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Сведения о редакционной коллегии многотомного издания в целом приводят под общим заглавием.</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Сведения о редакционной коллегии отдельного тома приводят под заглавием отдельного тома.</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Сведения о редакционной коллегии многотомного издания в целом и отдельного тома допускается переносить на оборот титульного листа.</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t>20.3 Информацию о начале выпуска многотомного издания приводят во втором и последующих томах многотомного издания на обороте титульного листа или на заменяющем его элементе издания.</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BA5FA5">
        <w:rPr>
          <w:rFonts w:ascii="Times New Roman" w:eastAsia="Times New Roman" w:hAnsi="Times New Roman" w:cs="Times New Roman"/>
          <w:color w:val="000000"/>
          <w:sz w:val="24"/>
          <w:szCs w:val="24"/>
          <w:lang w:eastAsia="ru-RU"/>
        </w:rPr>
        <w:lastRenderedPageBreak/>
        <w:t xml:space="preserve">21. В издании, выпускаемом не на русском языке, перед </w:t>
      </w:r>
      <w:proofErr w:type="spellStart"/>
      <w:r w:rsidRPr="00BA5FA5">
        <w:rPr>
          <w:rFonts w:ascii="Times New Roman" w:eastAsia="Times New Roman" w:hAnsi="Times New Roman" w:cs="Times New Roman"/>
          <w:color w:val="000000"/>
          <w:sz w:val="24"/>
          <w:szCs w:val="24"/>
          <w:lang w:eastAsia="ru-RU"/>
        </w:rPr>
        <w:t>надвыпускными</w:t>
      </w:r>
      <w:proofErr w:type="spellEnd"/>
      <w:r w:rsidRPr="00BA5FA5">
        <w:rPr>
          <w:rFonts w:ascii="Times New Roman" w:eastAsia="Times New Roman" w:hAnsi="Times New Roman" w:cs="Times New Roman"/>
          <w:color w:val="000000"/>
          <w:sz w:val="24"/>
          <w:szCs w:val="24"/>
          <w:lang w:eastAsia="ru-RU"/>
        </w:rPr>
        <w:t xml:space="preserve"> данными на языке издания приводят на русском языке выходные сведения, помещенные на титульной странице, и указывают язык основного текста издания. Имена авторов и других лиц, участвовавших в создании издания, наименования издательств и организаций, имена издателей, являющихся физическими лицами, приводят в транслитерированной форме.</w:t>
      </w:r>
    </w:p>
    <w:p w:rsidR="000055CE" w:rsidRPr="00BA5FA5" w:rsidRDefault="000055CE" w:rsidP="000055CE">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A5FA5">
        <w:rPr>
          <w:rFonts w:ascii="Times New Roman" w:eastAsia="Times New Roman" w:hAnsi="Times New Roman" w:cs="Times New Roman"/>
          <w:color w:val="000000"/>
          <w:sz w:val="24"/>
          <w:szCs w:val="24"/>
          <w:lang w:eastAsia="ru-RU"/>
        </w:rPr>
        <w:t>22. Выходные сведения на обложке и переплете приводят по ГОСТ 7.84.</w:t>
      </w:r>
    </w:p>
    <w:p w:rsidR="00BA5FA5" w:rsidRPr="00BA5FA5" w:rsidRDefault="00BA5FA5" w:rsidP="000055CE">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0055CE" w:rsidRPr="00BA5FA5" w:rsidRDefault="000055CE" w:rsidP="000055CE">
      <w:pPr>
        <w:pStyle w:val="ab"/>
        <w:numPr>
          <w:ilvl w:val="0"/>
          <w:numId w:val="2"/>
        </w:numPr>
        <w:jc w:val="center"/>
        <w:rPr>
          <w:rFonts w:ascii="Times New Roman" w:hAnsi="Times New Roman" w:cs="Times New Roman"/>
          <w:b/>
          <w:sz w:val="28"/>
          <w:szCs w:val="28"/>
        </w:rPr>
      </w:pPr>
      <w:r w:rsidRPr="00BA5FA5">
        <w:rPr>
          <w:rFonts w:ascii="Times New Roman" w:hAnsi="Times New Roman" w:cs="Times New Roman"/>
          <w:b/>
          <w:sz w:val="28"/>
          <w:szCs w:val="28"/>
        </w:rPr>
        <w:t>Структура печатного издания</w:t>
      </w:r>
    </w:p>
    <w:p w:rsidR="000055CE" w:rsidRPr="00BA5FA5" w:rsidRDefault="000055CE" w:rsidP="000055CE">
      <w:pPr>
        <w:pStyle w:val="ab"/>
        <w:ind w:left="1080"/>
        <w:rPr>
          <w:rFonts w:ascii="Times New Roman" w:hAnsi="Times New Roman" w:cs="Times New Roman"/>
          <w:b/>
          <w:sz w:val="28"/>
          <w:szCs w:val="28"/>
        </w:rPr>
      </w:pPr>
    </w:p>
    <w:p w:rsidR="000055CE" w:rsidRPr="00BA5FA5" w:rsidRDefault="000055CE" w:rsidP="000055CE">
      <w:pPr>
        <w:pStyle w:val="ab"/>
        <w:jc w:val="center"/>
        <w:rPr>
          <w:rFonts w:ascii="Times New Roman" w:hAnsi="Times New Roman" w:cs="Times New Roman"/>
          <w:szCs w:val="17"/>
        </w:rPr>
      </w:pPr>
      <w:r w:rsidRPr="00BA5FA5">
        <w:rPr>
          <w:rStyle w:val="af0"/>
          <w:rFonts w:ascii="Times New Roman" w:hAnsi="Times New Roman" w:cs="Times New Roman"/>
          <w:bCs w:val="0"/>
          <w:szCs w:val="17"/>
        </w:rPr>
        <w:t>Содержание</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Содержание является важнейшим элементом справочно-сопроводительного аппарата сборников, журналов, методических пособий, дающим общее представление о структуре издания, его проблематике; представляет собой систему заголовков значимых частей книги с указанием страниц, где они помещены.</w:t>
      </w:r>
      <w:r w:rsidRPr="00BA5FA5">
        <w:rPr>
          <w:rStyle w:val="apple-converted-space"/>
          <w:rFonts w:ascii="Times New Roman" w:hAnsi="Times New Roman" w:cs="Times New Roman"/>
          <w:color w:val="0C4956"/>
          <w:sz w:val="24"/>
          <w:szCs w:val="24"/>
        </w:rPr>
        <w:t> </w:t>
      </w:r>
      <w:r w:rsidRPr="00BA5FA5">
        <w:rPr>
          <w:rFonts w:ascii="Times New Roman" w:hAnsi="Times New Roman" w:cs="Times New Roman"/>
          <w:sz w:val="24"/>
          <w:szCs w:val="24"/>
        </w:rPr>
        <w:t>Их выделяют при помощи шрифтов разной жирности, курсива и красных строк. Это позволяет показать в содержании взаимосвязь частей текста.</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Обычно располагают в начале книги, после титульного листа.</w:t>
      </w:r>
    </w:p>
    <w:p w:rsidR="000055CE" w:rsidRPr="00BA5FA5" w:rsidRDefault="000055CE" w:rsidP="000055CE">
      <w:pPr>
        <w:pStyle w:val="ab"/>
        <w:jc w:val="center"/>
        <w:rPr>
          <w:rFonts w:ascii="Times New Roman" w:hAnsi="Times New Roman" w:cs="Times New Roman"/>
          <w:sz w:val="24"/>
          <w:szCs w:val="24"/>
        </w:rPr>
      </w:pPr>
      <w:r w:rsidRPr="00BA5FA5">
        <w:rPr>
          <w:rStyle w:val="af0"/>
          <w:rFonts w:ascii="Times New Roman" w:hAnsi="Times New Roman" w:cs="Times New Roman"/>
          <w:bCs w:val="0"/>
          <w:sz w:val="24"/>
          <w:szCs w:val="24"/>
        </w:rPr>
        <w:t>Предисловие</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Предисловие – вводный текст, предваряющий изложение основного текста. Это элемент справочного аппарата. Разновидности предисловий: "От автора", "От редактора", "От составителя" и т.д.</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Предисловие должно:</w:t>
      </w:r>
    </w:p>
    <w:p w:rsidR="000055CE" w:rsidRPr="00BA5FA5" w:rsidRDefault="000055CE" w:rsidP="000055CE">
      <w:pPr>
        <w:pStyle w:val="ab"/>
        <w:jc w:val="both"/>
        <w:rPr>
          <w:rFonts w:ascii="Times New Roman" w:hAnsi="Times New Roman" w:cs="Times New Roman"/>
          <w:sz w:val="24"/>
          <w:szCs w:val="24"/>
        </w:rPr>
      </w:pPr>
      <w:proofErr w:type="spellStart"/>
      <w:r w:rsidRPr="00BA5FA5">
        <w:rPr>
          <w:rFonts w:ascii="Times New Roman" w:hAnsi="Times New Roman" w:cs="Times New Roman"/>
          <w:sz w:val="24"/>
          <w:szCs w:val="24"/>
        </w:rPr>
        <w:t>l</w:t>
      </w:r>
      <w:proofErr w:type="spellEnd"/>
      <w:r w:rsidRPr="00BA5FA5">
        <w:rPr>
          <w:rFonts w:ascii="Times New Roman" w:hAnsi="Times New Roman" w:cs="Times New Roman"/>
          <w:sz w:val="24"/>
          <w:szCs w:val="24"/>
        </w:rPr>
        <w:t>) характеризовать роль и значение темы, обозначенной в издании;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2) содержать основные задачи, стоящие перед издателем;</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3) раскрывать основные особенности данного издания, его отличие от </w:t>
      </w:r>
      <w:proofErr w:type="gramStart"/>
      <w:r w:rsidRPr="00BA5FA5">
        <w:rPr>
          <w:rFonts w:ascii="Times New Roman" w:hAnsi="Times New Roman" w:cs="Times New Roman"/>
          <w:sz w:val="24"/>
          <w:szCs w:val="24"/>
        </w:rPr>
        <w:t>предыдущих</w:t>
      </w:r>
      <w:proofErr w:type="gramEnd"/>
      <w:r w:rsidRPr="00BA5FA5">
        <w:rPr>
          <w:rFonts w:ascii="Times New Roman" w:hAnsi="Times New Roman" w:cs="Times New Roman"/>
          <w:sz w:val="24"/>
          <w:szCs w:val="24"/>
        </w:rPr>
        <w:t>, методическую направленность его содержания.</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lastRenderedPageBreak/>
        <w:t>Объем предисловия должен быть небольшим. Его написание можно предложить авторитетному лицу, компетентному по излагаемой теме.</w:t>
      </w:r>
    </w:p>
    <w:p w:rsidR="000055CE" w:rsidRPr="00BA5FA5" w:rsidRDefault="000055CE" w:rsidP="000055CE">
      <w:pPr>
        <w:pStyle w:val="ab"/>
        <w:jc w:val="center"/>
        <w:rPr>
          <w:rFonts w:ascii="Times New Roman" w:hAnsi="Times New Roman" w:cs="Times New Roman"/>
          <w:sz w:val="24"/>
          <w:szCs w:val="24"/>
        </w:rPr>
      </w:pPr>
      <w:r w:rsidRPr="00BA5FA5">
        <w:rPr>
          <w:rStyle w:val="af0"/>
          <w:rFonts w:ascii="Times New Roman" w:hAnsi="Times New Roman" w:cs="Times New Roman"/>
          <w:bCs w:val="0"/>
          <w:sz w:val="24"/>
          <w:szCs w:val="24"/>
        </w:rPr>
        <w:t>Введение</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Важнейшей</w:t>
      </w:r>
      <w:r w:rsidRPr="00BA5FA5">
        <w:rPr>
          <w:rStyle w:val="apple-converted-space"/>
          <w:rFonts w:ascii="Times New Roman" w:hAnsi="Times New Roman" w:cs="Times New Roman"/>
          <w:color w:val="0C4956"/>
          <w:sz w:val="24"/>
          <w:szCs w:val="24"/>
        </w:rPr>
        <w:t xml:space="preserve"> </w:t>
      </w:r>
      <w:r w:rsidRPr="00BA5FA5">
        <w:rPr>
          <w:rFonts w:ascii="Times New Roman" w:hAnsi="Times New Roman" w:cs="Times New Roman"/>
          <w:sz w:val="24"/>
          <w:szCs w:val="24"/>
        </w:rPr>
        <w:t>составной частью основного текста</w:t>
      </w:r>
      <w:r w:rsidRPr="00BA5FA5">
        <w:rPr>
          <w:rStyle w:val="apple-converted-space"/>
          <w:rFonts w:ascii="Times New Roman" w:hAnsi="Times New Roman" w:cs="Times New Roman"/>
          <w:color w:val="0C4956"/>
          <w:sz w:val="24"/>
          <w:szCs w:val="24"/>
        </w:rPr>
        <w:t xml:space="preserve"> </w:t>
      </w:r>
      <w:r w:rsidRPr="00BA5FA5">
        <w:rPr>
          <w:rFonts w:ascii="Times New Roman" w:hAnsi="Times New Roman" w:cs="Times New Roman"/>
          <w:sz w:val="24"/>
          <w:szCs w:val="24"/>
        </w:rPr>
        <w:t>любого издания является введение, которое ориентирует читателя в его дальнейшей работе с книгой. Обычно это краткий очерк, готовящий читателя к пониманию современного состояния проблем и явлений, изложение основных исходных понятий и раскрытие основной терминологии, обзор взглядов, литературных источников, обоснование постановки и разработки темы.</w:t>
      </w:r>
    </w:p>
    <w:p w:rsidR="000055CE" w:rsidRPr="00BA5FA5" w:rsidRDefault="000055CE" w:rsidP="000055CE">
      <w:pPr>
        <w:pStyle w:val="ab"/>
        <w:jc w:val="center"/>
        <w:rPr>
          <w:rFonts w:ascii="Times New Roman" w:hAnsi="Times New Roman" w:cs="Times New Roman"/>
          <w:sz w:val="24"/>
          <w:szCs w:val="24"/>
        </w:rPr>
      </w:pPr>
      <w:r w:rsidRPr="00BA5FA5">
        <w:rPr>
          <w:rStyle w:val="af0"/>
          <w:rFonts w:ascii="Times New Roman" w:hAnsi="Times New Roman" w:cs="Times New Roman"/>
          <w:bCs w:val="0"/>
          <w:sz w:val="24"/>
          <w:szCs w:val="24"/>
        </w:rPr>
        <w:t>Текст</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 xml:space="preserve">Текст раскрывает содержание издания, обеспечивает последовательное, полное и аргументированное его изложение. Текст условно делится </w:t>
      </w:r>
      <w:proofErr w:type="gramStart"/>
      <w:r w:rsidRPr="00BA5FA5">
        <w:rPr>
          <w:rFonts w:ascii="Times New Roman" w:hAnsi="Times New Roman" w:cs="Times New Roman"/>
          <w:sz w:val="24"/>
          <w:szCs w:val="24"/>
        </w:rPr>
        <w:t>на</w:t>
      </w:r>
      <w:proofErr w:type="gramEnd"/>
      <w:r w:rsidRPr="00BA5FA5">
        <w:rPr>
          <w:rFonts w:ascii="Times New Roman" w:hAnsi="Times New Roman" w:cs="Times New Roman"/>
          <w:sz w:val="24"/>
          <w:szCs w:val="24"/>
        </w:rPr>
        <w:t xml:space="preserve"> основной, дополнительный и пояснительный. </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Элементы текста: рубрикация, символы, цитаты, комментарии и т.п.</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Особые виды текста: стихотворные, многоколонные, таблицы, резюме и т.п.</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Дополнительные виды: эпиграфы, посвящения, примечания.</w:t>
      </w:r>
    </w:p>
    <w:p w:rsidR="000055CE" w:rsidRPr="00BA5FA5" w:rsidRDefault="000055CE" w:rsidP="000055CE">
      <w:pPr>
        <w:pStyle w:val="af1"/>
        <w:spacing w:before="0" w:beforeAutospacing="0" w:after="0" w:afterAutospacing="0"/>
        <w:ind w:firstLine="708"/>
        <w:jc w:val="both"/>
        <w:rPr>
          <w:color w:val="000000"/>
        </w:rPr>
      </w:pPr>
      <w:r w:rsidRPr="00BA5FA5">
        <w:rPr>
          <w:color w:val="000000"/>
        </w:rPr>
        <w:t xml:space="preserve">В </w:t>
      </w:r>
      <w:proofErr w:type="spellStart"/>
      <w:r w:rsidRPr="00BA5FA5">
        <w:rPr>
          <w:color w:val="000000"/>
        </w:rPr>
        <w:t>ГОСТе</w:t>
      </w:r>
      <w:proofErr w:type="spellEnd"/>
      <w:r w:rsidRPr="00BA5FA5">
        <w:rPr>
          <w:color w:val="000000"/>
        </w:rPr>
        <w:t xml:space="preserve"> 7.89-2005 «Оригиналы текстовые авторские и издательские» </w:t>
      </w:r>
      <w:r w:rsidRPr="00BA5FA5">
        <w:rPr>
          <w:color w:val="000000"/>
          <w:spacing w:val="-3"/>
        </w:rPr>
        <w:t>применены следующие термины с соответствующими определениями:</w:t>
      </w:r>
    </w:p>
    <w:p w:rsidR="000055CE" w:rsidRPr="00BA5FA5" w:rsidRDefault="000055CE" w:rsidP="000055CE">
      <w:pPr>
        <w:spacing w:after="0" w:line="240" w:lineRule="auto"/>
        <w:ind w:firstLine="284"/>
        <w:jc w:val="both"/>
        <w:rPr>
          <w:rFonts w:ascii="Times New Roman" w:eastAsia="Times New Roman" w:hAnsi="Times New Roman" w:cs="Times New Roman"/>
          <w:color w:val="000000"/>
          <w:sz w:val="24"/>
          <w:szCs w:val="24"/>
          <w:lang w:eastAsia="ru-RU"/>
        </w:rPr>
      </w:pPr>
      <w:r w:rsidRPr="00BA5FA5">
        <w:rPr>
          <w:rFonts w:ascii="Times New Roman" w:eastAsia="Times New Roman" w:hAnsi="Times New Roman" w:cs="Times New Roman"/>
          <w:b/>
          <w:bCs/>
          <w:color w:val="000000"/>
          <w:spacing w:val="-2"/>
          <w:sz w:val="24"/>
          <w:szCs w:val="24"/>
          <w:lang w:eastAsia="ru-RU"/>
        </w:rPr>
        <w:t xml:space="preserve">Оригинал: </w:t>
      </w:r>
      <w:r w:rsidRPr="00BA5FA5">
        <w:rPr>
          <w:rFonts w:ascii="Times New Roman" w:eastAsia="Times New Roman" w:hAnsi="Times New Roman" w:cs="Times New Roman"/>
          <w:color w:val="000000"/>
          <w:spacing w:val="-2"/>
          <w:sz w:val="24"/>
          <w:szCs w:val="24"/>
          <w:lang w:eastAsia="ru-RU"/>
        </w:rPr>
        <w:t>Текст и изобразительный материал, предназначенный для издания.</w:t>
      </w:r>
    </w:p>
    <w:p w:rsidR="000055CE" w:rsidRPr="00BA5FA5" w:rsidRDefault="000055CE" w:rsidP="000055CE">
      <w:pPr>
        <w:spacing w:after="0" w:line="240" w:lineRule="auto"/>
        <w:ind w:firstLine="284"/>
        <w:jc w:val="both"/>
        <w:rPr>
          <w:rFonts w:ascii="Times New Roman" w:eastAsia="Times New Roman" w:hAnsi="Times New Roman" w:cs="Times New Roman"/>
          <w:color w:val="000000"/>
          <w:sz w:val="24"/>
          <w:szCs w:val="24"/>
          <w:lang w:eastAsia="ru-RU"/>
        </w:rPr>
      </w:pPr>
      <w:r w:rsidRPr="00BA5FA5">
        <w:rPr>
          <w:rFonts w:ascii="Times New Roman" w:eastAsia="Times New Roman" w:hAnsi="Times New Roman" w:cs="Times New Roman"/>
          <w:b/>
          <w:bCs/>
          <w:color w:val="000000"/>
          <w:sz w:val="24"/>
          <w:szCs w:val="24"/>
          <w:lang w:eastAsia="ru-RU"/>
        </w:rPr>
        <w:t xml:space="preserve">Текстовой оригинал: </w:t>
      </w:r>
      <w:r w:rsidRPr="00BA5FA5">
        <w:rPr>
          <w:rFonts w:ascii="Times New Roman" w:eastAsia="Times New Roman" w:hAnsi="Times New Roman" w:cs="Times New Roman"/>
          <w:color w:val="000000"/>
          <w:sz w:val="24"/>
          <w:szCs w:val="24"/>
          <w:lang w:eastAsia="ru-RU"/>
        </w:rPr>
        <w:t>Оригинал, основную часть которого составляет текст.</w:t>
      </w:r>
    </w:p>
    <w:p w:rsidR="000055CE" w:rsidRDefault="000055CE" w:rsidP="000055C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BA5FA5">
        <w:rPr>
          <w:rFonts w:ascii="Times New Roman" w:eastAsia="Times New Roman" w:hAnsi="Times New Roman" w:cs="Times New Roman"/>
          <w:b/>
          <w:bCs/>
          <w:color w:val="000000"/>
          <w:spacing w:val="-3"/>
          <w:sz w:val="24"/>
          <w:szCs w:val="24"/>
          <w:lang w:eastAsia="ru-RU"/>
        </w:rPr>
        <w:t xml:space="preserve">Авторский текстовой оригинал: </w:t>
      </w:r>
      <w:r w:rsidRPr="00BA5FA5">
        <w:rPr>
          <w:rFonts w:ascii="Times New Roman" w:eastAsia="Times New Roman" w:hAnsi="Times New Roman" w:cs="Times New Roman"/>
          <w:color w:val="000000"/>
          <w:spacing w:val="-3"/>
          <w:sz w:val="24"/>
          <w:szCs w:val="24"/>
          <w:lang w:eastAsia="ru-RU"/>
        </w:rPr>
        <w:t>Текстовой оригинал, подготовленный автором для передачи в издательство и последующей редакционно-издательской обработки.</w:t>
      </w:r>
    </w:p>
    <w:p w:rsidR="00BA5FA5" w:rsidRDefault="00BA5FA5" w:rsidP="000055CE">
      <w:pPr>
        <w:spacing w:after="0" w:line="240" w:lineRule="auto"/>
        <w:ind w:firstLine="284"/>
        <w:jc w:val="both"/>
        <w:rPr>
          <w:rFonts w:ascii="Times New Roman" w:eastAsia="Times New Roman" w:hAnsi="Times New Roman" w:cs="Times New Roman"/>
          <w:color w:val="000000"/>
          <w:spacing w:val="-3"/>
          <w:sz w:val="24"/>
          <w:szCs w:val="24"/>
          <w:lang w:eastAsia="ru-RU"/>
        </w:rPr>
      </w:pPr>
    </w:p>
    <w:p w:rsidR="00BA5FA5" w:rsidRPr="00BA5FA5" w:rsidRDefault="00BA5FA5" w:rsidP="000055CE">
      <w:pPr>
        <w:spacing w:after="0" w:line="240" w:lineRule="auto"/>
        <w:ind w:firstLine="284"/>
        <w:jc w:val="both"/>
        <w:rPr>
          <w:rFonts w:ascii="Times New Roman" w:eastAsia="Times New Roman" w:hAnsi="Times New Roman" w:cs="Times New Roman"/>
          <w:color w:val="000000"/>
          <w:sz w:val="24"/>
          <w:szCs w:val="24"/>
          <w:lang w:eastAsia="ru-RU"/>
        </w:rPr>
      </w:pPr>
    </w:p>
    <w:p w:rsidR="000055CE" w:rsidRPr="00BA5FA5" w:rsidRDefault="000055CE" w:rsidP="000055CE">
      <w:pPr>
        <w:spacing w:before="120" w:after="0" w:line="240" w:lineRule="auto"/>
        <w:ind w:firstLine="284"/>
        <w:jc w:val="both"/>
        <w:rPr>
          <w:rFonts w:ascii="Times New Roman" w:eastAsia="Times New Roman" w:hAnsi="Times New Roman" w:cs="Times New Roman"/>
          <w:i/>
          <w:color w:val="000000"/>
          <w:sz w:val="24"/>
          <w:szCs w:val="24"/>
          <w:lang w:eastAsia="ru-RU"/>
        </w:rPr>
      </w:pPr>
      <w:r w:rsidRPr="00BA5FA5">
        <w:rPr>
          <w:rFonts w:ascii="Times New Roman" w:eastAsia="Times New Roman" w:hAnsi="Times New Roman" w:cs="Times New Roman"/>
          <w:i/>
          <w:color w:val="000000"/>
          <w:spacing w:val="40"/>
          <w:sz w:val="24"/>
          <w:szCs w:val="24"/>
          <w:lang w:eastAsia="ru-RU"/>
        </w:rPr>
        <w:lastRenderedPageBreak/>
        <w:t>Примечания</w:t>
      </w:r>
    </w:p>
    <w:p w:rsidR="000055CE" w:rsidRPr="00BA5FA5" w:rsidRDefault="000055CE" w:rsidP="000055CE">
      <w:pPr>
        <w:spacing w:after="0" w:line="240" w:lineRule="auto"/>
        <w:ind w:firstLine="284"/>
        <w:jc w:val="both"/>
        <w:rPr>
          <w:rFonts w:ascii="Times New Roman" w:eastAsia="Times New Roman" w:hAnsi="Times New Roman" w:cs="Times New Roman"/>
          <w:i/>
          <w:color w:val="000000"/>
          <w:sz w:val="24"/>
          <w:szCs w:val="24"/>
          <w:lang w:eastAsia="ru-RU"/>
        </w:rPr>
      </w:pPr>
      <w:r w:rsidRPr="00BA5FA5">
        <w:rPr>
          <w:rFonts w:ascii="Times New Roman" w:eastAsia="Times New Roman" w:hAnsi="Times New Roman" w:cs="Times New Roman"/>
          <w:i/>
          <w:color w:val="000000"/>
          <w:sz w:val="24"/>
          <w:szCs w:val="24"/>
          <w:lang w:eastAsia="ru-RU"/>
        </w:rPr>
        <w:t>1 Авторами могут быть коллектив авторов, переводчики, составители, ответственные за издание и др.</w:t>
      </w:r>
    </w:p>
    <w:p w:rsidR="000055CE" w:rsidRPr="00BA5FA5" w:rsidRDefault="000055CE" w:rsidP="000055CE">
      <w:pPr>
        <w:spacing w:after="0" w:line="240" w:lineRule="auto"/>
        <w:ind w:firstLine="284"/>
        <w:jc w:val="both"/>
        <w:rPr>
          <w:rFonts w:ascii="Times New Roman" w:eastAsia="Times New Roman" w:hAnsi="Times New Roman" w:cs="Times New Roman"/>
          <w:i/>
          <w:color w:val="000000"/>
          <w:sz w:val="24"/>
          <w:szCs w:val="24"/>
          <w:lang w:eastAsia="ru-RU"/>
        </w:rPr>
      </w:pPr>
      <w:r w:rsidRPr="00BA5FA5">
        <w:rPr>
          <w:rFonts w:ascii="Times New Roman" w:eastAsia="Times New Roman" w:hAnsi="Times New Roman" w:cs="Times New Roman"/>
          <w:i/>
          <w:color w:val="000000"/>
          <w:sz w:val="24"/>
          <w:szCs w:val="24"/>
          <w:lang w:eastAsia="ru-RU"/>
        </w:rPr>
        <w:t>2 Авторский текстовой оригинал является исходным материалом для изготовления издательского текстового оригинала.</w:t>
      </w:r>
    </w:p>
    <w:p w:rsidR="000055CE" w:rsidRPr="00BA5FA5" w:rsidRDefault="000055CE" w:rsidP="000055CE">
      <w:pPr>
        <w:spacing w:before="120" w:after="0" w:line="240" w:lineRule="auto"/>
        <w:ind w:firstLine="284"/>
        <w:jc w:val="both"/>
        <w:rPr>
          <w:rFonts w:ascii="Times New Roman" w:eastAsia="Times New Roman" w:hAnsi="Times New Roman" w:cs="Times New Roman"/>
          <w:color w:val="000000"/>
          <w:sz w:val="24"/>
          <w:szCs w:val="24"/>
          <w:lang w:eastAsia="ru-RU"/>
        </w:rPr>
      </w:pPr>
      <w:r w:rsidRPr="00BA5FA5">
        <w:rPr>
          <w:rFonts w:ascii="Times New Roman" w:eastAsia="Times New Roman" w:hAnsi="Times New Roman" w:cs="Times New Roman"/>
          <w:b/>
          <w:bCs/>
          <w:color w:val="000000"/>
          <w:sz w:val="24"/>
          <w:szCs w:val="24"/>
          <w:lang w:eastAsia="ru-RU"/>
        </w:rPr>
        <w:t xml:space="preserve">Издательский текстовой оригинал: </w:t>
      </w:r>
      <w:r w:rsidRPr="00BA5FA5">
        <w:rPr>
          <w:rFonts w:ascii="Times New Roman" w:eastAsia="Times New Roman" w:hAnsi="Times New Roman" w:cs="Times New Roman"/>
          <w:color w:val="000000"/>
          <w:sz w:val="24"/>
          <w:szCs w:val="24"/>
          <w:lang w:eastAsia="ru-RU"/>
        </w:rPr>
        <w:t>Текстовой оригинал, прошедший редакционно-издате</w:t>
      </w:r>
      <w:r w:rsidRPr="00BA5FA5">
        <w:rPr>
          <w:rFonts w:ascii="Times New Roman" w:eastAsia="Times New Roman" w:hAnsi="Times New Roman" w:cs="Times New Roman"/>
          <w:color w:val="000000"/>
          <w:spacing w:val="-5"/>
          <w:sz w:val="24"/>
          <w:szCs w:val="24"/>
          <w:lang w:eastAsia="ru-RU"/>
        </w:rPr>
        <w:t>льскую обработку, подписанный в набор или печать ответственными лицами издательства и подготов</w:t>
      </w:r>
      <w:r w:rsidRPr="00BA5FA5">
        <w:rPr>
          <w:rFonts w:ascii="Times New Roman" w:eastAsia="Times New Roman" w:hAnsi="Times New Roman" w:cs="Times New Roman"/>
          <w:color w:val="000000"/>
          <w:spacing w:val="-3"/>
          <w:sz w:val="24"/>
          <w:szCs w:val="24"/>
          <w:lang w:eastAsia="ru-RU"/>
        </w:rPr>
        <w:t>ленный к сдаче на полиграфическое предприятие.</w:t>
      </w:r>
    </w:p>
    <w:p w:rsidR="000055CE" w:rsidRPr="00BA5FA5" w:rsidRDefault="000055CE" w:rsidP="000055CE">
      <w:pPr>
        <w:spacing w:after="0" w:line="240" w:lineRule="auto"/>
        <w:ind w:firstLine="284"/>
        <w:jc w:val="both"/>
        <w:rPr>
          <w:rFonts w:ascii="Times New Roman" w:eastAsia="Times New Roman" w:hAnsi="Times New Roman" w:cs="Times New Roman"/>
          <w:color w:val="000000"/>
          <w:sz w:val="24"/>
          <w:szCs w:val="24"/>
          <w:lang w:eastAsia="ru-RU"/>
        </w:rPr>
      </w:pPr>
      <w:r w:rsidRPr="00BA5FA5">
        <w:rPr>
          <w:rFonts w:ascii="Times New Roman" w:eastAsia="Times New Roman" w:hAnsi="Times New Roman" w:cs="Times New Roman"/>
          <w:b/>
          <w:bCs/>
          <w:color w:val="000000"/>
          <w:spacing w:val="-2"/>
          <w:sz w:val="24"/>
          <w:szCs w:val="24"/>
          <w:lang w:eastAsia="ru-RU"/>
        </w:rPr>
        <w:t xml:space="preserve">Поправка: </w:t>
      </w:r>
      <w:r w:rsidRPr="00BA5FA5">
        <w:rPr>
          <w:rFonts w:ascii="Times New Roman" w:eastAsia="Times New Roman" w:hAnsi="Times New Roman" w:cs="Times New Roman"/>
          <w:color w:val="000000"/>
          <w:spacing w:val="-2"/>
          <w:sz w:val="24"/>
          <w:szCs w:val="24"/>
          <w:lang w:eastAsia="ru-RU"/>
        </w:rPr>
        <w:t xml:space="preserve">Исправление отдельных знаков, букв, слов, не изменяющее количество строк на </w:t>
      </w:r>
      <w:r w:rsidRPr="00BA5FA5">
        <w:rPr>
          <w:rFonts w:ascii="Times New Roman" w:eastAsia="Times New Roman" w:hAnsi="Times New Roman" w:cs="Times New Roman"/>
          <w:color w:val="000000"/>
          <w:spacing w:val="-5"/>
          <w:sz w:val="24"/>
          <w:szCs w:val="24"/>
          <w:lang w:eastAsia="ru-RU"/>
        </w:rPr>
        <w:t>странице.</w:t>
      </w:r>
    </w:p>
    <w:p w:rsidR="000055CE" w:rsidRPr="00BA5FA5" w:rsidRDefault="000055CE" w:rsidP="000055CE">
      <w:pPr>
        <w:spacing w:after="0" w:line="240" w:lineRule="auto"/>
        <w:ind w:firstLine="284"/>
        <w:jc w:val="both"/>
        <w:rPr>
          <w:rFonts w:ascii="Times New Roman" w:eastAsia="Times New Roman" w:hAnsi="Times New Roman" w:cs="Times New Roman"/>
          <w:color w:val="000000"/>
          <w:sz w:val="24"/>
          <w:szCs w:val="24"/>
          <w:lang w:eastAsia="ru-RU"/>
        </w:rPr>
      </w:pPr>
      <w:r w:rsidRPr="00BA5FA5">
        <w:rPr>
          <w:rFonts w:ascii="Times New Roman" w:eastAsia="Times New Roman" w:hAnsi="Times New Roman" w:cs="Times New Roman"/>
          <w:b/>
          <w:bCs/>
          <w:color w:val="000000"/>
          <w:spacing w:val="-4"/>
          <w:sz w:val="24"/>
          <w:szCs w:val="24"/>
          <w:lang w:eastAsia="ru-RU"/>
        </w:rPr>
        <w:t xml:space="preserve">Наклейка: </w:t>
      </w:r>
      <w:r w:rsidRPr="00BA5FA5">
        <w:rPr>
          <w:rFonts w:ascii="Times New Roman" w:eastAsia="Times New Roman" w:hAnsi="Times New Roman" w:cs="Times New Roman"/>
          <w:color w:val="000000"/>
          <w:spacing w:val="-4"/>
          <w:sz w:val="24"/>
          <w:szCs w:val="24"/>
          <w:lang w:eastAsia="ru-RU"/>
        </w:rPr>
        <w:t xml:space="preserve">Замена одной или нескольких строк или абзаца, не изменяющая количество строк </w:t>
      </w:r>
      <w:r w:rsidRPr="00BA5FA5">
        <w:rPr>
          <w:rFonts w:ascii="Times New Roman" w:eastAsia="Times New Roman" w:hAnsi="Times New Roman" w:cs="Times New Roman"/>
          <w:color w:val="000000"/>
          <w:spacing w:val="-5"/>
          <w:sz w:val="24"/>
          <w:szCs w:val="24"/>
          <w:lang w:eastAsia="ru-RU"/>
        </w:rPr>
        <w:t>на странице.</w:t>
      </w:r>
    </w:p>
    <w:p w:rsidR="000055CE" w:rsidRPr="00BA5FA5" w:rsidRDefault="000055CE" w:rsidP="000055CE">
      <w:pPr>
        <w:spacing w:after="0" w:line="240" w:lineRule="auto"/>
        <w:ind w:firstLine="284"/>
        <w:jc w:val="both"/>
        <w:rPr>
          <w:rFonts w:ascii="Times New Roman" w:eastAsia="Times New Roman" w:hAnsi="Times New Roman" w:cs="Times New Roman"/>
          <w:color w:val="000000"/>
          <w:sz w:val="24"/>
          <w:szCs w:val="24"/>
          <w:lang w:eastAsia="ru-RU"/>
        </w:rPr>
      </w:pPr>
      <w:r w:rsidRPr="00BA5FA5">
        <w:rPr>
          <w:rFonts w:ascii="Times New Roman" w:eastAsia="Times New Roman" w:hAnsi="Times New Roman" w:cs="Times New Roman"/>
          <w:b/>
          <w:bCs/>
          <w:color w:val="000000"/>
          <w:spacing w:val="-2"/>
          <w:sz w:val="24"/>
          <w:szCs w:val="24"/>
          <w:lang w:eastAsia="ru-RU"/>
        </w:rPr>
        <w:t xml:space="preserve">Вставка: </w:t>
      </w:r>
      <w:r w:rsidRPr="00BA5FA5">
        <w:rPr>
          <w:rFonts w:ascii="Times New Roman" w:eastAsia="Times New Roman" w:hAnsi="Times New Roman" w:cs="Times New Roman"/>
          <w:color w:val="000000"/>
          <w:spacing w:val="-2"/>
          <w:sz w:val="24"/>
          <w:szCs w:val="24"/>
          <w:lang w:eastAsia="ru-RU"/>
        </w:rPr>
        <w:t>Исправление текста, увеличивающее количество строк на странице.</w:t>
      </w:r>
    </w:p>
    <w:p w:rsidR="000055CE" w:rsidRPr="00BA5FA5" w:rsidRDefault="000055CE" w:rsidP="000055CE">
      <w:pPr>
        <w:spacing w:after="0" w:line="240" w:lineRule="auto"/>
        <w:ind w:firstLine="284"/>
        <w:jc w:val="both"/>
        <w:rPr>
          <w:rFonts w:ascii="Times New Roman" w:eastAsia="Times New Roman" w:hAnsi="Times New Roman" w:cs="Times New Roman"/>
          <w:color w:val="000000"/>
          <w:sz w:val="24"/>
          <w:szCs w:val="24"/>
          <w:lang w:eastAsia="ru-RU"/>
        </w:rPr>
      </w:pPr>
      <w:r w:rsidRPr="00BA5FA5">
        <w:rPr>
          <w:rFonts w:ascii="Times New Roman" w:eastAsia="Times New Roman" w:hAnsi="Times New Roman" w:cs="Times New Roman"/>
          <w:b/>
          <w:bCs/>
          <w:color w:val="000000"/>
          <w:spacing w:val="-1"/>
          <w:sz w:val="24"/>
          <w:szCs w:val="24"/>
          <w:lang w:eastAsia="ru-RU"/>
        </w:rPr>
        <w:t xml:space="preserve">Выкидка: </w:t>
      </w:r>
      <w:r w:rsidRPr="00BA5FA5">
        <w:rPr>
          <w:rFonts w:ascii="Times New Roman" w:eastAsia="Times New Roman" w:hAnsi="Times New Roman" w:cs="Times New Roman"/>
          <w:color w:val="000000"/>
          <w:spacing w:val="-1"/>
          <w:sz w:val="24"/>
          <w:szCs w:val="24"/>
          <w:lang w:eastAsia="ru-RU"/>
        </w:rPr>
        <w:t>Изъятие текста, уменьшающее количество строк на странице.</w:t>
      </w:r>
    </w:p>
    <w:p w:rsidR="000055CE" w:rsidRPr="00BA5FA5" w:rsidRDefault="000055CE" w:rsidP="000055CE">
      <w:pPr>
        <w:spacing w:after="0" w:line="240" w:lineRule="auto"/>
        <w:ind w:firstLine="284"/>
        <w:jc w:val="both"/>
        <w:rPr>
          <w:rFonts w:ascii="Times New Roman" w:eastAsia="Times New Roman" w:hAnsi="Times New Roman" w:cs="Times New Roman"/>
          <w:color w:val="000000"/>
          <w:sz w:val="24"/>
          <w:szCs w:val="24"/>
          <w:lang w:eastAsia="ru-RU"/>
        </w:rPr>
      </w:pPr>
      <w:r w:rsidRPr="00BA5FA5">
        <w:rPr>
          <w:rFonts w:ascii="Times New Roman" w:eastAsia="Times New Roman" w:hAnsi="Times New Roman" w:cs="Times New Roman"/>
          <w:b/>
          <w:bCs/>
          <w:color w:val="000000"/>
          <w:spacing w:val="-10"/>
          <w:sz w:val="24"/>
          <w:szCs w:val="24"/>
          <w:lang w:eastAsia="ru-RU"/>
        </w:rPr>
        <w:t xml:space="preserve">Электронный оригинал: </w:t>
      </w:r>
      <w:r w:rsidRPr="00BA5FA5">
        <w:rPr>
          <w:rFonts w:ascii="Times New Roman" w:eastAsia="Times New Roman" w:hAnsi="Times New Roman" w:cs="Times New Roman"/>
          <w:color w:val="000000"/>
          <w:spacing w:val="-10"/>
          <w:sz w:val="24"/>
          <w:szCs w:val="24"/>
          <w:lang w:eastAsia="ru-RU"/>
        </w:rPr>
        <w:t>Авторский или издательский текстовой оригинал, содержащий кодирован</w:t>
      </w:r>
      <w:r w:rsidRPr="00BA5FA5">
        <w:rPr>
          <w:rFonts w:ascii="Times New Roman" w:eastAsia="Times New Roman" w:hAnsi="Times New Roman" w:cs="Times New Roman"/>
          <w:color w:val="000000"/>
          <w:spacing w:val="-8"/>
          <w:sz w:val="24"/>
          <w:szCs w:val="24"/>
          <w:lang w:eastAsia="ru-RU"/>
        </w:rPr>
        <w:t>ный набор и распечатку полного текста издания, предназначенный для дальнейшей обработки на фотона</w:t>
      </w:r>
      <w:r w:rsidRPr="00BA5FA5">
        <w:rPr>
          <w:rFonts w:ascii="Times New Roman" w:eastAsia="Times New Roman" w:hAnsi="Times New Roman" w:cs="Times New Roman"/>
          <w:color w:val="000000"/>
          <w:spacing w:val="-3"/>
          <w:sz w:val="24"/>
          <w:szCs w:val="24"/>
          <w:lang w:eastAsia="ru-RU"/>
        </w:rPr>
        <w:t>борной технике или настольной издательской системе с целью изготовления текстовых фотоформ.</w:t>
      </w:r>
    </w:p>
    <w:p w:rsidR="000055CE" w:rsidRPr="00BA5FA5" w:rsidRDefault="000055CE" w:rsidP="000055C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BA5FA5">
        <w:rPr>
          <w:rFonts w:ascii="Times New Roman" w:eastAsia="Times New Roman" w:hAnsi="Times New Roman" w:cs="Times New Roman"/>
          <w:b/>
          <w:bCs/>
          <w:color w:val="000000"/>
          <w:spacing w:val="1"/>
          <w:sz w:val="24"/>
          <w:szCs w:val="24"/>
          <w:lang w:eastAsia="ru-RU"/>
        </w:rPr>
        <w:t>Репродуцируемый оригинал-макет</w:t>
      </w:r>
      <w:r w:rsidRPr="00BA5FA5">
        <w:rPr>
          <w:rFonts w:ascii="Times New Roman" w:eastAsia="Times New Roman" w:hAnsi="Times New Roman" w:cs="Times New Roman"/>
          <w:color w:val="000000"/>
          <w:spacing w:val="1"/>
          <w:sz w:val="24"/>
          <w:szCs w:val="24"/>
          <w:lang w:eastAsia="ru-RU"/>
        </w:rPr>
        <w:t xml:space="preserve">, </w:t>
      </w:r>
      <w:r w:rsidRPr="00BA5FA5">
        <w:rPr>
          <w:rFonts w:ascii="Times New Roman" w:eastAsia="Times New Roman" w:hAnsi="Times New Roman" w:cs="Times New Roman"/>
          <w:b/>
          <w:spacing w:val="1"/>
          <w:sz w:val="24"/>
          <w:szCs w:val="24"/>
          <w:lang w:eastAsia="ru-RU"/>
        </w:rPr>
        <w:t>РОМ</w:t>
      </w:r>
      <w:r w:rsidRPr="00BA5FA5">
        <w:rPr>
          <w:rFonts w:ascii="Times New Roman" w:eastAsia="Times New Roman" w:hAnsi="Times New Roman" w:cs="Times New Roman"/>
          <w:color w:val="000000"/>
          <w:spacing w:val="1"/>
          <w:sz w:val="24"/>
          <w:szCs w:val="24"/>
          <w:lang w:eastAsia="ru-RU"/>
        </w:rPr>
        <w:t xml:space="preserve">: Издательский оригинал, изготовленный на </w:t>
      </w:r>
      <w:r w:rsidRPr="00BA5FA5">
        <w:rPr>
          <w:rFonts w:ascii="Times New Roman" w:eastAsia="Times New Roman" w:hAnsi="Times New Roman" w:cs="Times New Roman"/>
          <w:color w:val="000000"/>
          <w:spacing w:val="-6"/>
          <w:sz w:val="24"/>
          <w:szCs w:val="24"/>
          <w:lang w:eastAsia="ru-RU"/>
        </w:rPr>
        <w:t>полиграфической технике, с вклеенными или приложенными, или записанными на электронном носите</w:t>
      </w:r>
      <w:r w:rsidRPr="00BA5FA5">
        <w:rPr>
          <w:rFonts w:ascii="Times New Roman" w:eastAsia="Times New Roman" w:hAnsi="Times New Roman" w:cs="Times New Roman"/>
          <w:color w:val="000000"/>
          <w:spacing w:val="-4"/>
          <w:sz w:val="24"/>
          <w:szCs w:val="24"/>
          <w:lang w:eastAsia="ru-RU"/>
        </w:rPr>
        <w:t>ле изобразительными материалами, представляющий собой точный макет будущего издания, подпи</w:t>
      </w:r>
      <w:r w:rsidRPr="00BA5FA5">
        <w:rPr>
          <w:rFonts w:ascii="Times New Roman" w:eastAsia="Times New Roman" w:hAnsi="Times New Roman" w:cs="Times New Roman"/>
          <w:color w:val="000000"/>
          <w:spacing w:val="-3"/>
          <w:sz w:val="24"/>
          <w:szCs w:val="24"/>
          <w:lang w:eastAsia="ru-RU"/>
        </w:rPr>
        <w:t>санный в печать и передаваемый на полиграфическое предприятие.</w:t>
      </w:r>
    </w:p>
    <w:p w:rsidR="00BA5FA5" w:rsidRDefault="00BA5FA5" w:rsidP="000055CE">
      <w:pPr>
        <w:pStyle w:val="ab"/>
        <w:jc w:val="center"/>
        <w:rPr>
          <w:rFonts w:ascii="Times New Roman" w:hAnsi="Times New Roman" w:cs="Times New Roman"/>
          <w:b/>
          <w:sz w:val="28"/>
          <w:szCs w:val="28"/>
        </w:rPr>
      </w:pPr>
    </w:p>
    <w:p w:rsidR="00BA5FA5" w:rsidRDefault="00BA5FA5" w:rsidP="000055CE">
      <w:pPr>
        <w:pStyle w:val="ab"/>
        <w:jc w:val="center"/>
        <w:rPr>
          <w:rFonts w:ascii="Times New Roman" w:hAnsi="Times New Roman" w:cs="Times New Roman"/>
          <w:b/>
          <w:sz w:val="28"/>
          <w:szCs w:val="28"/>
        </w:rPr>
      </w:pPr>
    </w:p>
    <w:p w:rsidR="00BA5FA5" w:rsidRDefault="00BA5FA5" w:rsidP="000055CE">
      <w:pPr>
        <w:pStyle w:val="ab"/>
        <w:jc w:val="center"/>
        <w:rPr>
          <w:rFonts w:ascii="Times New Roman" w:hAnsi="Times New Roman" w:cs="Times New Roman"/>
          <w:b/>
          <w:sz w:val="28"/>
          <w:szCs w:val="28"/>
        </w:rPr>
      </w:pPr>
    </w:p>
    <w:p w:rsidR="00BA5FA5" w:rsidRPr="00BA5FA5" w:rsidRDefault="00BA5FA5" w:rsidP="000055CE">
      <w:pPr>
        <w:pStyle w:val="ab"/>
        <w:jc w:val="center"/>
        <w:rPr>
          <w:rFonts w:ascii="Times New Roman" w:hAnsi="Times New Roman" w:cs="Times New Roman"/>
          <w:b/>
          <w:sz w:val="28"/>
          <w:szCs w:val="28"/>
        </w:rPr>
      </w:pPr>
    </w:p>
    <w:p w:rsidR="000055CE" w:rsidRPr="00BA5FA5" w:rsidRDefault="000055CE" w:rsidP="000055CE">
      <w:pPr>
        <w:pStyle w:val="ab"/>
        <w:jc w:val="center"/>
        <w:rPr>
          <w:rFonts w:ascii="Times New Roman" w:hAnsi="Times New Roman" w:cs="Times New Roman"/>
          <w:b/>
          <w:sz w:val="28"/>
          <w:szCs w:val="28"/>
        </w:rPr>
      </w:pPr>
      <w:r w:rsidRPr="00BA5FA5">
        <w:rPr>
          <w:rFonts w:ascii="Times New Roman" w:hAnsi="Times New Roman" w:cs="Times New Roman"/>
          <w:b/>
          <w:sz w:val="28"/>
          <w:szCs w:val="28"/>
        </w:rPr>
        <w:lastRenderedPageBreak/>
        <w:t>6. Правила компьютерного набора и верстка оригинала</w:t>
      </w:r>
    </w:p>
    <w:p w:rsidR="000055CE" w:rsidRPr="00BA5FA5" w:rsidRDefault="000055CE" w:rsidP="000055CE">
      <w:pPr>
        <w:pStyle w:val="ab"/>
        <w:jc w:val="center"/>
        <w:rPr>
          <w:rStyle w:val="af0"/>
          <w:rFonts w:ascii="Times New Roman" w:hAnsi="Times New Roman" w:cs="Times New Roman"/>
          <w:bCs w:val="0"/>
          <w:sz w:val="24"/>
          <w:szCs w:val="24"/>
        </w:rPr>
      </w:pPr>
    </w:p>
    <w:p w:rsidR="000055CE" w:rsidRPr="00BA5FA5" w:rsidRDefault="000055CE" w:rsidP="000055CE">
      <w:pPr>
        <w:pStyle w:val="ab"/>
        <w:jc w:val="center"/>
        <w:rPr>
          <w:rFonts w:ascii="Times New Roman" w:hAnsi="Times New Roman" w:cs="Times New Roman"/>
          <w:sz w:val="24"/>
          <w:szCs w:val="24"/>
        </w:rPr>
      </w:pPr>
      <w:r w:rsidRPr="00BA5FA5">
        <w:rPr>
          <w:rStyle w:val="af0"/>
          <w:rFonts w:ascii="Times New Roman" w:hAnsi="Times New Roman" w:cs="Times New Roman"/>
          <w:bCs w:val="0"/>
          <w:sz w:val="24"/>
          <w:szCs w:val="24"/>
        </w:rPr>
        <w:t>Текст</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Текст рукописи набирается на компьютере и поступает для рассмотрения руководству в распечатанном виде для дальнейшей обработки.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При наборе текста рекомендуется использовать основные системные гарнитуры шрифтов: </w:t>
      </w:r>
      <w:proofErr w:type="spellStart"/>
      <w:r w:rsidRPr="00BA5FA5">
        <w:rPr>
          <w:rFonts w:ascii="Times New Roman" w:hAnsi="Times New Roman" w:cs="Times New Roman"/>
          <w:sz w:val="24"/>
          <w:szCs w:val="24"/>
        </w:rPr>
        <w:t>Times</w:t>
      </w:r>
      <w:proofErr w:type="spellEnd"/>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rPr>
        <w:t>New</w:t>
      </w:r>
      <w:proofErr w:type="spellEnd"/>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rPr>
        <w:t>Roman</w:t>
      </w:r>
      <w:proofErr w:type="spellEnd"/>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rPr>
        <w:t>Arial</w:t>
      </w:r>
      <w:proofErr w:type="spellEnd"/>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rPr>
        <w:t>Cyr</w:t>
      </w:r>
      <w:proofErr w:type="spellEnd"/>
      <w:r w:rsidRPr="00BA5FA5">
        <w:rPr>
          <w:rFonts w:ascii="Times New Roman" w:hAnsi="Times New Roman" w:cs="Times New Roman"/>
          <w:sz w:val="24"/>
          <w:szCs w:val="24"/>
        </w:rPr>
        <w:t>. Размер основного шрифта -</w:t>
      </w:r>
      <w:r w:rsidRPr="00BA5FA5">
        <w:rPr>
          <w:rStyle w:val="apple-converted-space"/>
          <w:rFonts w:ascii="Times New Roman" w:hAnsi="Times New Roman" w:cs="Times New Roman"/>
          <w:color w:val="0C4956"/>
          <w:sz w:val="24"/>
          <w:szCs w:val="24"/>
        </w:rPr>
        <w:t xml:space="preserve"> </w:t>
      </w:r>
      <w:r w:rsidRPr="00BA5FA5">
        <w:rPr>
          <w:rFonts w:ascii="Times New Roman" w:hAnsi="Times New Roman" w:cs="Times New Roman"/>
          <w:sz w:val="24"/>
          <w:szCs w:val="24"/>
        </w:rPr>
        <w:t xml:space="preserve">14, межстрочный интервал – 1 </w:t>
      </w:r>
      <w:r w:rsidRPr="00BA5FA5">
        <w:rPr>
          <w:rStyle w:val="af2"/>
          <w:rFonts w:ascii="Times New Roman" w:hAnsi="Times New Roman" w:cs="Times New Roman"/>
          <w:i w:val="0"/>
          <w:color w:val="0C4956"/>
          <w:sz w:val="24"/>
          <w:szCs w:val="24"/>
        </w:rPr>
        <w:t>(оригинал-макет – 1</w:t>
      </w:r>
      <w:r w:rsidRPr="00BA5FA5">
        <w:rPr>
          <w:rStyle w:val="af2"/>
          <w:rFonts w:ascii="Times New Roman" w:hAnsi="Times New Roman" w:cs="Times New Roman"/>
          <w:color w:val="0C4956"/>
          <w:sz w:val="24"/>
          <w:szCs w:val="24"/>
        </w:rPr>
        <w:t>)</w:t>
      </w:r>
      <w:r w:rsidRPr="00BA5FA5">
        <w:rPr>
          <w:rFonts w:ascii="Times New Roman" w:hAnsi="Times New Roman" w:cs="Times New Roman"/>
          <w:sz w:val="24"/>
          <w:szCs w:val="24"/>
        </w:rPr>
        <w:t>, формат бумаги</w:t>
      </w:r>
      <w:r w:rsidRPr="00BA5FA5">
        <w:rPr>
          <w:rStyle w:val="apple-converted-space"/>
          <w:rFonts w:ascii="Times New Roman" w:hAnsi="Times New Roman" w:cs="Times New Roman"/>
          <w:color w:val="0C4956"/>
          <w:sz w:val="24"/>
          <w:szCs w:val="24"/>
        </w:rPr>
        <w:t xml:space="preserve"> </w:t>
      </w:r>
      <w:r w:rsidRPr="00BA5FA5">
        <w:rPr>
          <w:rFonts w:ascii="Times New Roman" w:hAnsi="Times New Roman" w:cs="Times New Roman"/>
          <w:sz w:val="24"/>
          <w:szCs w:val="24"/>
        </w:rPr>
        <w:t>А</w:t>
      </w:r>
      <w:proofErr w:type="gramStart"/>
      <w:r w:rsidRPr="00BA5FA5">
        <w:rPr>
          <w:rFonts w:ascii="Times New Roman" w:hAnsi="Times New Roman" w:cs="Times New Roman"/>
          <w:sz w:val="24"/>
          <w:szCs w:val="24"/>
        </w:rPr>
        <w:t>4</w:t>
      </w:r>
      <w:proofErr w:type="gramEnd"/>
      <w:r w:rsidRPr="00BA5FA5">
        <w:rPr>
          <w:rFonts w:ascii="Times New Roman" w:hAnsi="Times New Roman" w:cs="Times New Roman"/>
          <w:sz w:val="24"/>
          <w:szCs w:val="24"/>
        </w:rPr>
        <w:t>.</w:t>
      </w:r>
      <w:r w:rsidRPr="00BA5FA5">
        <w:rPr>
          <w:rStyle w:val="apple-converted-space"/>
          <w:rFonts w:ascii="Times New Roman" w:hAnsi="Times New Roman" w:cs="Times New Roman"/>
          <w:color w:val="666666"/>
          <w:spacing w:val="-4"/>
          <w:sz w:val="24"/>
          <w:szCs w:val="24"/>
        </w:rPr>
        <w:t xml:space="preserve"> </w:t>
      </w:r>
      <w:r w:rsidRPr="00BA5FA5">
        <w:rPr>
          <w:rFonts w:ascii="Times New Roman" w:hAnsi="Times New Roman" w:cs="Times New Roman"/>
          <w:spacing w:val="-4"/>
          <w:sz w:val="24"/>
          <w:szCs w:val="24"/>
        </w:rPr>
        <w:t xml:space="preserve">Текст  оригинал-макета, </w:t>
      </w:r>
      <w:proofErr w:type="gramStart"/>
      <w:r w:rsidRPr="00BA5FA5">
        <w:rPr>
          <w:rFonts w:ascii="Times New Roman" w:hAnsi="Times New Roman" w:cs="Times New Roman"/>
          <w:spacing w:val="-4"/>
          <w:sz w:val="24"/>
          <w:szCs w:val="24"/>
        </w:rPr>
        <w:t>изготовленном</w:t>
      </w:r>
      <w:proofErr w:type="gramEnd"/>
      <w:r w:rsidRPr="00BA5FA5">
        <w:rPr>
          <w:rFonts w:ascii="Times New Roman" w:hAnsi="Times New Roman" w:cs="Times New Roman"/>
          <w:spacing w:val="-4"/>
          <w:sz w:val="24"/>
          <w:szCs w:val="24"/>
        </w:rPr>
        <w:t xml:space="preserve"> на бумаге, должен быть напечатан только на одной стороне </w:t>
      </w:r>
      <w:r w:rsidRPr="00BA5FA5">
        <w:rPr>
          <w:rFonts w:ascii="Times New Roman" w:hAnsi="Times New Roman" w:cs="Times New Roman"/>
          <w:spacing w:val="-5"/>
          <w:sz w:val="24"/>
          <w:szCs w:val="24"/>
        </w:rPr>
        <w:t>листа.</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Текст набирается с соблюдением следующих правил:</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 рекомендуемые поля: верхнее – 20 мм, нижнее – 25 мм (с учетом колонцифры), внешнее – 18 мм, внутреннее – 12 мм, но следует учитывать, что подготовка оригинал-макета зависит от того, на какой технике будет </w:t>
      </w:r>
      <w:proofErr w:type="gramStart"/>
      <w:r w:rsidRPr="00BA5FA5">
        <w:rPr>
          <w:rFonts w:ascii="Times New Roman" w:hAnsi="Times New Roman" w:cs="Times New Roman"/>
          <w:sz w:val="24"/>
          <w:szCs w:val="24"/>
        </w:rPr>
        <w:t>выводится</w:t>
      </w:r>
      <w:proofErr w:type="gramEnd"/>
      <w:r w:rsidRPr="00BA5FA5">
        <w:rPr>
          <w:rFonts w:ascii="Times New Roman" w:hAnsi="Times New Roman" w:cs="Times New Roman"/>
          <w:sz w:val="24"/>
          <w:szCs w:val="24"/>
        </w:rPr>
        <w:t xml:space="preserve"> тираж. (Если это офсет – необходимо предусмотреть «вылет на подрез» и т.п.)</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абзацы отделяются друг от друга одним маркером конца абзаца;</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все слова внутри абзаца разделяются только одним пробелом;</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перед знаком препинания пробелы не ставятся, после знака препинания – один пробел;</w:t>
      </w:r>
    </w:p>
    <w:p w:rsidR="000055CE" w:rsidRPr="00BA5FA5" w:rsidRDefault="000055CE" w:rsidP="000055CE">
      <w:pPr>
        <w:pStyle w:val="ab"/>
        <w:jc w:val="both"/>
        <w:rPr>
          <w:rFonts w:ascii="Times New Roman" w:hAnsi="Times New Roman" w:cs="Times New Roman"/>
          <w:sz w:val="24"/>
          <w:szCs w:val="24"/>
        </w:rPr>
      </w:pPr>
      <w:proofErr w:type="gramStart"/>
      <w:r w:rsidRPr="00BA5FA5">
        <w:rPr>
          <w:rFonts w:ascii="Times New Roman" w:hAnsi="Times New Roman" w:cs="Times New Roman"/>
          <w:sz w:val="24"/>
          <w:szCs w:val="24"/>
        </w:rPr>
        <w:t>- между инициалами, после инициалов (перед фамилией), перед сокращениями и между ними ставится неразрывный пробел (2013 год, т. д., т. е., и т. п., И.И. Иванов и т. д.);</w:t>
      </w:r>
      <w:proofErr w:type="gramEnd"/>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 выделения курсивом, полужирным, прописным обеспечиваются средствами </w:t>
      </w:r>
      <w:proofErr w:type="spellStart"/>
      <w:r w:rsidRPr="00BA5FA5">
        <w:rPr>
          <w:rFonts w:ascii="Times New Roman" w:hAnsi="Times New Roman" w:cs="Times New Roman"/>
          <w:sz w:val="24"/>
          <w:szCs w:val="24"/>
        </w:rPr>
        <w:t>Word</w:t>
      </w:r>
      <w:proofErr w:type="spellEnd"/>
      <w:r w:rsidRPr="00BA5FA5">
        <w:rPr>
          <w:rFonts w:ascii="Times New Roman" w:hAnsi="Times New Roman" w:cs="Times New Roman"/>
          <w:sz w:val="24"/>
          <w:szCs w:val="24"/>
        </w:rPr>
        <w:t>.</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Подчеркивания в качестве выделений не рекомендуются.</w:t>
      </w:r>
    </w:p>
    <w:p w:rsidR="000055CE" w:rsidRPr="00BA5FA5" w:rsidRDefault="000055CE" w:rsidP="000055CE">
      <w:pPr>
        <w:pStyle w:val="ab"/>
        <w:jc w:val="center"/>
        <w:rPr>
          <w:rFonts w:ascii="Times New Roman" w:hAnsi="Times New Roman" w:cs="Times New Roman"/>
          <w:sz w:val="24"/>
          <w:szCs w:val="24"/>
        </w:rPr>
      </w:pPr>
      <w:r w:rsidRPr="00BA5FA5">
        <w:rPr>
          <w:rStyle w:val="af0"/>
          <w:rFonts w:ascii="Times New Roman" w:hAnsi="Times New Roman" w:cs="Times New Roman"/>
          <w:bCs w:val="0"/>
          <w:sz w:val="24"/>
          <w:szCs w:val="24"/>
        </w:rPr>
        <w:t>Таблицы</w:t>
      </w:r>
    </w:p>
    <w:p w:rsidR="000055CE" w:rsidRPr="00BA5FA5" w:rsidRDefault="000055CE" w:rsidP="000055CE">
      <w:pPr>
        <w:pStyle w:val="ab"/>
        <w:ind w:firstLine="708"/>
        <w:jc w:val="both"/>
        <w:rPr>
          <w:rFonts w:ascii="Times New Roman" w:hAnsi="Times New Roman" w:cs="Times New Roman"/>
          <w:i/>
          <w:sz w:val="24"/>
          <w:szCs w:val="24"/>
        </w:rPr>
      </w:pPr>
      <w:r w:rsidRPr="00BA5FA5">
        <w:rPr>
          <w:rFonts w:ascii="Times New Roman" w:hAnsi="Times New Roman" w:cs="Times New Roman"/>
          <w:sz w:val="24"/>
          <w:szCs w:val="24"/>
        </w:rPr>
        <w:t xml:space="preserve">1. Основные требования к содержанию и оформлению таблиц – существенность, полнота показателей, четкость и ясность представления, экономичность, единообразие. Ссылка на таблицу в тексте обязательна и должна быть до </w:t>
      </w:r>
      <w:r w:rsidRPr="00BA5FA5">
        <w:rPr>
          <w:rFonts w:ascii="Times New Roman" w:hAnsi="Times New Roman" w:cs="Times New Roman"/>
          <w:sz w:val="24"/>
          <w:szCs w:val="24"/>
        </w:rPr>
        <w:lastRenderedPageBreak/>
        <w:t>представления (расположения) самой таблицы. Ссылка должна органически входить в текст, а не выделяться в самостоятельную фразу, повторяющую тематический заголовок таблицы (</w:t>
      </w:r>
      <w:r w:rsidRPr="00BA5FA5">
        <w:rPr>
          <w:rStyle w:val="af2"/>
          <w:rFonts w:ascii="Times New Roman" w:hAnsi="Times New Roman" w:cs="Times New Roman"/>
          <w:i w:val="0"/>
          <w:color w:val="0C4956"/>
          <w:sz w:val="24"/>
          <w:szCs w:val="24"/>
        </w:rPr>
        <w:t>табл. 1.2</w:t>
      </w:r>
      <w:r w:rsidRPr="00BA5FA5">
        <w:rPr>
          <w:rFonts w:ascii="Times New Roman" w:hAnsi="Times New Roman" w:cs="Times New Roman"/>
          <w:i/>
          <w:sz w:val="24"/>
          <w:szCs w:val="24"/>
        </w:rPr>
        <w:t>).</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Таблицы применяют для лучшей наглядности и удобства сравнения показателей.</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Если в тексте только одна таблица, то номер ей не присваивается, слово "таблица" не пишется.</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 xml:space="preserve">При переносе таблицы на следующую страницу головка не повторяется. В этом случае пронумеровывают графы и повторяют их нумерацию на следующей странице, а вместо тематического заголовка пишут </w:t>
      </w:r>
      <w:r w:rsidRPr="00BA5FA5">
        <w:rPr>
          <w:rFonts w:ascii="Times New Roman" w:hAnsi="Times New Roman" w:cs="Times New Roman"/>
          <w:i/>
          <w:sz w:val="24"/>
          <w:szCs w:val="24"/>
        </w:rPr>
        <w:t>"</w:t>
      </w:r>
      <w:r w:rsidRPr="00BA5FA5">
        <w:rPr>
          <w:rStyle w:val="af2"/>
          <w:rFonts w:ascii="Times New Roman" w:hAnsi="Times New Roman" w:cs="Times New Roman"/>
          <w:i w:val="0"/>
          <w:color w:val="0C4956"/>
          <w:sz w:val="24"/>
          <w:szCs w:val="24"/>
        </w:rPr>
        <w:t>Продолжение табл. 1.2"</w:t>
      </w:r>
      <w:r w:rsidRPr="00BA5FA5">
        <w:rPr>
          <w:rFonts w:ascii="Times New Roman" w:hAnsi="Times New Roman" w:cs="Times New Roman"/>
          <w:i/>
          <w:sz w:val="24"/>
          <w:szCs w:val="24"/>
        </w:rPr>
        <w:t>.</w:t>
      </w:r>
      <w:r w:rsidRPr="00BA5FA5">
        <w:rPr>
          <w:rFonts w:ascii="Times New Roman" w:hAnsi="Times New Roman" w:cs="Times New Roman"/>
          <w:sz w:val="24"/>
          <w:szCs w:val="24"/>
        </w:rPr>
        <w:t xml:space="preserve"> Если таблица продолжается на трех и более страницах, на последней странице пишут "Окончание табл. 1.2".</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Название таблицы, при его наличии, должно отражать ее содержание, быть точным, кратким. Название следует помещать над таблицей. При переносе части таблицы на ту же или другую (другие) страницу название помещают только над первой частью таблицы.</w:t>
      </w:r>
    </w:p>
    <w:p w:rsidR="000055CE" w:rsidRPr="00BA5FA5" w:rsidRDefault="000055CE" w:rsidP="000055CE">
      <w:pPr>
        <w:pStyle w:val="ab"/>
        <w:jc w:val="center"/>
        <w:rPr>
          <w:rFonts w:ascii="Times New Roman" w:hAnsi="Times New Roman" w:cs="Times New Roman"/>
          <w:sz w:val="24"/>
          <w:szCs w:val="24"/>
        </w:rPr>
      </w:pPr>
      <w:r w:rsidRPr="00BA5FA5">
        <w:rPr>
          <w:rFonts w:ascii="Times New Roman" w:hAnsi="Times New Roman" w:cs="Times New Roman"/>
          <w:sz w:val="24"/>
          <w:szCs w:val="24"/>
        </w:rPr>
        <w:t>Таблица________ – _________________</w:t>
      </w:r>
    </w:p>
    <w:p w:rsidR="000055CE" w:rsidRPr="00BA5FA5" w:rsidRDefault="000055CE" w:rsidP="000055CE">
      <w:pPr>
        <w:pStyle w:val="ab"/>
        <w:jc w:val="center"/>
        <w:rPr>
          <w:rFonts w:ascii="Times New Roman" w:hAnsi="Times New Roman" w:cs="Times New Roman"/>
          <w:sz w:val="24"/>
          <w:szCs w:val="24"/>
        </w:rPr>
      </w:pPr>
      <w:r w:rsidRPr="00BA5FA5">
        <w:rPr>
          <w:rFonts w:ascii="Times New Roman" w:hAnsi="Times New Roman" w:cs="Times New Roman"/>
          <w:sz w:val="24"/>
          <w:szCs w:val="24"/>
        </w:rPr>
        <w:t xml:space="preserve">            номер        название таблицы</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Если в конце страницы таблица прерывается и её продолжение будет на следующей странице, то в первой части таблицы нижнюю горизонтальную линию, ограничивающую таблицу, не проводят.</w:t>
      </w:r>
    </w:p>
    <w:p w:rsidR="000055CE" w:rsidRPr="00BA5FA5" w:rsidRDefault="000055CE" w:rsidP="000055CE">
      <w:pPr>
        <w:pStyle w:val="ab"/>
        <w:jc w:val="center"/>
        <w:rPr>
          <w:rFonts w:ascii="Times New Roman" w:hAnsi="Times New Roman" w:cs="Times New Roman"/>
          <w:sz w:val="24"/>
          <w:szCs w:val="24"/>
        </w:rPr>
      </w:pPr>
      <w:r w:rsidRPr="00BA5FA5">
        <w:rPr>
          <w:rStyle w:val="af0"/>
          <w:rFonts w:ascii="Times New Roman" w:hAnsi="Times New Roman" w:cs="Times New Roman"/>
          <w:bCs w:val="0"/>
          <w:sz w:val="24"/>
          <w:szCs w:val="24"/>
        </w:rPr>
        <w:t>Иллюстративный материал</w:t>
      </w:r>
    </w:p>
    <w:p w:rsidR="000055CE" w:rsidRPr="00BA5FA5" w:rsidRDefault="000055CE" w:rsidP="000055CE">
      <w:pPr>
        <w:pStyle w:val="ab"/>
        <w:ind w:firstLine="708"/>
        <w:jc w:val="both"/>
        <w:rPr>
          <w:rFonts w:ascii="Times New Roman" w:hAnsi="Times New Roman" w:cs="Times New Roman"/>
          <w:sz w:val="24"/>
          <w:szCs w:val="24"/>
        </w:rPr>
      </w:pPr>
      <w:proofErr w:type="gramStart"/>
      <w:r w:rsidRPr="00BA5FA5">
        <w:rPr>
          <w:rFonts w:ascii="Times New Roman" w:hAnsi="Times New Roman" w:cs="Times New Roman"/>
          <w:sz w:val="24"/>
          <w:szCs w:val="24"/>
        </w:rPr>
        <w:t>Любое графическое изображение материала (рисунок, эскиз, схема, фотография, диаграмма, график, компьютерная распечатка, фрагмент ксерокопии, технический рисунок) считается иллюстрацией.</w:t>
      </w:r>
      <w:proofErr w:type="gramEnd"/>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Иллюстрации могут быть в ручном и компьютерном исполнении, в том числе и цветные.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В вёрстку принимаются для дальнейшей обработки иллюстрации и фотографии в форматах *.JPG, *.PSD, *.TIFF, *.EPS, желательно по размеру не менее того, который </w:t>
      </w:r>
      <w:r w:rsidRPr="00BA5FA5">
        <w:rPr>
          <w:rFonts w:ascii="Times New Roman" w:hAnsi="Times New Roman" w:cs="Times New Roman"/>
          <w:sz w:val="24"/>
          <w:szCs w:val="24"/>
        </w:rPr>
        <w:lastRenderedPageBreak/>
        <w:t xml:space="preserve">планируется использовать при вёрстке (разрешением 250–300 </w:t>
      </w:r>
      <w:proofErr w:type="spellStart"/>
      <w:r w:rsidRPr="00BA5FA5">
        <w:rPr>
          <w:rFonts w:ascii="Times New Roman" w:hAnsi="Times New Roman" w:cs="Times New Roman"/>
          <w:sz w:val="24"/>
          <w:szCs w:val="24"/>
        </w:rPr>
        <w:t>dpi</w:t>
      </w:r>
      <w:proofErr w:type="spellEnd"/>
      <w:r w:rsidRPr="00BA5FA5">
        <w:rPr>
          <w:rFonts w:ascii="Times New Roman" w:hAnsi="Times New Roman" w:cs="Times New Roman"/>
          <w:sz w:val="24"/>
          <w:szCs w:val="24"/>
        </w:rPr>
        <w:t xml:space="preserve">). Следует помнить, что качество рисунков, вставленных в офисные приложения (MS </w:t>
      </w:r>
      <w:proofErr w:type="spellStart"/>
      <w:r w:rsidRPr="00BA5FA5">
        <w:rPr>
          <w:rFonts w:ascii="Times New Roman" w:hAnsi="Times New Roman" w:cs="Times New Roman"/>
          <w:sz w:val="24"/>
          <w:szCs w:val="24"/>
        </w:rPr>
        <w:t>Word</w:t>
      </w:r>
      <w:proofErr w:type="spellEnd"/>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rPr>
        <w:t>PowerPoint</w:t>
      </w:r>
      <w:proofErr w:type="spellEnd"/>
      <w:r w:rsidRPr="00BA5FA5">
        <w:rPr>
          <w:rFonts w:ascii="Times New Roman" w:hAnsi="Times New Roman" w:cs="Times New Roman"/>
          <w:sz w:val="24"/>
          <w:szCs w:val="24"/>
        </w:rPr>
        <w:t xml:space="preserve"> и др.), а также скачанных из </w:t>
      </w:r>
      <w:proofErr w:type="spellStart"/>
      <w:r w:rsidRPr="00BA5FA5">
        <w:rPr>
          <w:rFonts w:ascii="Times New Roman" w:hAnsi="Times New Roman" w:cs="Times New Roman"/>
          <w:sz w:val="24"/>
          <w:szCs w:val="24"/>
        </w:rPr>
        <w:t>Internet</w:t>
      </w:r>
      <w:proofErr w:type="spellEnd"/>
      <w:r w:rsidRPr="00BA5FA5">
        <w:rPr>
          <w:rFonts w:ascii="Times New Roman" w:hAnsi="Times New Roman" w:cs="Times New Roman"/>
          <w:sz w:val="24"/>
          <w:szCs w:val="24"/>
        </w:rPr>
        <w:t xml:space="preserve"> (служащих для просмотра на экране монитора, и, как правило, имеющих разрешение 72dpi) не позволяет их использовать в качестве иллюстраций в печатном издании. Качество иллюстраций заметно ухудшается при сканировании и попытках искусственного повышения низкого разрешения иллюстраций (появляется так называемая зернистость).</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Количество иллюстраций определяется содержанием методического материала. Нельзя включать иллюстрации, не соответствующие излагаемой теме, не связанные с текстом, дублирующие одна другую и включаемые только с целью</w:t>
      </w:r>
      <w:r w:rsidRPr="00BA5FA5">
        <w:rPr>
          <w:rStyle w:val="apple-converted-space"/>
          <w:rFonts w:ascii="Times New Roman" w:hAnsi="Times New Roman" w:cs="Times New Roman"/>
          <w:color w:val="0C4956"/>
          <w:sz w:val="24"/>
          <w:szCs w:val="24"/>
        </w:rPr>
        <w:t> </w:t>
      </w:r>
      <w:r w:rsidRPr="00BA5FA5">
        <w:rPr>
          <w:rFonts w:ascii="Times New Roman" w:hAnsi="Times New Roman" w:cs="Times New Roman"/>
          <w:sz w:val="24"/>
          <w:szCs w:val="24"/>
        </w:rPr>
        <w:t>«украшения», «оживления» и «расширения кругозора».</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pacing w:val="-1"/>
          <w:sz w:val="24"/>
          <w:szCs w:val="24"/>
        </w:rPr>
        <w:t>При заимствовании иллюстраций из различных изданий автор может представить</w:t>
      </w:r>
      <w:r w:rsidRPr="00BA5FA5">
        <w:rPr>
          <w:rStyle w:val="apple-converted-space"/>
          <w:rFonts w:ascii="Times New Roman" w:hAnsi="Times New Roman" w:cs="Times New Roman"/>
          <w:color w:val="0C4956"/>
          <w:spacing w:val="-1"/>
          <w:sz w:val="24"/>
          <w:szCs w:val="24"/>
        </w:rPr>
        <w:t> </w:t>
      </w:r>
      <w:r w:rsidRPr="00BA5FA5">
        <w:rPr>
          <w:rFonts w:ascii="Times New Roman" w:hAnsi="Times New Roman" w:cs="Times New Roman"/>
          <w:spacing w:val="-4"/>
          <w:sz w:val="24"/>
          <w:szCs w:val="24"/>
        </w:rPr>
        <w:t>список таких изданий</w:t>
      </w:r>
      <w:r w:rsidRPr="00BA5FA5">
        <w:rPr>
          <w:rStyle w:val="apple-converted-space"/>
          <w:rFonts w:ascii="Times New Roman" w:hAnsi="Times New Roman" w:cs="Times New Roman"/>
          <w:color w:val="0C4956"/>
          <w:spacing w:val="-4"/>
          <w:sz w:val="24"/>
          <w:szCs w:val="24"/>
        </w:rPr>
        <w:t> </w:t>
      </w:r>
      <w:r w:rsidRPr="00BA5FA5">
        <w:rPr>
          <w:rFonts w:ascii="Times New Roman" w:hAnsi="Times New Roman" w:cs="Times New Roman"/>
          <w:spacing w:val="-3"/>
          <w:sz w:val="24"/>
          <w:szCs w:val="24"/>
        </w:rPr>
        <w:t>с указанием заимствованных иллюстраций и страниц, на которых они напечатаны.</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Крупные рисунки допускается размещать на отдельной странице, и, при необходимости, вдоль длинной стороны листа.</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Иллюстрации размером формата больше А3 размещаются в приложении</w:t>
      </w:r>
      <w:r w:rsidRPr="00BA5FA5">
        <w:rPr>
          <w:rStyle w:val="apple-converted-space"/>
          <w:rFonts w:ascii="Times New Roman" w:hAnsi="Times New Roman" w:cs="Times New Roman"/>
          <w:color w:val="0C4956"/>
          <w:sz w:val="24"/>
          <w:szCs w:val="24"/>
        </w:rPr>
        <w:t> </w:t>
      </w:r>
      <w:r w:rsidRPr="00BA5FA5">
        <w:rPr>
          <w:rFonts w:ascii="Times New Roman" w:hAnsi="Times New Roman" w:cs="Times New Roman"/>
          <w:sz w:val="24"/>
          <w:szCs w:val="24"/>
        </w:rPr>
        <w:t>и складываются до формата основного текста.</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Иллюстрации в тексте следует обозначать арабскими цифрами, применяя сквозную нумерацию. Например: Рисунок 1, Рисунок 2, Рисунок 3 и т. д.</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Основные требования к подрисуночной подписи: точность, ясность краткость и необходимая полнота; соответствие основному тексту и иллюстрации.</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 xml:space="preserve">Следует добиваться максимального упрощения иллюстраций. На иллюстрациях желательно выделять те места, которые непосредственно связаны с темой. Остальные детали, по возможности, максимально упрощать или удалять. Все надписи, загромождающие фотографию, рисунок, график или </w:t>
      </w:r>
      <w:r w:rsidRPr="00BA5FA5">
        <w:rPr>
          <w:rFonts w:ascii="Times New Roman" w:hAnsi="Times New Roman" w:cs="Times New Roman"/>
          <w:sz w:val="24"/>
          <w:szCs w:val="24"/>
        </w:rPr>
        <w:lastRenderedPageBreak/>
        <w:t>схему, необходимо переносить в текстовую часть или подрисуночную подпись.</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pacing w:val="-4"/>
          <w:sz w:val="24"/>
          <w:szCs w:val="24"/>
        </w:rPr>
        <w:t>Графические материалы должны быть представлены в форматах</w:t>
      </w:r>
      <w:r w:rsidRPr="00BA5FA5">
        <w:rPr>
          <w:rStyle w:val="apple-converted-space"/>
          <w:rFonts w:ascii="Times New Roman" w:hAnsi="Times New Roman" w:cs="Times New Roman"/>
          <w:color w:val="0C4956"/>
          <w:spacing w:val="-4"/>
          <w:sz w:val="24"/>
          <w:szCs w:val="24"/>
        </w:rPr>
        <w:t xml:space="preserve"> </w:t>
      </w:r>
      <w:r w:rsidRPr="00BA5FA5">
        <w:rPr>
          <w:rFonts w:ascii="Times New Roman" w:hAnsi="Times New Roman" w:cs="Times New Roman"/>
          <w:spacing w:val="-4"/>
          <w:sz w:val="24"/>
          <w:szCs w:val="24"/>
        </w:rPr>
        <w:t>TIF,</w:t>
      </w:r>
      <w:r w:rsidRPr="00BA5FA5">
        <w:rPr>
          <w:rStyle w:val="apple-converted-space"/>
          <w:rFonts w:ascii="Times New Roman" w:hAnsi="Times New Roman" w:cs="Times New Roman"/>
          <w:color w:val="0C4956"/>
          <w:spacing w:val="-4"/>
          <w:sz w:val="24"/>
          <w:szCs w:val="24"/>
        </w:rPr>
        <w:t xml:space="preserve"> </w:t>
      </w:r>
      <w:r w:rsidRPr="00BA5FA5">
        <w:rPr>
          <w:rFonts w:ascii="Times New Roman" w:hAnsi="Times New Roman" w:cs="Times New Roman"/>
          <w:spacing w:val="-4"/>
          <w:sz w:val="24"/>
          <w:szCs w:val="24"/>
        </w:rPr>
        <w:t>PSD,</w:t>
      </w:r>
      <w:r w:rsidRPr="00BA5FA5">
        <w:rPr>
          <w:rStyle w:val="apple-converted-space"/>
          <w:rFonts w:ascii="Times New Roman" w:hAnsi="Times New Roman" w:cs="Times New Roman"/>
          <w:color w:val="0C4956"/>
          <w:spacing w:val="-4"/>
          <w:sz w:val="24"/>
          <w:szCs w:val="24"/>
        </w:rPr>
        <w:t xml:space="preserve"> </w:t>
      </w:r>
      <w:r w:rsidRPr="00BA5FA5">
        <w:rPr>
          <w:rFonts w:ascii="Times New Roman" w:hAnsi="Times New Roman" w:cs="Times New Roman"/>
          <w:spacing w:val="-4"/>
          <w:sz w:val="24"/>
          <w:szCs w:val="24"/>
        </w:rPr>
        <w:t>JPG,</w:t>
      </w:r>
      <w:r w:rsidRPr="00BA5FA5">
        <w:rPr>
          <w:rStyle w:val="apple-converted-space"/>
          <w:rFonts w:ascii="Times New Roman" w:hAnsi="Times New Roman" w:cs="Times New Roman"/>
          <w:color w:val="0C4956"/>
          <w:spacing w:val="-4"/>
          <w:sz w:val="24"/>
          <w:szCs w:val="24"/>
        </w:rPr>
        <w:t xml:space="preserve"> </w:t>
      </w:r>
      <w:r w:rsidRPr="00BA5FA5">
        <w:rPr>
          <w:rFonts w:ascii="Times New Roman" w:hAnsi="Times New Roman" w:cs="Times New Roman"/>
          <w:spacing w:val="-4"/>
          <w:sz w:val="24"/>
          <w:szCs w:val="24"/>
        </w:rPr>
        <w:t>CDR, И</w:t>
      </w:r>
      <w:r w:rsidRPr="00BA5FA5">
        <w:rPr>
          <w:rFonts w:ascii="Times New Roman" w:hAnsi="Times New Roman" w:cs="Times New Roman"/>
          <w:spacing w:val="-6"/>
          <w:sz w:val="24"/>
          <w:szCs w:val="24"/>
        </w:rPr>
        <w:t xml:space="preserve">зображения должны иметь разрешение не менее 200 </w:t>
      </w:r>
      <w:proofErr w:type="spellStart"/>
      <w:r w:rsidRPr="00BA5FA5">
        <w:rPr>
          <w:rFonts w:ascii="Times New Roman" w:hAnsi="Times New Roman" w:cs="Times New Roman"/>
          <w:spacing w:val="-6"/>
          <w:sz w:val="24"/>
          <w:szCs w:val="24"/>
        </w:rPr>
        <w:t>dpi</w:t>
      </w:r>
      <w:proofErr w:type="spellEnd"/>
      <w:r w:rsidRPr="00BA5FA5">
        <w:rPr>
          <w:rFonts w:ascii="Times New Roman" w:hAnsi="Times New Roman" w:cs="Times New Roman"/>
          <w:spacing w:val="-6"/>
          <w:sz w:val="24"/>
          <w:szCs w:val="24"/>
        </w:rPr>
        <w:t xml:space="preserve"> </w:t>
      </w:r>
      <w:r w:rsidRPr="00BA5FA5">
        <w:rPr>
          <w:rStyle w:val="apple-converted-space"/>
          <w:rFonts w:ascii="Times New Roman" w:hAnsi="Times New Roman" w:cs="Times New Roman"/>
          <w:color w:val="0C4956"/>
          <w:spacing w:val="-6"/>
          <w:sz w:val="24"/>
          <w:szCs w:val="24"/>
        </w:rPr>
        <w:t xml:space="preserve"> </w:t>
      </w:r>
      <w:r w:rsidRPr="00BA5FA5">
        <w:rPr>
          <w:rFonts w:ascii="Times New Roman" w:hAnsi="Times New Roman" w:cs="Times New Roman"/>
          <w:spacing w:val="-6"/>
          <w:sz w:val="24"/>
          <w:szCs w:val="24"/>
        </w:rPr>
        <w:t>при соответствующих размерах и</w:t>
      </w:r>
      <w:r w:rsidRPr="00BA5FA5">
        <w:rPr>
          <w:rStyle w:val="apple-converted-space"/>
          <w:rFonts w:ascii="Times New Roman" w:hAnsi="Times New Roman" w:cs="Times New Roman"/>
          <w:color w:val="0C4956"/>
          <w:spacing w:val="-6"/>
          <w:sz w:val="24"/>
          <w:szCs w:val="24"/>
        </w:rPr>
        <w:t xml:space="preserve"> </w:t>
      </w:r>
      <w:r w:rsidRPr="00BA5FA5">
        <w:rPr>
          <w:rFonts w:ascii="Times New Roman" w:hAnsi="Times New Roman" w:cs="Times New Roman"/>
          <w:spacing w:val="-8"/>
          <w:sz w:val="24"/>
          <w:szCs w:val="24"/>
        </w:rPr>
        <w:t>цветовую модель</w:t>
      </w:r>
      <w:r w:rsidRPr="00BA5FA5">
        <w:rPr>
          <w:rStyle w:val="apple-converted-space"/>
          <w:rFonts w:ascii="Times New Roman" w:hAnsi="Times New Roman" w:cs="Times New Roman"/>
          <w:color w:val="0C4956"/>
          <w:spacing w:val="-8"/>
          <w:sz w:val="24"/>
          <w:szCs w:val="24"/>
        </w:rPr>
        <w:t xml:space="preserve"> </w:t>
      </w:r>
      <w:r w:rsidRPr="00BA5FA5">
        <w:rPr>
          <w:rFonts w:ascii="Times New Roman" w:hAnsi="Times New Roman" w:cs="Times New Roman"/>
          <w:spacing w:val="-8"/>
          <w:sz w:val="24"/>
          <w:szCs w:val="24"/>
        </w:rPr>
        <w:t>RGB.</w:t>
      </w:r>
    </w:p>
    <w:p w:rsidR="00BA5FA5" w:rsidRPr="00BA5FA5" w:rsidRDefault="00BA5FA5" w:rsidP="000055CE">
      <w:pPr>
        <w:pStyle w:val="ab"/>
        <w:jc w:val="center"/>
        <w:rPr>
          <w:rFonts w:ascii="Times New Roman" w:hAnsi="Times New Roman" w:cs="Times New Roman"/>
          <w:b/>
          <w:sz w:val="28"/>
          <w:szCs w:val="28"/>
        </w:rPr>
      </w:pPr>
    </w:p>
    <w:p w:rsidR="000055CE" w:rsidRPr="00BA5FA5" w:rsidRDefault="000055CE" w:rsidP="000055CE">
      <w:pPr>
        <w:pStyle w:val="ab"/>
        <w:jc w:val="center"/>
        <w:rPr>
          <w:rFonts w:ascii="Times New Roman" w:hAnsi="Times New Roman" w:cs="Times New Roman"/>
          <w:b/>
          <w:sz w:val="28"/>
          <w:szCs w:val="28"/>
        </w:rPr>
      </w:pPr>
      <w:r w:rsidRPr="00BA5FA5">
        <w:rPr>
          <w:rFonts w:ascii="Times New Roman" w:hAnsi="Times New Roman" w:cs="Times New Roman"/>
          <w:b/>
          <w:sz w:val="28"/>
          <w:szCs w:val="28"/>
        </w:rPr>
        <w:t>7. Употребление графических сокращений</w:t>
      </w:r>
    </w:p>
    <w:p w:rsidR="000055CE" w:rsidRPr="00BA5FA5" w:rsidRDefault="000055CE" w:rsidP="000055CE">
      <w:pPr>
        <w:pStyle w:val="ab"/>
        <w:jc w:val="center"/>
        <w:rPr>
          <w:rFonts w:ascii="Times New Roman" w:hAnsi="Times New Roman" w:cs="Times New Roman"/>
          <w:b/>
          <w:sz w:val="24"/>
          <w:szCs w:val="24"/>
        </w:rPr>
      </w:pP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Правила сокращений слов и словосочетаний устанавливаются ГОСТ 7.12-77, ГОСТ 7.12-93.</w:t>
      </w:r>
    </w:p>
    <w:p w:rsidR="000055CE" w:rsidRPr="00BA5FA5" w:rsidRDefault="000055CE" w:rsidP="000055CE">
      <w:pPr>
        <w:pStyle w:val="ab"/>
        <w:rPr>
          <w:rFonts w:ascii="Times New Roman" w:hAnsi="Times New Roman" w:cs="Times New Roman"/>
          <w:sz w:val="24"/>
          <w:szCs w:val="24"/>
        </w:rPr>
      </w:pPr>
      <w:r w:rsidRPr="00BA5FA5">
        <w:rPr>
          <w:rStyle w:val="af2"/>
          <w:rFonts w:ascii="Times New Roman" w:hAnsi="Times New Roman" w:cs="Times New Roman"/>
          <w:i w:val="0"/>
          <w:iCs w:val="0"/>
          <w:sz w:val="24"/>
          <w:szCs w:val="24"/>
        </w:rPr>
        <w:t>Допускается сокращать:</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т.е. - то есть</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и т.д. - и так далее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и т.п. - и тому подобное (после перечисления)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и др. - и другие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и пр. - и прочие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см. — смотри (при повторной ссылке)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напр. - например</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в., вв., гг. - при датах;</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г., д., обл., </w:t>
      </w:r>
      <w:proofErr w:type="gramStart"/>
      <w:r w:rsidRPr="00BA5FA5">
        <w:rPr>
          <w:rFonts w:ascii="Times New Roman" w:hAnsi="Times New Roman" w:cs="Times New Roman"/>
          <w:sz w:val="24"/>
          <w:szCs w:val="24"/>
        </w:rPr>
        <w:t>с</w:t>
      </w:r>
      <w:proofErr w:type="gramEnd"/>
      <w:r w:rsidRPr="00BA5FA5">
        <w:rPr>
          <w:rFonts w:ascii="Times New Roman" w:hAnsi="Times New Roman" w:cs="Times New Roman"/>
          <w:sz w:val="24"/>
          <w:szCs w:val="24"/>
        </w:rPr>
        <w:t>. - при географических названиях;</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г-жа, г-н, им., т. - при фамилии и названиях;</w:t>
      </w:r>
    </w:p>
    <w:p w:rsidR="000055CE" w:rsidRPr="00BA5FA5" w:rsidRDefault="000055CE" w:rsidP="000055CE">
      <w:pPr>
        <w:pStyle w:val="ab"/>
        <w:jc w:val="both"/>
        <w:rPr>
          <w:rFonts w:ascii="Times New Roman" w:hAnsi="Times New Roman" w:cs="Times New Roman"/>
          <w:sz w:val="24"/>
          <w:szCs w:val="24"/>
        </w:rPr>
      </w:pPr>
      <w:proofErr w:type="gramStart"/>
      <w:r w:rsidRPr="00BA5FA5">
        <w:rPr>
          <w:rFonts w:ascii="Times New Roman" w:hAnsi="Times New Roman" w:cs="Times New Roman"/>
          <w:sz w:val="24"/>
          <w:szCs w:val="24"/>
        </w:rPr>
        <w:t xml:space="preserve">гл., п., </w:t>
      </w:r>
      <w:proofErr w:type="spellStart"/>
      <w:r w:rsidRPr="00BA5FA5">
        <w:rPr>
          <w:rFonts w:ascii="Times New Roman" w:hAnsi="Times New Roman" w:cs="Times New Roman"/>
          <w:sz w:val="24"/>
          <w:szCs w:val="24"/>
        </w:rPr>
        <w:t>подп</w:t>
      </w:r>
      <w:proofErr w:type="spellEnd"/>
      <w:r w:rsidRPr="00BA5FA5">
        <w:rPr>
          <w:rFonts w:ascii="Times New Roman" w:hAnsi="Times New Roman" w:cs="Times New Roman"/>
          <w:sz w:val="24"/>
          <w:szCs w:val="24"/>
        </w:rPr>
        <w:t>., разд., рис., с., см., ср., табл., ч. - при ссылках;</w:t>
      </w:r>
      <w:proofErr w:type="gramEnd"/>
    </w:p>
    <w:p w:rsidR="000055CE" w:rsidRPr="00BA5FA5" w:rsidRDefault="000055CE" w:rsidP="000055CE">
      <w:pPr>
        <w:pStyle w:val="ab"/>
        <w:jc w:val="both"/>
        <w:rPr>
          <w:rFonts w:ascii="Times New Roman" w:hAnsi="Times New Roman" w:cs="Times New Roman"/>
          <w:sz w:val="24"/>
          <w:szCs w:val="24"/>
        </w:rPr>
      </w:pPr>
      <w:proofErr w:type="spellStart"/>
      <w:proofErr w:type="gramStart"/>
      <w:r w:rsidRPr="00BA5FA5">
        <w:rPr>
          <w:rFonts w:ascii="Times New Roman" w:hAnsi="Times New Roman" w:cs="Times New Roman"/>
          <w:sz w:val="24"/>
          <w:szCs w:val="24"/>
        </w:rPr>
        <w:t>млн</w:t>
      </w:r>
      <w:proofErr w:type="spellEnd"/>
      <w:proofErr w:type="gramEnd"/>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rPr>
        <w:t>млрд</w:t>
      </w:r>
      <w:proofErr w:type="spellEnd"/>
      <w:r w:rsidRPr="00BA5FA5">
        <w:rPr>
          <w:rFonts w:ascii="Times New Roman" w:hAnsi="Times New Roman" w:cs="Times New Roman"/>
          <w:sz w:val="24"/>
          <w:szCs w:val="24"/>
        </w:rPr>
        <w:t>, тыс., экз. - при числах в цифровой форме;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гр. - гражданин:</w:t>
      </w:r>
    </w:p>
    <w:p w:rsidR="000055CE" w:rsidRPr="00BA5FA5" w:rsidRDefault="000055CE" w:rsidP="000055CE">
      <w:pPr>
        <w:pStyle w:val="ab"/>
        <w:jc w:val="both"/>
        <w:rPr>
          <w:rFonts w:ascii="Times New Roman" w:hAnsi="Times New Roman" w:cs="Times New Roman"/>
          <w:sz w:val="24"/>
          <w:szCs w:val="24"/>
        </w:rPr>
      </w:pPr>
      <w:proofErr w:type="spellStart"/>
      <w:proofErr w:type="gramStart"/>
      <w:r w:rsidRPr="00BA5FA5">
        <w:rPr>
          <w:rFonts w:ascii="Times New Roman" w:hAnsi="Times New Roman" w:cs="Times New Roman"/>
          <w:sz w:val="24"/>
          <w:szCs w:val="24"/>
        </w:rPr>
        <w:t>п</w:t>
      </w:r>
      <w:proofErr w:type="spellEnd"/>
      <w:proofErr w:type="gramEnd"/>
      <w:r w:rsidRPr="00BA5FA5">
        <w:rPr>
          <w:rFonts w:ascii="Times New Roman" w:hAnsi="Times New Roman" w:cs="Times New Roman"/>
          <w:sz w:val="24"/>
          <w:szCs w:val="24"/>
        </w:rPr>
        <w:t>/</w:t>
      </w:r>
      <w:proofErr w:type="spellStart"/>
      <w:r w:rsidRPr="00BA5FA5">
        <w:rPr>
          <w:rFonts w:ascii="Times New Roman" w:hAnsi="Times New Roman" w:cs="Times New Roman"/>
          <w:sz w:val="24"/>
          <w:szCs w:val="24"/>
        </w:rPr>
        <w:t>п</w:t>
      </w:r>
      <w:proofErr w:type="spellEnd"/>
      <w:r w:rsidRPr="00BA5FA5">
        <w:rPr>
          <w:rFonts w:ascii="Times New Roman" w:hAnsi="Times New Roman" w:cs="Times New Roman"/>
          <w:sz w:val="24"/>
          <w:szCs w:val="24"/>
        </w:rPr>
        <w:t xml:space="preserve"> - по порядку.</w:t>
      </w:r>
    </w:p>
    <w:p w:rsidR="000055CE" w:rsidRPr="00BA5FA5" w:rsidRDefault="000055CE" w:rsidP="000055CE">
      <w:pPr>
        <w:pStyle w:val="ab"/>
        <w:rPr>
          <w:rFonts w:ascii="Times New Roman" w:hAnsi="Times New Roman" w:cs="Times New Roman"/>
          <w:sz w:val="24"/>
          <w:szCs w:val="24"/>
        </w:rPr>
      </w:pPr>
      <w:r w:rsidRPr="00BA5FA5">
        <w:rPr>
          <w:rStyle w:val="af0"/>
          <w:rFonts w:ascii="Times New Roman" w:hAnsi="Times New Roman" w:cs="Times New Roman"/>
          <w:b w:val="0"/>
          <w:bCs w:val="0"/>
          <w:sz w:val="24"/>
          <w:szCs w:val="24"/>
        </w:rPr>
        <w:t>Не допускаются сокращения: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т.о. — таким образом;</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т.н. — так </w:t>
      </w:r>
      <w:proofErr w:type="gramStart"/>
      <w:r w:rsidRPr="00BA5FA5">
        <w:rPr>
          <w:rFonts w:ascii="Times New Roman" w:hAnsi="Times New Roman" w:cs="Times New Roman"/>
          <w:sz w:val="24"/>
          <w:szCs w:val="24"/>
        </w:rPr>
        <w:t>называемый</w:t>
      </w:r>
      <w:proofErr w:type="gramEnd"/>
      <w:r w:rsidRPr="00BA5FA5">
        <w:rPr>
          <w:rFonts w:ascii="Times New Roman" w:hAnsi="Times New Roman" w:cs="Times New Roman"/>
          <w:sz w:val="24"/>
          <w:szCs w:val="24"/>
        </w:rPr>
        <w:t>;</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т.к. - так как.</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Допускается употребление без расшифровки только сокращений, понятных читателю: ЭВМ, ЭДС, КПД, ГЭС, НПО и т.п. Другие сокращения должны быть расшифрованы при первом упоминании текста или приводиться в отдельном списке условных сокращений.</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lastRenderedPageBreak/>
        <w:t>Форма сокращений по всей работе должна быть одинакова.</w:t>
      </w:r>
    </w:p>
    <w:p w:rsidR="000055CE" w:rsidRPr="00BA5FA5" w:rsidRDefault="000055CE" w:rsidP="000055CE">
      <w:pPr>
        <w:pStyle w:val="ab"/>
        <w:ind w:firstLine="708"/>
        <w:jc w:val="both"/>
        <w:rPr>
          <w:rFonts w:ascii="Times New Roman" w:hAnsi="Times New Roman" w:cs="Times New Roman"/>
          <w:sz w:val="24"/>
          <w:szCs w:val="24"/>
        </w:rPr>
      </w:pPr>
      <w:r w:rsidRPr="00BA5FA5">
        <w:rPr>
          <w:rFonts w:ascii="Times New Roman" w:hAnsi="Times New Roman" w:cs="Times New Roman"/>
          <w:sz w:val="24"/>
          <w:szCs w:val="24"/>
        </w:rPr>
        <w:t>Буквенные аббревиатуры - сокращения, образованные из первых букв слов, входящих в словосочетание, и произносимые при чтении в сокращенной форме: вуз, ЭВМ, НИИ, КЗоТ склоняются. При этом падежное окончание пишется строчными буквами и слитно: КЗоТа, вуза. Сложносокращенные слова - ГОСТ, ОСТ не склоняются.</w:t>
      </w: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ind w:firstLine="708"/>
        <w:jc w:val="both"/>
        <w:rPr>
          <w:rFonts w:ascii="Times New Roman" w:hAnsi="Times New Roman" w:cs="Times New Roman"/>
          <w:sz w:val="24"/>
          <w:szCs w:val="24"/>
        </w:rPr>
      </w:pPr>
    </w:p>
    <w:p w:rsidR="000055CE" w:rsidRPr="00BA5FA5" w:rsidRDefault="000055CE" w:rsidP="000055CE">
      <w:pPr>
        <w:pStyle w:val="ab"/>
        <w:jc w:val="right"/>
        <w:rPr>
          <w:rFonts w:ascii="Times New Roman" w:hAnsi="Times New Roman" w:cs="Times New Roman"/>
          <w:b/>
          <w:sz w:val="24"/>
          <w:szCs w:val="24"/>
        </w:rPr>
      </w:pPr>
      <w:r w:rsidRPr="00BA5FA5">
        <w:rPr>
          <w:rFonts w:ascii="Times New Roman" w:hAnsi="Times New Roman" w:cs="Times New Roman"/>
          <w:b/>
          <w:sz w:val="24"/>
          <w:szCs w:val="24"/>
        </w:rPr>
        <w:lastRenderedPageBreak/>
        <w:t>Приложение № 1</w:t>
      </w:r>
    </w:p>
    <w:p w:rsidR="000055CE" w:rsidRPr="00BA5FA5" w:rsidRDefault="000055CE" w:rsidP="000055CE">
      <w:pPr>
        <w:pStyle w:val="ab"/>
        <w:jc w:val="right"/>
        <w:rPr>
          <w:rFonts w:ascii="Times New Roman" w:hAnsi="Times New Roman" w:cs="Times New Roman"/>
          <w:b/>
          <w:sz w:val="24"/>
          <w:szCs w:val="24"/>
        </w:rPr>
      </w:pPr>
    </w:p>
    <w:p w:rsidR="000055CE" w:rsidRPr="00BA5FA5" w:rsidRDefault="000055CE" w:rsidP="000055CE">
      <w:pPr>
        <w:pStyle w:val="ab"/>
        <w:jc w:val="center"/>
        <w:rPr>
          <w:rFonts w:ascii="Times New Roman" w:hAnsi="Times New Roman" w:cs="Times New Roman"/>
          <w:b/>
          <w:sz w:val="24"/>
          <w:szCs w:val="24"/>
        </w:rPr>
      </w:pPr>
      <w:r w:rsidRPr="00BA5FA5">
        <w:rPr>
          <w:rFonts w:ascii="Times New Roman" w:hAnsi="Times New Roman" w:cs="Times New Roman"/>
          <w:b/>
          <w:sz w:val="24"/>
          <w:szCs w:val="24"/>
        </w:rPr>
        <w:t>Краткий (выборочный) словарь терминов</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Авантитул</w:t>
      </w:r>
      <w:r w:rsidRPr="00BA5FA5">
        <w:rPr>
          <w:rFonts w:ascii="Times New Roman" w:hAnsi="Times New Roman" w:cs="Times New Roman"/>
          <w:sz w:val="24"/>
          <w:szCs w:val="24"/>
        </w:rPr>
        <w:t xml:space="preserve"> — начальная страница книги, предшествующая титульному листу.</w:t>
      </w:r>
    </w:p>
    <w:p w:rsidR="000055CE" w:rsidRPr="00BA5FA5" w:rsidRDefault="000055CE" w:rsidP="000055CE">
      <w:pPr>
        <w:pStyle w:val="ab"/>
        <w:jc w:val="both"/>
        <w:rPr>
          <w:rFonts w:ascii="Times New Roman" w:hAnsi="Times New Roman" w:cs="Times New Roman"/>
          <w:sz w:val="24"/>
          <w:szCs w:val="24"/>
        </w:rPr>
      </w:pPr>
      <w:proofErr w:type="spellStart"/>
      <w:r w:rsidRPr="00BA5FA5">
        <w:rPr>
          <w:rFonts w:ascii="Times New Roman" w:hAnsi="Times New Roman" w:cs="Times New Roman"/>
          <w:b/>
          <w:sz w:val="24"/>
          <w:szCs w:val="24"/>
        </w:rPr>
        <w:t>Бродсайт</w:t>
      </w:r>
      <w:proofErr w:type="spellEnd"/>
      <w:r w:rsidRPr="00BA5FA5">
        <w:rPr>
          <w:rFonts w:ascii="Times New Roman" w:hAnsi="Times New Roman" w:cs="Times New Roman"/>
          <w:sz w:val="24"/>
          <w:szCs w:val="24"/>
        </w:rPr>
        <w:t xml:space="preserve"> — листовой рекламный материал большого формата, рассылается по почте без конверта.</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Буквица (инициал)</w:t>
      </w:r>
      <w:r w:rsidRPr="00BA5FA5">
        <w:rPr>
          <w:rFonts w:ascii="Times New Roman" w:hAnsi="Times New Roman" w:cs="Times New Roman"/>
          <w:sz w:val="24"/>
          <w:szCs w:val="24"/>
        </w:rPr>
        <w:t xml:space="preserve"> —  первая буква книги, главы или абзаца. Нередко буквицу сочетают с иллюстрацией или орнаментом. Буквица значительно больше основного текста и может занимать несколько строк.</w:t>
      </w:r>
    </w:p>
    <w:p w:rsidR="00FA065A"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Буклет</w:t>
      </w:r>
      <w:r w:rsidRPr="00BA5FA5">
        <w:rPr>
          <w:rFonts w:ascii="Times New Roman" w:hAnsi="Times New Roman" w:cs="Times New Roman"/>
          <w:sz w:val="24"/>
          <w:szCs w:val="24"/>
        </w:rPr>
        <w:t xml:space="preserve"> — печатное издание на одном листе, складывающемся тетрадкой или ширмочкой. </w:t>
      </w:r>
    </w:p>
    <w:p w:rsidR="000055CE" w:rsidRPr="00BA5FA5" w:rsidRDefault="000055CE" w:rsidP="000055CE">
      <w:pPr>
        <w:pStyle w:val="ab"/>
        <w:jc w:val="both"/>
        <w:rPr>
          <w:rFonts w:ascii="Times New Roman" w:hAnsi="Times New Roman" w:cs="Times New Roman"/>
          <w:sz w:val="24"/>
          <w:szCs w:val="24"/>
        </w:rPr>
      </w:pPr>
      <w:proofErr w:type="spellStart"/>
      <w:r w:rsidRPr="00BA5FA5">
        <w:rPr>
          <w:rFonts w:ascii="Times New Roman" w:hAnsi="Times New Roman" w:cs="Times New Roman"/>
          <w:b/>
          <w:sz w:val="24"/>
          <w:szCs w:val="24"/>
        </w:rPr>
        <w:t>Буклетмейкер</w:t>
      </w:r>
      <w:proofErr w:type="spellEnd"/>
      <w:r w:rsidRPr="00BA5FA5">
        <w:rPr>
          <w:rFonts w:ascii="Times New Roman" w:hAnsi="Times New Roman" w:cs="Times New Roman"/>
          <w:b/>
          <w:sz w:val="24"/>
          <w:szCs w:val="24"/>
        </w:rPr>
        <w:t xml:space="preserve"> </w:t>
      </w:r>
      <w:r w:rsidRPr="00BA5FA5">
        <w:rPr>
          <w:rFonts w:ascii="Times New Roman" w:hAnsi="Times New Roman" w:cs="Times New Roman"/>
          <w:sz w:val="24"/>
          <w:szCs w:val="24"/>
        </w:rPr>
        <w:t>— аппарат для изготовления брошюр (сгиб, прошивка скрепками).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Вырубка</w:t>
      </w:r>
      <w:r w:rsidRPr="00BA5FA5">
        <w:rPr>
          <w:rFonts w:ascii="Times New Roman" w:hAnsi="Times New Roman" w:cs="Times New Roman"/>
          <w:sz w:val="24"/>
          <w:szCs w:val="24"/>
        </w:rPr>
        <w:t xml:space="preserve"> — операция листовой штамповки: получение плоских деталей путем отделения материала от заготовки по замкнутому контуру в вырубном штампе.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Векторная графика</w:t>
      </w:r>
      <w:r w:rsidRPr="00BA5FA5">
        <w:rPr>
          <w:rFonts w:ascii="Times New Roman" w:hAnsi="Times New Roman" w:cs="Times New Roman"/>
          <w:sz w:val="24"/>
          <w:szCs w:val="24"/>
        </w:rPr>
        <w:t xml:space="preserve"> — графическое представление объекта в виде множества векторов (совершенно не подходит для представления фотографий, но очень </w:t>
      </w:r>
      <w:proofErr w:type="gramStart"/>
      <w:r w:rsidRPr="00BA5FA5">
        <w:rPr>
          <w:rFonts w:ascii="Times New Roman" w:hAnsi="Times New Roman" w:cs="Times New Roman"/>
          <w:sz w:val="24"/>
          <w:szCs w:val="24"/>
        </w:rPr>
        <w:t>хорош</w:t>
      </w:r>
      <w:proofErr w:type="gramEnd"/>
      <w:r w:rsidRPr="00BA5FA5">
        <w:rPr>
          <w:rFonts w:ascii="Times New Roman" w:hAnsi="Times New Roman" w:cs="Times New Roman"/>
          <w:sz w:val="24"/>
          <w:szCs w:val="24"/>
        </w:rPr>
        <w:t xml:space="preserve"> для макетов, например, визитной карточки или вывески).</w:t>
      </w:r>
    </w:p>
    <w:p w:rsidR="000055CE" w:rsidRPr="00BA5FA5" w:rsidRDefault="000055CE" w:rsidP="000055CE">
      <w:pPr>
        <w:pStyle w:val="ab"/>
        <w:jc w:val="both"/>
        <w:rPr>
          <w:rFonts w:ascii="Times New Roman" w:hAnsi="Times New Roman" w:cs="Times New Roman"/>
          <w:sz w:val="24"/>
          <w:szCs w:val="24"/>
          <w:shd w:val="clear" w:color="auto" w:fill="FFFFFF"/>
        </w:rPr>
      </w:pPr>
      <w:r w:rsidRPr="00BA5FA5">
        <w:rPr>
          <w:rFonts w:ascii="Times New Roman" w:hAnsi="Times New Roman" w:cs="Times New Roman"/>
          <w:b/>
          <w:sz w:val="24"/>
          <w:szCs w:val="24"/>
          <w:shd w:val="clear" w:color="auto" w:fill="FFFFFF"/>
        </w:rPr>
        <w:t>Висячая строка</w:t>
      </w:r>
      <w:r w:rsidRPr="00BA5FA5">
        <w:rPr>
          <w:rFonts w:ascii="Times New Roman" w:hAnsi="Times New Roman" w:cs="Times New Roman"/>
          <w:sz w:val="24"/>
          <w:szCs w:val="24"/>
          <w:shd w:val="clear" w:color="auto" w:fill="FFFFFF"/>
        </w:rPr>
        <w:t xml:space="preserve"> – концевая строка абзаца, стоящая первой на следующей странице или в следующей колонке текста, а также первая строка абзаца, стоящая последней в текстовом массиве на странице или в колонке.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Вспомогательная реклама</w:t>
      </w:r>
      <w:r w:rsidRPr="00BA5FA5">
        <w:rPr>
          <w:rFonts w:ascii="Times New Roman" w:hAnsi="Times New Roman" w:cs="Times New Roman"/>
          <w:sz w:val="24"/>
          <w:szCs w:val="24"/>
        </w:rPr>
        <w:t xml:space="preserve"> — все рекламные средства, не предназначенные для опубликования по каналам СМИ и выдаваемые изготовителями дилерам для облегчения продажи их товара, а именно: буклеты, каталоги, брошюры, выставочные образцы и т. д.</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Высечка</w:t>
      </w:r>
      <w:r w:rsidRPr="00BA5FA5">
        <w:rPr>
          <w:rFonts w:ascii="Times New Roman" w:hAnsi="Times New Roman" w:cs="Times New Roman"/>
          <w:sz w:val="24"/>
          <w:szCs w:val="24"/>
        </w:rPr>
        <w:t xml:space="preserve"> — технологическая операция. Процесс высекания изделий различной формы из листа (листов) бумаги с помощью штампов.</w:t>
      </w:r>
    </w:p>
    <w:p w:rsidR="000055CE" w:rsidRPr="00BA5FA5" w:rsidRDefault="000055CE" w:rsidP="000055CE">
      <w:pPr>
        <w:pStyle w:val="ab"/>
        <w:jc w:val="both"/>
        <w:rPr>
          <w:rFonts w:ascii="Times New Roman" w:hAnsi="Times New Roman" w:cs="Times New Roman"/>
          <w:sz w:val="24"/>
          <w:szCs w:val="24"/>
          <w:shd w:val="clear" w:color="auto" w:fill="FFFFFF"/>
        </w:rPr>
      </w:pPr>
      <w:r w:rsidRPr="00BA5FA5">
        <w:rPr>
          <w:rFonts w:ascii="Times New Roman" w:hAnsi="Times New Roman" w:cs="Times New Roman"/>
          <w:b/>
          <w:sz w:val="24"/>
          <w:szCs w:val="24"/>
          <w:shd w:val="clear" w:color="auto" w:fill="FFFFFF"/>
        </w:rPr>
        <w:lastRenderedPageBreak/>
        <w:t>Гарнитура</w:t>
      </w:r>
      <w:r w:rsidRPr="00BA5FA5">
        <w:rPr>
          <w:rFonts w:ascii="Times New Roman" w:hAnsi="Times New Roman" w:cs="Times New Roman"/>
          <w:sz w:val="24"/>
          <w:szCs w:val="24"/>
          <w:shd w:val="clear" w:color="auto" w:fill="FFFFFF"/>
        </w:rPr>
        <w:t xml:space="preserve"> </w:t>
      </w:r>
      <w:r w:rsidRPr="00BA5FA5">
        <w:rPr>
          <w:rFonts w:ascii="Times New Roman" w:hAnsi="Times New Roman" w:cs="Times New Roman"/>
          <w:sz w:val="24"/>
          <w:szCs w:val="24"/>
        </w:rPr>
        <w:t xml:space="preserve">— </w:t>
      </w:r>
      <w:r w:rsidRPr="00BA5FA5">
        <w:rPr>
          <w:rFonts w:ascii="Times New Roman" w:hAnsi="Times New Roman" w:cs="Times New Roman"/>
          <w:sz w:val="24"/>
          <w:szCs w:val="24"/>
          <w:shd w:val="clear" w:color="auto" w:fill="FFFFFF"/>
        </w:rPr>
        <w:t xml:space="preserve">набор шрифтов одного рисунка, но разных по размеру и начертанию. Гарнитурой часто называют обозначение шрифта (например, </w:t>
      </w:r>
      <w:proofErr w:type="spellStart"/>
      <w:r w:rsidRPr="00BA5FA5">
        <w:rPr>
          <w:rFonts w:ascii="Times New Roman" w:hAnsi="Times New Roman" w:cs="Times New Roman"/>
          <w:sz w:val="24"/>
          <w:szCs w:val="24"/>
          <w:shd w:val="clear" w:color="auto" w:fill="FFFFFF"/>
        </w:rPr>
        <w:t>Times</w:t>
      </w:r>
      <w:proofErr w:type="spellEnd"/>
      <w:r w:rsidRPr="00BA5FA5">
        <w:rPr>
          <w:rFonts w:ascii="Times New Roman" w:hAnsi="Times New Roman" w:cs="Times New Roman"/>
          <w:sz w:val="24"/>
          <w:szCs w:val="24"/>
          <w:shd w:val="clear" w:color="auto" w:fill="FFFFFF"/>
        </w:rPr>
        <w:t>) без указания его начертания (курсив, полужирный и др.).</w:t>
      </w:r>
    </w:p>
    <w:p w:rsidR="000055CE" w:rsidRPr="00BA5FA5" w:rsidRDefault="000055CE" w:rsidP="000055CE">
      <w:pPr>
        <w:pStyle w:val="ab"/>
        <w:jc w:val="both"/>
        <w:rPr>
          <w:rFonts w:ascii="Times New Roman" w:hAnsi="Times New Roman" w:cs="Times New Roman"/>
          <w:sz w:val="24"/>
          <w:szCs w:val="24"/>
          <w:shd w:val="clear" w:color="auto" w:fill="FFFFFF"/>
        </w:rPr>
      </w:pPr>
      <w:r w:rsidRPr="00BA5FA5">
        <w:rPr>
          <w:rFonts w:ascii="Times New Roman" w:hAnsi="Times New Roman" w:cs="Times New Roman"/>
          <w:b/>
          <w:sz w:val="24"/>
          <w:szCs w:val="24"/>
        </w:rPr>
        <w:t>Вычитка</w:t>
      </w:r>
      <w:r w:rsidRPr="00BA5FA5">
        <w:rPr>
          <w:rFonts w:ascii="Times New Roman" w:hAnsi="Times New Roman" w:cs="Times New Roman"/>
          <w:sz w:val="24"/>
          <w:szCs w:val="24"/>
        </w:rPr>
        <w:t xml:space="preserve"> — графическая и редакционная обработка оригинала издания.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Дельта Е</w:t>
      </w:r>
      <w:r w:rsidRPr="00BA5FA5">
        <w:rPr>
          <w:rFonts w:ascii="Times New Roman" w:hAnsi="Times New Roman" w:cs="Times New Roman"/>
          <w:sz w:val="24"/>
          <w:szCs w:val="24"/>
        </w:rPr>
        <w:t xml:space="preserve"> — параметр, характеризующий качество печати: евклидово расстояние в 3-мерном цветовом пространстве CIE </w:t>
      </w:r>
      <w:proofErr w:type="spellStart"/>
      <w:r w:rsidRPr="00BA5FA5">
        <w:rPr>
          <w:rFonts w:ascii="Times New Roman" w:hAnsi="Times New Roman" w:cs="Times New Roman"/>
          <w:sz w:val="24"/>
          <w:szCs w:val="24"/>
        </w:rPr>
        <w:t>Lab</w:t>
      </w:r>
      <w:proofErr w:type="spellEnd"/>
      <w:r w:rsidRPr="00BA5FA5">
        <w:rPr>
          <w:rFonts w:ascii="Times New Roman" w:hAnsi="Times New Roman" w:cs="Times New Roman"/>
          <w:sz w:val="24"/>
          <w:szCs w:val="24"/>
        </w:rPr>
        <w:t xml:space="preserve">. Характеризует отклонение воспроизводимого цвета в печати от цвета образца. Измеряется с помощью спектрофотометра. Корректное воспроизведение цветов </w:t>
      </w:r>
      <w:proofErr w:type="spellStart"/>
      <w:r w:rsidRPr="00BA5FA5">
        <w:rPr>
          <w:rFonts w:ascii="Times New Roman" w:hAnsi="Times New Roman" w:cs="Times New Roman"/>
          <w:sz w:val="24"/>
          <w:szCs w:val="24"/>
        </w:rPr>
        <w:t>Pantone</w:t>
      </w:r>
      <w:proofErr w:type="spellEnd"/>
      <w:r w:rsidRPr="00BA5FA5">
        <w:rPr>
          <w:rFonts w:ascii="Times New Roman" w:hAnsi="Times New Roman" w:cs="Times New Roman"/>
          <w:sz w:val="24"/>
          <w:szCs w:val="24"/>
        </w:rPr>
        <w:t xml:space="preserve"> возможно только путем измерения Дельта 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 xml:space="preserve">Денситометр </w:t>
      </w:r>
      <w:r w:rsidRPr="00BA5FA5">
        <w:rPr>
          <w:rFonts w:ascii="Times New Roman" w:hAnsi="Times New Roman" w:cs="Times New Roman"/>
          <w:sz w:val="24"/>
          <w:szCs w:val="24"/>
        </w:rPr>
        <w:t>— прибор, предназначенный для измерения оптических плотностей при отражении (на оттисках и фотографиях) и при пропускании света (на негативах и диапозитивах). Конструктивно различают денситометры, работающие только в отраженном свете, только в проходящем свете и универсальные. Денситометры могут быть настольными и переносными.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 xml:space="preserve">Дизайн </w:t>
      </w:r>
      <w:r w:rsidRPr="00BA5FA5">
        <w:rPr>
          <w:rFonts w:ascii="Times New Roman" w:hAnsi="Times New Roman" w:cs="Times New Roman"/>
          <w:sz w:val="24"/>
          <w:szCs w:val="24"/>
        </w:rPr>
        <w:t>— художественное конструирование предметов; проектирование эстетического облика промышленных изделий.</w:t>
      </w:r>
    </w:p>
    <w:p w:rsidR="000055CE" w:rsidRPr="00BA5FA5" w:rsidRDefault="000055CE" w:rsidP="000055CE">
      <w:pPr>
        <w:pStyle w:val="ab"/>
        <w:jc w:val="both"/>
        <w:rPr>
          <w:rFonts w:ascii="Times New Roman" w:hAnsi="Times New Roman" w:cs="Times New Roman"/>
          <w:sz w:val="24"/>
          <w:szCs w:val="24"/>
        </w:rPr>
      </w:pPr>
      <w:proofErr w:type="spellStart"/>
      <w:r w:rsidRPr="00BA5FA5">
        <w:rPr>
          <w:rFonts w:ascii="Times New Roman" w:hAnsi="Times New Roman" w:cs="Times New Roman"/>
          <w:b/>
          <w:sz w:val="24"/>
          <w:szCs w:val="24"/>
        </w:rPr>
        <w:t>Доджер</w:t>
      </w:r>
      <w:proofErr w:type="spellEnd"/>
      <w:r w:rsidRPr="00BA5FA5">
        <w:rPr>
          <w:rFonts w:ascii="Times New Roman" w:hAnsi="Times New Roman" w:cs="Times New Roman"/>
          <w:b/>
          <w:sz w:val="24"/>
          <w:szCs w:val="24"/>
        </w:rPr>
        <w:t xml:space="preserve"> </w:t>
      </w:r>
      <w:r w:rsidRPr="00BA5FA5">
        <w:rPr>
          <w:rFonts w:ascii="Times New Roman" w:hAnsi="Times New Roman" w:cs="Times New Roman"/>
          <w:sz w:val="24"/>
          <w:szCs w:val="24"/>
        </w:rPr>
        <w:t>— рекламный проспект.</w:t>
      </w:r>
    </w:p>
    <w:p w:rsidR="000055CE" w:rsidRPr="00BA5FA5" w:rsidRDefault="000055CE" w:rsidP="000055CE">
      <w:pPr>
        <w:pStyle w:val="ab"/>
        <w:jc w:val="both"/>
        <w:rPr>
          <w:rFonts w:ascii="Times New Roman" w:hAnsi="Times New Roman" w:cs="Times New Roman"/>
          <w:sz w:val="24"/>
          <w:szCs w:val="24"/>
        </w:rPr>
      </w:pPr>
      <w:proofErr w:type="spellStart"/>
      <w:r w:rsidRPr="00BA5FA5">
        <w:rPr>
          <w:rFonts w:ascii="Times New Roman" w:hAnsi="Times New Roman" w:cs="Times New Roman"/>
          <w:b/>
          <w:sz w:val="24"/>
          <w:szCs w:val="24"/>
        </w:rPr>
        <w:t>Евростандарт</w:t>
      </w:r>
      <w:proofErr w:type="spellEnd"/>
      <w:r w:rsidRPr="00BA5FA5">
        <w:rPr>
          <w:rFonts w:ascii="Times New Roman" w:hAnsi="Times New Roman" w:cs="Times New Roman"/>
          <w:b/>
          <w:sz w:val="24"/>
          <w:szCs w:val="24"/>
        </w:rPr>
        <w:t xml:space="preserve"> (в части офсетной печати)</w:t>
      </w:r>
      <w:r w:rsidRPr="00BA5FA5">
        <w:rPr>
          <w:rFonts w:ascii="Times New Roman" w:hAnsi="Times New Roman" w:cs="Times New Roman"/>
          <w:sz w:val="24"/>
          <w:szCs w:val="24"/>
        </w:rPr>
        <w:t xml:space="preserve"> — стандарт ISO 12647-2 (1996). Регламентирует значения параметров печати при использовании шкал оперативного контроля. Определяет требования к используемым материалам, </w:t>
      </w:r>
      <w:proofErr w:type="spellStart"/>
      <w:r w:rsidRPr="00BA5FA5">
        <w:rPr>
          <w:rFonts w:ascii="Times New Roman" w:hAnsi="Times New Roman" w:cs="Times New Roman"/>
          <w:sz w:val="24"/>
          <w:szCs w:val="24"/>
        </w:rPr>
        <w:t>цветопробам</w:t>
      </w:r>
      <w:proofErr w:type="spellEnd"/>
      <w:r w:rsidRPr="00BA5FA5">
        <w:rPr>
          <w:rFonts w:ascii="Times New Roman" w:hAnsi="Times New Roman" w:cs="Times New Roman"/>
          <w:sz w:val="24"/>
          <w:szCs w:val="24"/>
        </w:rPr>
        <w:t>.</w:t>
      </w:r>
    </w:p>
    <w:p w:rsidR="000055CE" w:rsidRPr="00BA5FA5" w:rsidRDefault="000055CE" w:rsidP="000055CE">
      <w:pPr>
        <w:pStyle w:val="ab"/>
        <w:rPr>
          <w:rFonts w:ascii="Times New Roman" w:hAnsi="Times New Roman" w:cs="Times New Roman"/>
          <w:sz w:val="24"/>
          <w:szCs w:val="24"/>
          <w:shd w:val="clear" w:color="auto" w:fill="FFFFFF"/>
        </w:rPr>
      </w:pPr>
      <w:r w:rsidRPr="00BA5FA5">
        <w:rPr>
          <w:rFonts w:ascii="Times New Roman" w:hAnsi="Times New Roman" w:cs="Times New Roman"/>
          <w:b/>
          <w:sz w:val="24"/>
          <w:szCs w:val="24"/>
          <w:shd w:val="clear" w:color="auto" w:fill="FFFFFF"/>
        </w:rPr>
        <w:t xml:space="preserve">Интерлиньяж </w:t>
      </w:r>
      <w:r w:rsidRPr="00BA5FA5">
        <w:rPr>
          <w:rFonts w:ascii="Times New Roman" w:hAnsi="Times New Roman" w:cs="Times New Roman"/>
          <w:sz w:val="24"/>
          <w:szCs w:val="24"/>
          <w:shd w:val="clear" w:color="auto" w:fill="FFFFFF"/>
        </w:rPr>
        <w:t>– расстояние между наборными строками текста. Измеряется в тех же единицах, что и кегель.</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 xml:space="preserve">Каталог </w:t>
      </w:r>
      <w:r w:rsidRPr="00BA5FA5">
        <w:rPr>
          <w:rFonts w:ascii="Times New Roman" w:hAnsi="Times New Roman" w:cs="Times New Roman"/>
          <w:sz w:val="24"/>
          <w:szCs w:val="24"/>
        </w:rPr>
        <w:t>— многостраничное сброшюрованное издание, имеющее определенную систему, отражающую тип и вид продукции.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 xml:space="preserve">КБС </w:t>
      </w:r>
      <w:r w:rsidRPr="00BA5FA5">
        <w:rPr>
          <w:rFonts w:ascii="Times New Roman" w:hAnsi="Times New Roman" w:cs="Times New Roman"/>
          <w:sz w:val="24"/>
          <w:szCs w:val="24"/>
        </w:rPr>
        <w:t xml:space="preserve">— клеевое </w:t>
      </w:r>
      <w:proofErr w:type="spellStart"/>
      <w:r w:rsidRPr="00BA5FA5">
        <w:rPr>
          <w:rFonts w:ascii="Times New Roman" w:hAnsi="Times New Roman" w:cs="Times New Roman"/>
          <w:sz w:val="24"/>
          <w:szCs w:val="24"/>
        </w:rPr>
        <w:t>бесшвейное</w:t>
      </w:r>
      <w:proofErr w:type="spellEnd"/>
      <w:r w:rsidRPr="00BA5FA5">
        <w:rPr>
          <w:rFonts w:ascii="Times New Roman" w:hAnsi="Times New Roman" w:cs="Times New Roman"/>
          <w:sz w:val="24"/>
          <w:szCs w:val="24"/>
        </w:rPr>
        <w:t xml:space="preserve"> скрепление. Один из видов скрепления многополосных изданий (брошюр, каталогов, журналов). Обычно применяется в изданиях ограниченного срока использования с толщиной корешка от 4 до 10 мм.</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lastRenderedPageBreak/>
        <w:t xml:space="preserve">Кегль </w:t>
      </w:r>
      <w:r w:rsidRPr="00BA5FA5">
        <w:rPr>
          <w:rFonts w:ascii="Times New Roman" w:hAnsi="Times New Roman" w:cs="Times New Roman"/>
          <w:sz w:val="24"/>
          <w:szCs w:val="24"/>
        </w:rPr>
        <w:t xml:space="preserve">— условный размер шрифта, расстояние от нижней части строчной буквы </w:t>
      </w:r>
      <w:proofErr w:type="spellStart"/>
      <w:proofErr w:type="gramStart"/>
      <w:r w:rsidRPr="00BA5FA5">
        <w:rPr>
          <w:rFonts w:ascii="Times New Roman" w:hAnsi="Times New Roman" w:cs="Times New Roman"/>
          <w:sz w:val="24"/>
          <w:szCs w:val="24"/>
        </w:rPr>
        <w:t>р</w:t>
      </w:r>
      <w:proofErr w:type="spellEnd"/>
      <w:proofErr w:type="gramEnd"/>
      <w:r w:rsidRPr="00BA5FA5">
        <w:rPr>
          <w:rFonts w:ascii="Times New Roman" w:hAnsi="Times New Roman" w:cs="Times New Roman"/>
          <w:sz w:val="24"/>
          <w:szCs w:val="24"/>
        </w:rPr>
        <w:t xml:space="preserve"> до верхней части заглавной буквы Р. Кегль измеряется в пунктах </w:t>
      </w:r>
      <w:proofErr w:type="spellStart"/>
      <w:r w:rsidRPr="00BA5FA5">
        <w:rPr>
          <w:rFonts w:ascii="Times New Roman" w:hAnsi="Times New Roman" w:cs="Times New Roman"/>
          <w:sz w:val="24"/>
          <w:szCs w:val="24"/>
        </w:rPr>
        <w:t>pt</w:t>
      </w:r>
      <w:proofErr w:type="spellEnd"/>
      <w:r w:rsidRPr="00BA5FA5">
        <w:rPr>
          <w:rFonts w:ascii="Times New Roman" w:hAnsi="Times New Roman" w:cs="Times New Roman"/>
          <w:sz w:val="24"/>
          <w:szCs w:val="24"/>
        </w:rPr>
        <w:t xml:space="preserve"> (один пункт равен 0,35 мм).</w:t>
      </w:r>
    </w:p>
    <w:p w:rsidR="000055CE" w:rsidRPr="00BA5FA5" w:rsidRDefault="000055CE" w:rsidP="000055CE">
      <w:pPr>
        <w:pStyle w:val="ab"/>
        <w:jc w:val="both"/>
        <w:rPr>
          <w:rFonts w:ascii="Times New Roman" w:hAnsi="Times New Roman" w:cs="Times New Roman"/>
          <w:sz w:val="24"/>
          <w:szCs w:val="24"/>
        </w:rPr>
      </w:pPr>
      <w:proofErr w:type="spellStart"/>
      <w:r w:rsidRPr="00BA5FA5">
        <w:rPr>
          <w:rFonts w:ascii="Times New Roman" w:hAnsi="Times New Roman" w:cs="Times New Roman"/>
          <w:b/>
          <w:sz w:val="24"/>
          <w:szCs w:val="24"/>
        </w:rPr>
        <w:t>Конгрев</w:t>
      </w:r>
      <w:proofErr w:type="spellEnd"/>
      <w:r w:rsidRPr="00BA5FA5">
        <w:rPr>
          <w:rFonts w:ascii="Times New Roman" w:hAnsi="Times New Roman" w:cs="Times New Roman"/>
          <w:b/>
          <w:sz w:val="24"/>
          <w:szCs w:val="24"/>
        </w:rPr>
        <w:t xml:space="preserve"> (</w:t>
      </w:r>
      <w:proofErr w:type="spellStart"/>
      <w:r w:rsidRPr="00BA5FA5">
        <w:rPr>
          <w:rFonts w:ascii="Times New Roman" w:hAnsi="Times New Roman" w:cs="Times New Roman"/>
          <w:b/>
          <w:sz w:val="24"/>
          <w:szCs w:val="24"/>
        </w:rPr>
        <w:t>конгревное</w:t>
      </w:r>
      <w:proofErr w:type="spellEnd"/>
      <w:r w:rsidRPr="00BA5FA5">
        <w:rPr>
          <w:rFonts w:ascii="Times New Roman" w:hAnsi="Times New Roman" w:cs="Times New Roman"/>
          <w:b/>
          <w:sz w:val="24"/>
          <w:szCs w:val="24"/>
        </w:rPr>
        <w:t xml:space="preserve"> тиснение)</w:t>
      </w:r>
      <w:r w:rsidRPr="00BA5FA5">
        <w:rPr>
          <w:rFonts w:ascii="Times New Roman" w:hAnsi="Times New Roman" w:cs="Times New Roman"/>
          <w:sz w:val="24"/>
          <w:szCs w:val="24"/>
        </w:rPr>
        <w:t xml:space="preserve"> — технологическая операция. Формирование (выдавливание) на бумаге различных изображений. </w:t>
      </w:r>
      <w:proofErr w:type="spellStart"/>
      <w:r w:rsidRPr="00BA5FA5">
        <w:rPr>
          <w:rFonts w:ascii="Times New Roman" w:hAnsi="Times New Roman" w:cs="Times New Roman"/>
          <w:sz w:val="24"/>
          <w:szCs w:val="24"/>
        </w:rPr>
        <w:t>Конгрев</w:t>
      </w:r>
      <w:proofErr w:type="spellEnd"/>
      <w:r w:rsidRPr="00BA5FA5">
        <w:rPr>
          <w:rFonts w:ascii="Times New Roman" w:hAnsi="Times New Roman" w:cs="Times New Roman"/>
          <w:sz w:val="24"/>
          <w:szCs w:val="24"/>
        </w:rPr>
        <w:t xml:space="preserve"> может совмещаться с офсетной печатью, тиснением фольгой либо быть без </w:t>
      </w:r>
      <w:proofErr w:type="spellStart"/>
      <w:r w:rsidRPr="00BA5FA5">
        <w:rPr>
          <w:rFonts w:ascii="Times New Roman" w:hAnsi="Times New Roman" w:cs="Times New Roman"/>
          <w:sz w:val="24"/>
          <w:szCs w:val="24"/>
        </w:rPr>
        <w:t>запечатки</w:t>
      </w:r>
      <w:proofErr w:type="spellEnd"/>
      <w:r w:rsidRPr="00BA5FA5">
        <w:rPr>
          <w:rFonts w:ascii="Times New Roman" w:hAnsi="Times New Roman" w:cs="Times New Roman"/>
          <w:sz w:val="24"/>
          <w:szCs w:val="24"/>
        </w:rPr>
        <w:t xml:space="preserve"> (слепой </w:t>
      </w:r>
      <w:proofErr w:type="spellStart"/>
      <w:r w:rsidRPr="00BA5FA5">
        <w:rPr>
          <w:rFonts w:ascii="Times New Roman" w:hAnsi="Times New Roman" w:cs="Times New Roman"/>
          <w:sz w:val="24"/>
          <w:szCs w:val="24"/>
        </w:rPr>
        <w:t>конгрев</w:t>
      </w:r>
      <w:proofErr w:type="spellEnd"/>
      <w:r w:rsidRPr="00BA5FA5">
        <w:rPr>
          <w:rFonts w:ascii="Times New Roman" w:hAnsi="Times New Roman" w:cs="Times New Roman"/>
          <w:sz w:val="24"/>
          <w:szCs w:val="24"/>
        </w:rPr>
        <w:t>).</w:t>
      </w:r>
    </w:p>
    <w:p w:rsidR="000055CE" w:rsidRPr="00BA5FA5" w:rsidRDefault="000055CE" w:rsidP="000055CE">
      <w:pPr>
        <w:pStyle w:val="ab"/>
        <w:jc w:val="both"/>
        <w:rPr>
          <w:rFonts w:ascii="Times New Roman" w:hAnsi="Times New Roman" w:cs="Times New Roman"/>
          <w:sz w:val="24"/>
          <w:szCs w:val="24"/>
          <w:shd w:val="clear" w:color="auto" w:fill="FFFFFF"/>
        </w:rPr>
      </w:pPr>
      <w:r w:rsidRPr="00BA5FA5">
        <w:rPr>
          <w:rFonts w:ascii="Times New Roman" w:hAnsi="Times New Roman" w:cs="Times New Roman"/>
          <w:b/>
          <w:sz w:val="24"/>
          <w:szCs w:val="24"/>
          <w:shd w:val="clear" w:color="auto" w:fill="FFFFFF"/>
        </w:rPr>
        <w:t xml:space="preserve">Колонтитул </w:t>
      </w:r>
      <w:r w:rsidRPr="00BA5FA5">
        <w:rPr>
          <w:rFonts w:ascii="Times New Roman" w:hAnsi="Times New Roman" w:cs="Times New Roman"/>
          <w:sz w:val="24"/>
          <w:szCs w:val="24"/>
          <w:shd w:val="clear" w:color="auto" w:fill="FFFFFF"/>
        </w:rPr>
        <w:t>– справочная строка над текстом, сбоку или под ним. Устанавливается, как правило, на странице-шаблоне и сопровождает текстовые полосы главы, раздела или всего издания.</w:t>
      </w:r>
    </w:p>
    <w:p w:rsidR="000055CE" w:rsidRPr="00BA5FA5" w:rsidRDefault="000055CE" w:rsidP="000055CE">
      <w:pPr>
        <w:pStyle w:val="ab"/>
        <w:jc w:val="both"/>
        <w:rPr>
          <w:rFonts w:ascii="Times New Roman" w:hAnsi="Times New Roman" w:cs="Times New Roman"/>
          <w:sz w:val="24"/>
          <w:szCs w:val="24"/>
          <w:shd w:val="clear" w:color="auto" w:fill="FFFFFF"/>
        </w:rPr>
      </w:pPr>
      <w:r w:rsidRPr="00BA5FA5">
        <w:rPr>
          <w:rFonts w:ascii="Times New Roman" w:hAnsi="Times New Roman" w:cs="Times New Roman"/>
          <w:b/>
          <w:sz w:val="24"/>
          <w:szCs w:val="24"/>
          <w:shd w:val="clear" w:color="auto" w:fill="FFFFFF"/>
        </w:rPr>
        <w:t>Колонцифра</w:t>
      </w:r>
      <w:r w:rsidRPr="00BA5FA5">
        <w:rPr>
          <w:rFonts w:ascii="Times New Roman" w:hAnsi="Times New Roman" w:cs="Times New Roman"/>
          <w:sz w:val="24"/>
          <w:szCs w:val="24"/>
          <w:shd w:val="clear" w:color="auto" w:fill="FFFFFF"/>
        </w:rPr>
        <w:t xml:space="preserve"> – порядковый номер страницы издания.</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shd w:val="clear" w:color="auto" w:fill="FFFFFF"/>
        </w:rPr>
        <w:t xml:space="preserve">Контртитул </w:t>
      </w:r>
      <w:r w:rsidRPr="00BA5FA5">
        <w:rPr>
          <w:rFonts w:ascii="Times New Roman" w:hAnsi="Times New Roman" w:cs="Times New Roman"/>
          <w:sz w:val="24"/>
          <w:szCs w:val="24"/>
        </w:rPr>
        <w:t>— дополнительный титул на левой стороне разворота, рекомендован для крупных изданий.</w:t>
      </w:r>
    </w:p>
    <w:p w:rsidR="000055CE" w:rsidRPr="00BA5FA5" w:rsidRDefault="000055CE" w:rsidP="000055CE">
      <w:pPr>
        <w:pStyle w:val="ab"/>
        <w:jc w:val="both"/>
        <w:rPr>
          <w:rFonts w:ascii="Times New Roman" w:hAnsi="Times New Roman" w:cs="Times New Roman"/>
          <w:b/>
          <w:sz w:val="24"/>
          <w:szCs w:val="24"/>
          <w:shd w:val="clear" w:color="auto" w:fill="FFFFFF"/>
        </w:rPr>
      </w:pPr>
      <w:r w:rsidRPr="00BA5FA5">
        <w:rPr>
          <w:rFonts w:ascii="Times New Roman" w:hAnsi="Times New Roman" w:cs="Times New Roman"/>
          <w:b/>
          <w:sz w:val="24"/>
          <w:szCs w:val="24"/>
        </w:rPr>
        <w:t xml:space="preserve">Корректура </w:t>
      </w:r>
      <w:r w:rsidRPr="00BA5FA5">
        <w:rPr>
          <w:rFonts w:ascii="Times New Roman" w:hAnsi="Times New Roman" w:cs="Times New Roman"/>
          <w:sz w:val="24"/>
          <w:szCs w:val="24"/>
        </w:rPr>
        <w:t>— исправление ошибок, устранение авторских, издательских ошибок, технических недостатков набора и верстки.</w:t>
      </w:r>
    </w:p>
    <w:p w:rsidR="000055CE" w:rsidRPr="00BA5FA5" w:rsidRDefault="000055CE" w:rsidP="000055CE">
      <w:pPr>
        <w:pStyle w:val="ab"/>
        <w:jc w:val="both"/>
        <w:rPr>
          <w:rFonts w:ascii="Times New Roman" w:hAnsi="Times New Roman" w:cs="Times New Roman"/>
          <w:sz w:val="24"/>
          <w:szCs w:val="24"/>
          <w:shd w:val="clear" w:color="auto" w:fill="FFFFFF"/>
        </w:rPr>
      </w:pPr>
      <w:r w:rsidRPr="00BA5FA5">
        <w:rPr>
          <w:rFonts w:ascii="Times New Roman" w:hAnsi="Times New Roman" w:cs="Times New Roman"/>
          <w:b/>
          <w:sz w:val="24"/>
          <w:szCs w:val="24"/>
          <w:shd w:val="clear" w:color="auto" w:fill="FFFFFF"/>
        </w:rPr>
        <w:t>Линия шрифта (нижняя (базовая) линия шрифта)</w:t>
      </w:r>
      <w:r w:rsidRPr="00BA5FA5">
        <w:rPr>
          <w:rFonts w:ascii="Times New Roman" w:hAnsi="Times New Roman" w:cs="Times New Roman"/>
          <w:sz w:val="24"/>
          <w:szCs w:val="24"/>
          <w:shd w:val="clear" w:color="auto" w:fill="FFFFFF"/>
        </w:rPr>
        <w:t xml:space="preserve"> – воображаемая горизонтальная линия, на которой располагаются все нижние части </w:t>
      </w:r>
      <w:proofErr w:type="spellStart"/>
      <w:r w:rsidRPr="00BA5FA5">
        <w:rPr>
          <w:rFonts w:ascii="Times New Roman" w:hAnsi="Times New Roman" w:cs="Times New Roman"/>
          <w:sz w:val="24"/>
          <w:szCs w:val="24"/>
          <w:shd w:val="clear" w:color="auto" w:fill="FFFFFF"/>
        </w:rPr>
        <w:t>неокруглых</w:t>
      </w:r>
      <w:proofErr w:type="spellEnd"/>
      <w:r w:rsidRPr="00BA5FA5">
        <w:rPr>
          <w:rFonts w:ascii="Times New Roman" w:hAnsi="Times New Roman" w:cs="Times New Roman"/>
          <w:sz w:val="24"/>
          <w:szCs w:val="24"/>
          <w:shd w:val="clear" w:color="auto" w:fill="FFFFFF"/>
        </w:rPr>
        <w:t xml:space="preserve"> строчных и прописных букв и знаков.</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«Ложный» разворот</w:t>
      </w:r>
      <w:r w:rsidRPr="00BA5FA5">
        <w:rPr>
          <w:rFonts w:ascii="Times New Roman" w:hAnsi="Times New Roman" w:cs="Times New Roman"/>
          <w:sz w:val="24"/>
          <w:szCs w:val="24"/>
        </w:rPr>
        <w:t xml:space="preserve"> — отличный от центрального разворот брошюры с переходом изображения с одной полосы на другую. </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 xml:space="preserve">Макет </w:t>
      </w:r>
      <w:r w:rsidRPr="00BA5FA5">
        <w:rPr>
          <w:rFonts w:ascii="Times New Roman" w:hAnsi="Times New Roman" w:cs="Times New Roman"/>
          <w:sz w:val="24"/>
          <w:szCs w:val="24"/>
        </w:rPr>
        <w:t>— эталон для верстки полос издания и монтажа с раскладкой полос на печатном листе, утвержденный издательством. Различают макеты художественного оформления издания, верстки и издания в целом.</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Надсечка</w:t>
      </w:r>
      <w:r w:rsidRPr="00BA5FA5">
        <w:rPr>
          <w:rFonts w:ascii="Times New Roman" w:hAnsi="Times New Roman" w:cs="Times New Roman"/>
          <w:sz w:val="24"/>
          <w:szCs w:val="24"/>
        </w:rPr>
        <w:t xml:space="preserve"> — технологическая операция. В отличие от высечки при надсечке материал прорубается не насквозь. Применяется при изготовлении, например, наклеек.</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 xml:space="preserve">Нонпарель </w:t>
      </w:r>
      <w:r w:rsidRPr="00BA5FA5">
        <w:rPr>
          <w:rFonts w:ascii="Times New Roman" w:hAnsi="Times New Roman" w:cs="Times New Roman"/>
          <w:sz w:val="24"/>
          <w:szCs w:val="24"/>
        </w:rPr>
        <w:t xml:space="preserve">— мелкий типографский шрифт (2,25 мм). </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Оригинал-макет</w:t>
      </w:r>
      <w:r w:rsidRPr="00BA5FA5">
        <w:rPr>
          <w:rFonts w:ascii="Times New Roman" w:hAnsi="Times New Roman" w:cs="Times New Roman"/>
          <w:sz w:val="24"/>
          <w:szCs w:val="24"/>
        </w:rPr>
        <w:t xml:space="preserve"> — оригинал, каждая страница которого полностью совпадает с соответствующей страницей будущего издания. Он может быть:</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lastRenderedPageBreak/>
        <w:t xml:space="preserve">- </w:t>
      </w:r>
      <w:proofErr w:type="gramStart"/>
      <w:r w:rsidRPr="00BA5FA5">
        <w:rPr>
          <w:rFonts w:ascii="Times New Roman" w:hAnsi="Times New Roman" w:cs="Times New Roman"/>
          <w:sz w:val="24"/>
          <w:szCs w:val="24"/>
        </w:rPr>
        <w:t>машинописным</w:t>
      </w:r>
      <w:proofErr w:type="gramEnd"/>
      <w:r w:rsidRPr="00BA5FA5">
        <w:rPr>
          <w:rFonts w:ascii="Times New Roman" w:hAnsi="Times New Roman" w:cs="Times New Roman"/>
          <w:sz w:val="24"/>
          <w:szCs w:val="24"/>
        </w:rPr>
        <w:t>, подписанным в набор или печать. В таком виде он отсылается на полиграфическое предприятие для набора и печати тиража;</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xml:space="preserve">- </w:t>
      </w:r>
      <w:proofErr w:type="gramStart"/>
      <w:r w:rsidRPr="00BA5FA5">
        <w:rPr>
          <w:rFonts w:ascii="Times New Roman" w:hAnsi="Times New Roman" w:cs="Times New Roman"/>
          <w:sz w:val="24"/>
          <w:szCs w:val="24"/>
        </w:rPr>
        <w:t>кодированным</w:t>
      </w:r>
      <w:proofErr w:type="gramEnd"/>
      <w:r w:rsidRPr="00BA5FA5">
        <w:rPr>
          <w:rFonts w:ascii="Times New Roman" w:hAnsi="Times New Roman" w:cs="Times New Roman"/>
          <w:sz w:val="24"/>
          <w:szCs w:val="24"/>
        </w:rPr>
        <w:t xml:space="preserve"> — на магнитном или оптическом диске;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sz w:val="24"/>
          <w:szCs w:val="24"/>
        </w:rPr>
        <w:t>- твердой копией, подготовленной для изготовления фотоформ или печатных форм фотомеханическим либо другим способом.</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Офсетная печать</w:t>
      </w:r>
      <w:r w:rsidRPr="00BA5FA5">
        <w:rPr>
          <w:rFonts w:ascii="Times New Roman" w:hAnsi="Times New Roman" w:cs="Times New Roman"/>
          <w:sz w:val="24"/>
          <w:szCs w:val="24"/>
        </w:rPr>
        <w:t xml:space="preserve"> — вид печати с плоской поверхности, в основе которой лежит принцип </w:t>
      </w:r>
      <w:proofErr w:type="spellStart"/>
      <w:r w:rsidRPr="00BA5FA5">
        <w:rPr>
          <w:rFonts w:ascii="Times New Roman" w:hAnsi="Times New Roman" w:cs="Times New Roman"/>
          <w:sz w:val="24"/>
          <w:szCs w:val="24"/>
        </w:rPr>
        <w:t>несмешиваемости</w:t>
      </w:r>
      <w:proofErr w:type="spellEnd"/>
      <w:r w:rsidRPr="00BA5FA5">
        <w:rPr>
          <w:rFonts w:ascii="Times New Roman" w:hAnsi="Times New Roman" w:cs="Times New Roman"/>
          <w:sz w:val="24"/>
          <w:szCs w:val="24"/>
        </w:rPr>
        <w:t xml:space="preserve"> масла и воды. Печатная форма удерживает краску не за счет того, что репродуцируемые участки изображения </w:t>
      </w:r>
      <w:proofErr w:type="gramStart"/>
      <w:r w:rsidRPr="00BA5FA5">
        <w:rPr>
          <w:rFonts w:ascii="Times New Roman" w:hAnsi="Times New Roman" w:cs="Times New Roman"/>
          <w:sz w:val="24"/>
          <w:szCs w:val="24"/>
        </w:rPr>
        <w:t>оказались</w:t>
      </w:r>
      <w:proofErr w:type="gramEnd"/>
      <w:r w:rsidRPr="00BA5FA5">
        <w:rPr>
          <w:rFonts w:ascii="Times New Roman" w:hAnsi="Times New Roman" w:cs="Times New Roman"/>
          <w:sz w:val="24"/>
          <w:szCs w:val="24"/>
        </w:rPr>
        <w:t xml:space="preserve"> приподняты (как в высокой печати) или вытравлены (как в глубокой), а за счет специальной обработки, позволяющей воспринимать краску на масляной основе и отталкивать воду.</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Офсет</w:t>
      </w:r>
      <w:r w:rsidRPr="00BA5FA5">
        <w:rPr>
          <w:rFonts w:ascii="Times New Roman" w:hAnsi="Times New Roman" w:cs="Times New Roman"/>
          <w:sz w:val="24"/>
          <w:szCs w:val="24"/>
        </w:rPr>
        <w:t xml:space="preserve"> — самый известный и распространенный вид печати. </w:t>
      </w:r>
      <w:proofErr w:type="spellStart"/>
      <w:r w:rsidRPr="00BA5FA5">
        <w:rPr>
          <w:rFonts w:ascii="Times New Roman" w:hAnsi="Times New Roman" w:cs="Times New Roman"/>
          <w:sz w:val="24"/>
          <w:szCs w:val="24"/>
        </w:rPr>
        <w:t>Полноцветные</w:t>
      </w:r>
      <w:proofErr w:type="spellEnd"/>
      <w:r w:rsidRPr="00BA5FA5">
        <w:rPr>
          <w:rFonts w:ascii="Times New Roman" w:hAnsi="Times New Roman" w:cs="Times New Roman"/>
          <w:sz w:val="24"/>
          <w:szCs w:val="24"/>
        </w:rPr>
        <w:t xml:space="preserve"> брошюры, буклеты, </w:t>
      </w:r>
      <w:proofErr w:type="spellStart"/>
      <w:r w:rsidRPr="00BA5FA5">
        <w:rPr>
          <w:rFonts w:ascii="Times New Roman" w:hAnsi="Times New Roman" w:cs="Times New Roman"/>
          <w:sz w:val="24"/>
          <w:szCs w:val="24"/>
        </w:rPr>
        <w:t>стикеры</w:t>
      </w:r>
      <w:proofErr w:type="spellEnd"/>
      <w:r w:rsidRPr="00BA5FA5">
        <w:rPr>
          <w:rFonts w:ascii="Times New Roman" w:hAnsi="Times New Roman" w:cs="Times New Roman"/>
          <w:sz w:val="24"/>
          <w:szCs w:val="24"/>
        </w:rPr>
        <w:t xml:space="preserve">, приглашения, календари, плакаты, этикетки и просто большие тиражи — зона офсетной печати. </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Печатная проба</w:t>
      </w:r>
      <w:r w:rsidRPr="00BA5FA5">
        <w:rPr>
          <w:rFonts w:ascii="Times New Roman" w:hAnsi="Times New Roman" w:cs="Times New Roman"/>
          <w:sz w:val="24"/>
          <w:szCs w:val="24"/>
        </w:rPr>
        <w:t xml:space="preserve"> — </w:t>
      </w:r>
      <w:proofErr w:type="spellStart"/>
      <w:r w:rsidRPr="00BA5FA5">
        <w:rPr>
          <w:rFonts w:ascii="Times New Roman" w:hAnsi="Times New Roman" w:cs="Times New Roman"/>
          <w:sz w:val="24"/>
          <w:szCs w:val="24"/>
        </w:rPr>
        <w:t>цветопроба</w:t>
      </w:r>
      <w:proofErr w:type="spellEnd"/>
      <w:r w:rsidRPr="00BA5FA5">
        <w:rPr>
          <w:rFonts w:ascii="Times New Roman" w:hAnsi="Times New Roman" w:cs="Times New Roman"/>
          <w:sz w:val="24"/>
          <w:szCs w:val="24"/>
        </w:rPr>
        <w:t>, выполненная на тиражном материале на печатной машине.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 xml:space="preserve">Пикколо </w:t>
      </w:r>
      <w:r w:rsidRPr="00BA5FA5">
        <w:rPr>
          <w:rFonts w:ascii="Times New Roman" w:hAnsi="Times New Roman" w:cs="Times New Roman"/>
          <w:sz w:val="24"/>
          <w:szCs w:val="24"/>
        </w:rPr>
        <w:t>— элемент настенного календаря, обычно квартального. Представляет собой металлическое кольцо диаметром 3-5 мм, обрамляющее отверстие для крепления календаря на стене.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Пиксель (</w:t>
      </w:r>
      <w:proofErr w:type="spellStart"/>
      <w:r w:rsidRPr="00BA5FA5">
        <w:rPr>
          <w:rFonts w:ascii="Times New Roman" w:hAnsi="Times New Roman" w:cs="Times New Roman"/>
          <w:b/>
          <w:sz w:val="24"/>
          <w:szCs w:val="24"/>
        </w:rPr>
        <w:t>pixel</w:t>
      </w:r>
      <w:proofErr w:type="spellEnd"/>
      <w:r w:rsidRPr="00BA5FA5">
        <w:rPr>
          <w:rFonts w:ascii="Times New Roman" w:hAnsi="Times New Roman" w:cs="Times New Roman"/>
          <w:b/>
          <w:sz w:val="24"/>
          <w:szCs w:val="24"/>
        </w:rPr>
        <w:t>)</w:t>
      </w:r>
      <w:r w:rsidRPr="00BA5FA5">
        <w:rPr>
          <w:rFonts w:ascii="Times New Roman" w:hAnsi="Times New Roman" w:cs="Times New Roman"/>
          <w:sz w:val="24"/>
          <w:szCs w:val="24"/>
        </w:rPr>
        <w:t>— неделимая точка в графическом изображении растровой графики.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Плакат</w:t>
      </w:r>
      <w:r w:rsidRPr="00BA5FA5">
        <w:rPr>
          <w:rFonts w:ascii="Times New Roman" w:hAnsi="Times New Roman" w:cs="Times New Roman"/>
          <w:sz w:val="24"/>
          <w:szCs w:val="24"/>
        </w:rPr>
        <w:t xml:space="preserve"> — красочное рекламное издание большого формата.</w:t>
      </w:r>
    </w:p>
    <w:p w:rsidR="000055CE" w:rsidRPr="00BA5FA5" w:rsidRDefault="000055CE" w:rsidP="000055CE">
      <w:pPr>
        <w:pStyle w:val="ab"/>
        <w:jc w:val="both"/>
        <w:rPr>
          <w:rStyle w:val="apple-converted-space"/>
          <w:rFonts w:ascii="Times New Roman" w:hAnsi="Times New Roman" w:cs="Times New Roman"/>
          <w:color w:val="646464"/>
          <w:sz w:val="24"/>
          <w:szCs w:val="24"/>
          <w:shd w:val="clear" w:color="auto" w:fill="FFFFFF"/>
        </w:rPr>
      </w:pPr>
      <w:r w:rsidRPr="00BA5FA5">
        <w:rPr>
          <w:rFonts w:ascii="Times New Roman" w:hAnsi="Times New Roman" w:cs="Times New Roman"/>
          <w:b/>
          <w:bCs/>
          <w:sz w:val="24"/>
          <w:szCs w:val="24"/>
          <w:shd w:val="clear" w:color="auto" w:fill="FFFFFF"/>
        </w:rPr>
        <w:t xml:space="preserve">Поле </w:t>
      </w:r>
      <w:r w:rsidRPr="00BA5FA5">
        <w:rPr>
          <w:rFonts w:ascii="Times New Roman" w:hAnsi="Times New Roman" w:cs="Times New Roman"/>
          <w:sz w:val="24"/>
          <w:szCs w:val="24"/>
          <w:shd w:val="clear" w:color="auto" w:fill="FFFFFF"/>
        </w:rPr>
        <w:t>– свободные от текста и изображения участки на странице. При оформлении двусторонней многостраничной продукции различают поля верхние, нижние, внутренние и наружные.</w:t>
      </w:r>
    </w:p>
    <w:p w:rsidR="000055CE" w:rsidRPr="00BA5FA5" w:rsidRDefault="000055CE" w:rsidP="000055CE">
      <w:pPr>
        <w:pStyle w:val="ab"/>
        <w:jc w:val="both"/>
        <w:rPr>
          <w:rFonts w:ascii="Times New Roman" w:hAnsi="Times New Roman" w:cs="Times New Roman"/>
          <w:sz w:val="24"/>
          <w:szCs w:val="24"/>
          <w:shd w:val="clear" w:color="auto" w:fill="FFFFFF"/>
        </w:rPr>
      </w:pPr>
      <w:r w:rsidRPr="00BA5FA5">
        <w:rPr>
          <w:rFonts w:ascii="Times New Roman" w:hAnsi="Times New Roman" w:cs="Times New Roman"/>
          <w:b/>
          <w:bCs/>
          <w:sz w:val="24"/>
          <w:szCs w:val="24"/>
          <w:shd w:val="clear" w:color="auto" w:fill="FFFFFF"/>
        </w:rPr>
        <w:t xml:space="preserve">Полоса </w:t>
      </w:r>
      <w:r w:rsidRPr="00BA5FA5">
        <w:rPr>
          <w:rFonts w:ascii="Times New Roman" w:hAnsi="Times New Roman" w:cs="Times New Roman"/>
          <w:sz w:val="24"/>
          <w:szCs w:val="24"/>
          <w:shd w:val="clear" w:color="auto" w:fill="FFFFFF"/>
        </w:rPr>
        <w:t>– страница печатного издания. Обычно полосой называют страницы газет при подготовке и редактировании материалов.</w:t>
      </w:r>
    </w:p>
    <w:p w:rsidR="000055CE" w:rsidRPr="00BA5FA5" w:rsidRDefault="000055CE" w:rsidP="000055CE">
      <w:pPr>
        <w:pStyle w:val="ab"/>
        <w:jc w:val="both"/>
        <w:rPr>
          <w:rFonts w:ascii="Times New Roman" w:hAnsi="Times New Roman" w:cs="Times New Roman"/>
          <w:sz w:val="24"/>
          <w:szCs w:val="24"/>
          <w:shd w:val="clear" w:color="auto" w:fill="FFFFFF"/>
        </w:rPr>
      </w:pPr>
      <w:r w:rsidRPr="00BA5FA5">
        <w:rPr>
          <w:rFonts w:ascii="Times New Roman" w:hAnsi="Times New Roman" w:cs="Times New Roman"/>
          <w:b/>
          <w:bCs/>
          <w:sz w:val="24"/>
          <w:szCs w:val="24"/>
          <w:shd w:val="clear" w:color="auto" w:fill="FFFFFF"/>
        </w:rPr>
        <w:t>Полоса набора</w:t>
      </w:r>
      <w:r w:rsidRPr="00BA5FA5">
        <w:rPr>
          <w:rFonts w:ascii="Times New Roman" w:hAnsi="Times New Roman" w:cs="Times New Roman"/>
          <w:bCs/>
          <w:sz w:val="24"/>
          <w:szCs w:val="24"/>
          <w:shd w:val="clear" w:color="auto" w:fill="FFFFFF"/>
        </w:rPr>
        <w:t xml:space="preserve"> </w:t>
      </w:r>
      <w:r w:rsidRPr="00BA5FA5">
        <w:rPr>
          <w:rFonts w:ascii="Times New Roman" w:hAnsi="Times New Roman" w:cs="Times New Roman"/>
          <w:sz w:val="24"/>
          <w:szCs w:val="24"/>
          <w:shd w:val="clear" w:color="auto" w:fill="FFFFFF"/>
        </w:rPr>
        <w:t xml:space="preserve">– часть издания, заполненная текстом и находящаяся в пределах полей. В границах полосы набора также находятся иллюстрации и таблицы. В полосу набора входит и </w:t>
      </w:r>
      <w:r w:rsidRPr="00BA5FA5">
        <w:rPr>
          <w:rFonts w:ascii="Times New Roman" w:hAnsi="Times New Roman" w:cs="Times New Roman"/>
          <w:sz w:val="24"/>
          <w:szCs w:val="24"/>
          <w:shd w:val="clear" w:color="auto" w:fill="FFFFFF"/>
        </w:rPr>
        <w:lastRenderedPageBreak/>
        <w:t>колонтитул, а вот колонцифра в полосу набора не включается. Размер (формат) полосы набора зависит от формата бумаги, на которой предполагается выполнять печать.</w:t>
      </w:r>
    </w:p>
    <w:p w:rsidR="000055CE" w:rsidRPr="00BA5FA5" w:rsidRDefault="000055CE" w:rsidP="000055CE">
      <w:pPr>
        <w:pStyle w:val="ab"/>
        <w:jc w:val="both"/>
        <w:rPr>
          <w:rFonts w:ascii="Times New Roman" w:hAnsi="Times New Roman" w:cs="Times New Roman"/>
          <w:sz w:val="24"/>
          <w:szCs w:val="24"/>
        </w:rPr>
      </w:pPr>
      <w:proofErr w:type="spellStart"/>
      <w:r w:rsidRPr="00BA5FA5">
        <w:rPr>
          <w:rFonts w:ascii="Times New Roman" w:hAnsi="Times New Roman" w:cs="Times New Roman"/>
          <w:b/>
          <w:sz w:val="24"/>
          <w:szCs w:val="24"/>
        </w:rPr>
        <w:t>Постер</w:t>
      </w:r>
      <w:proofErr w:type="spellEnd"/>
      <w:r w:rsidRPr="00BA5FA5">
        <w:rPr>
          <w:rFonts w:ascii="Times New Roman" w:hAnsi="Times New Roman" w:cs="Times New Roman"/>
          <w:b/>
          <w:sz w:val="24"/>
          <w:szCs w:val="24"/>
        </w:rPr>
        <w:t xml:space="preserve"> </w:t>
      </w:r>
      <w:r w:rsidRPr="00BA5FA5">
        <w:rPr>
          <w:rFonts w:ascii="Times New Roman" w:hAnsi="Times New Roman" w:cs="Times New Roman"/>
          <w:sz w:val="24"/>
          <w:szCs w:val="24"/>
        </w:rPr>
        <w:t>— разновидность плаката большого размера.</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Подписной лист</w:t>
      </w:r>
      <w:r w:rsidRPr="00BA5FA5">
        <w:rPr>
          <w:rFonts w:ascii="Times New Roman" w:hAnsi="Times New Roman" w:cs="Times New Roman"/>
          <w:sz w:val="24"/>
          <w:szCs w:val="24"/>
        </w:rPr>
        <w:t xml:space="preserve"> — печатный лист, визируемый специалистом типографии, обычно мастером печатного цеха. Параметры печатного листа являются эталоном для последующего тиража.</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Приладка</w:t>
      </w:r>
      <w:r w:rsidRPr="00BA5FA5">
        <w:rPr>
          <w:rFonts w:ascii="Times New Roman" w:hAnsi="Times New Roman" w:cs="Times New Roman"/>
          <w:sz w:val="24"/>
          <w:szCs w:val="24"/>
        </w:rPr>
        <w:t xml:space="preserve"> — технологическая операция, включающая настройку печатной машины под заданный печатный формат и бумагу, зарядку форм, регулировку красочного аппарата и т. д. Приладка заканчивается получением подписного листа.</w:t>
      </w:r>
    </w:p>
    <w:p w:rsidR="000055CE" w:rsidRPr="00BA5FA5" w:rsidRDefault="000055CE" w:rsidP="000055CE">
      <w:pPr>
        <w:pStyle w:val="ab"/>
        <w:jc w:val="both"/>
        <w:rPr>
          <w:rFonts w:ascii="Times New Roman" w:hAnsi="Times New Roman" w:cs="Times New Roman"/>
          <w:sz w:val="24"/>
          <w:szCs w:val="24"/>
        </w:rPr>
      </w:pPr>
      <w:proofErr w:type="spellStart"/>
      <w:r w:rsidRPr="00BA5FA5">
        <w:rPr>
          <w:rFonts w:ascii="Times New Roman" w:hAnsi="Times New Roman" w:cs="Times New Roman"/>
          <w:b/>
          <w:sz w:val="24"/>
          <w:szCs w:val="24"/>
        </w:rPr>
        <w:t>Промоушн</w:t>
      </w:r>
      <w:proofErr w:type="spellEnd"/>
      <w:r w:rsidRPr="00BA5FA5">
        <w:rPr>
          <w:rFonts w:ascii="Times New Roman" w:hAnsi="Times New Roman" w:cs="Times New Roman"/>
          <w:b/>
          <w:sz w:val="24"/>
          <w:szCs w:val="24"/>
        </w:rPr>
        <w:t xml:space="preserve"> </w:t>
      </w:r>
      <w:r w:rsidRPr="00BA5FA5">
        <w:rPr>
          <w:rFonts w:ascii="Times New Roman" w:hAnsi="Times New Roman" w:cs="Times New Roman"/>
          <w:sz w:val="24"/>
          <w:szCs w:val="24"/>
        </w:rPr>
        <w:t>— 1) рекламно-пропагандистская деятельность по продвижению товара, услуги на рынок, 2) содействие воплощению идеи, проведению культурно-массовых мероприятий и пр.</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 xml:space="preserve">Проспект </w:t>
      </w:r>
      <w:r w:rsidRPr="00BA5FA5">
        <w:rPr>
          <w:rFonts w:ascii="Times New Roman" w:hAnsi="Times New Roman" w:cs="Times New Roman"/>
          <w:sz w:val="24"/>
          <w:szCs w:val="24"/>
        </w:rPr>
        <w:t>— многостраничное, сброшюрованное издание, имеющее, как правило, красивые иллюстрации.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Раскладка на лист</w:t>
      </w:r>
      <w:r w:rsidRPr="00BA5FA5">
        <w:rPr>
          <w:rFonts w:ascii="Times New Roman" w:hAnsi="Times New Roman" w:cs="Times New Roman"/>
          <w:sz w:val="24"/>
          <w:szCs w:val="24"/>
        </w:rPr>
        <w:t xml:space="preserve"> — то же, что и спуск полос, только в качестве полосы выступает одно или несколько изделий, (например: раскладка комплектов этикеток на печатном листе).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Растровая графика</w:t>
      </w:r>
      <w:r w:rsidRPr="00BA5FA5">
        <w:rPr>
          <w:rFonts w:ascii="Times New Roman" w:hAnsi="Times New Roman" w:cs="Times New Roman"/>
          <w:sz w:val="24"/>
          <w:szCs w:val="24"/>
        </w:rPr>
        <w:t xml:space="preserve"> — графическое представление объекта в виде множества точек (как правило, это фотография). Для работы с таким форматом предназначен графический редактор </w:t>
      </w:r>
      <w:proofErr w:type="spellStart"/>
      <w:r w:rsidRPr="00BA5FA5">
        <w:rPr>
          <w:rFonts w:ascii="Times New Roman" w:hAnsi="Times New Roman" w:cs="Times New Roman"/>
          <w:sz w:val="24"/>
          <w:szCs w:val="24"/>
        </w:rPr>
        <w:t>Adobe</w:t>
      </w:r>
      <w:proofErr w:type="spellEnd"/>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rPr>
        <w:t>Photoshop</w:t>
      </w:r>
      <w:proofErr w:type="spellEnd"/>
      <w:r w:rsidRPr="00BA5FA5">
        <w:rPr>
          <w:rFonts w:ascii="Times New Roman" w:hAnsi="Times New Roman" w:cs="Times New Roman"/>
          <w:sz w:val="24"/>
          <w:szCs w:val="24"/>
        </w:rPr>
        <w:t>.</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Расходные материалы</w:t>
      </w:r>
      <w:r w:rsidRPr="00BA5FA5">
        <w:rPr>
          <w:rFonts w:ascii="Times New Roman" w:hAnsi="Times New Roman" w:cs="Times New Roman"/>
          <w:sz w:val="24"/>
          <w:szCs w:val="24"/>
        </w:rPr>
        <w:t xml:space="preserve"> — материалы, необходимые для производства заказа. </w:t>
      </w:r>
      <w:proofErr w:type="gramStart"/>
      <w:r w:rsidRPr="00BA5FA5">
        <w:rPr>
          <w:rFonts w:ascii="Times New Roman" w:hAnsi="Times New Roman" w:cs="Times New Roman"/>
          <w:sz w:val="24"/>
          <w:szCs w:val="24"/>
        </w:rPr>
        <w:t xml:space="preserve">Расходные материалы могут относиться непосредственно к заказу (например, бумага, краска, лак, пленка, формы, фольга), либо закладываться в стоимость </w:t>
      </w:r>
      <w:proofErr w:type="spellStart"/>
      <w:r w:rsidRPr="00BA5FA5">
        <w:rPr>
          <w:rFonts w:ascii="Times New Roman" w:hAnsi="Times New Roman" w:cs="Times New Roman"/>
          <w:sz w:val="24"/>
          <w:szCs w:val="24"/>
        </w:rPr>
        <w:t>нормочаса</w:t>
      </w:r>
      <w:proofErr w:type="spellEnd"/>
      <w:r w:rsidRPr="00BA5FA5">
        <w:rPr>
          <w:rFonts w:ascii="Times New Roman" w:hAnsi="Times New Roman" w:cs="Times New Roman"/>
          <w:sz w:val="24"/>
          <w:szCs w:val="24"/>
        </w:rPr>
        <w:t xml:space="preserve"> (например, смывка валиков, офсетная резина).</w:t>
      </w:r>
      <w:proofErr w:type="gramEnd"/>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Ригель</w:t>
      </w:r>
      <w:r w:rsidRPr="00BA5FA5">
        <w:rPr>
          <w:rFonts w:ascii="Times New Roman" w:hAnsi="Times New Roman" w:cs="Times New Roman"/>
          <w:sz w:val="24"/>
          <w:szCs w:val="24"/>
        </w:rPr>
        <w:t xml:space="preserve"> — элемент переплета перекидных календарей. Применяется для удобства размещения календаря на стене. Представляет собой отрезок металлической проволоки со сформированным посередине изгибом — «ушком».</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lastRenderedPageBreak/>
        <w:t>Спектрофотометр</w:t>
      </w:r>
      <w:r w:rsidRPr="00BA5FA5">
        <w:rPr>
          <w:rFonts w:ascii="Times New Roman" w:hAnsi="Times New Roman" w:cs="Times New Roman"/>
          <w:sz w:val="24"/>
          <w:szCs w:val="24"/>
        </w:rPr>
        <w:t xml:space="preserve"> — оптический прибор для контроля печатного процесса. Измеряет координаты цвета в различных цветовых пространствах.</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Специальные предложения</w:t>
      </w:r>
      <w:r w:rsidRPr="00BA5FA5">
        <w:rPr>
          <w:rFonts w:ascii="Times New Roman" w:hAnsi="Times New Roman" w:cs="Times New Roman"/>
          <w:sz w:val="24"/>
          <w:szCs w:val="24"/>
        </w:rPr>
        <w:t xml:space="preserve"> — предложения по изготовлению продукции со стандартными параметрами. Цена такой продукции минимизирована благодаря использованию стандартных элементов (например, стандартные блоки в квартальных календарях) или совместной одновременной печати разных заказов (например, карманные календари).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Спуск полос</w:t>
      </w:r>
      <w:r w:rsidRPr="00BA5FA5">
        <w:rPr>
          <w:rFonts w:ascii="Times New Roman" w:hAnsi="Times New Roman" w:cs="Times New Roman"/>
          <w:sz w:val="24"/>
          <w:szCs w:val="24"/>
        </w:rPr>
        <w:t xml:space="preserve"> — раскладка отдельных элементов издания — полос — на печатные листы с учетом последующей </w:t>
      </w:r>
      <w:proofErr w:type="spellStart"/>
      <w:r w:rsidRPr="00BA5FA5">
        <w:rPr>
          <w:rFonts w:ascii="Times New Roman" w:hAnsi="Times New Roman" w:cs="Times New Roman"/>
          <w:sz w:val="24"/>
          <w:szCs w:val="24"/>
        </w:rPr>
        <w:t>послепечатной</w:t>
      </w:r>
      <w:proofErr w:type="spellEnd"/>
      <w:r w:rsidRPr="00BA5FA5">
        <w:rPr>
          <w:rFonts w:ascii="Times New Roman" w:hAnsi="Times New Roman" w:cs="Times New Roman"/>
          <w:sz w:val="24"/>
          <w:szCs w:val="24"/>
        </w:rPr>
        <w:t xml:space="preserve"> обработки.</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Тампонная печать</w:t>
      </w:r>
      <w:r w:rsidRPr="00BA5FA5">
        <w:rPr>
          <w:rFonts w:ascii="Times New Roman" w:hAnsi="Times New Roman" w:cs="Times New Roman"/>
          <w:sz w:val="24"/>
          <w:szCs w:val="24"/>
        </w:rPr>
        <w:t xml:space="preserve"> — вид печати, используемый при нанесении логотипа на сувенирную продукцию.</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Термопечать</w:t>
      </w:r>
      <w:r w:rsidRPr="00BA5FA5">
        <w:rPr>
          <w:rFonts w:ascii="Times New Roman" w:hAnsi="Times New Roman" w:cs="Times New Roman"/>
          <w:sz w:val="24"/>
          <w:szCs w:val="24"/>
        </w:rPr>
        <w:t xml:space="preserve"> — перевод изображения (обычно на ткань) под воздействием высокой температуры.</w:t>
      </w:r>
    </w:p>
    <w:p w:rsidR="000055CE" w:rsidRPr="00BA5FA5" w:rsidRDefault="000055CE" w:rsidP="000055CE">
      <w:pPr>
        <w:pStyle w:val="ab"/>
        <w:jc w:val="both"/>
        <w:rPr>
          <w:rFonts w:ascii="Times New Roman" w:hAnsi="Times New Roman" w:cs="Times New Roman"/>
          <w:sz w:val="24"/>
          <w:szCs w:val="24"/>
        </w:rPr>
      </w:pPr>
      <w:proofErr w:type="spellStart"/>
      <w:r w:rsidRPr="00BA5FA5">
        <w:rPr>
          <w:rFonts w:ascii="Times New Roman" w:hAnsi="Times New Roman" w:cs="Times New Roman"/>
          <w:b/>
          <w:sz w:val="24"/>
          <w:szCs w:val="24"/>
        </w:rPr>
        <w:t>Термоподъем</w:t>
      </w:r>
      <w:proofErr w:type="spellEnd"/>
      <w:r w:rsidRPr="00BA5FA5">
        <w:rPr>
          <w:rFonts w:ascii="Times New Roman" w:hAnsi="Times New Roman" w:cs="Times New Roman"/>
          <w:b/>
          <w:sz w:val="24"/>
          <w:szCs w:val="24"/>
        </w:rPr>
        <w:t xml:space="preserve"> </w:t>
      </w:r>
      <w:r w:rsidRPr="00BA5FA5">
        <w:rPr>
          <w:rFonts w:ascii="Times New Roman" w:hAnsi="Times New Roman" w:cs="Times New Roman"/>
          <w:sz w:val="24"/>
          <w:szCs w:val="24"/>
        </w:rPr>
        <w:t>— вид печати, при которой создается эффект объемного текста на материале.</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Тиснение</w:t>
      </w:r>
      <w:r w:rsidRPr="00BA5FA5">
        <w:rPr>
          <w:rFonts w:ascii="Times New Roman" w:hAnsi="Times New Roman" w:cs="Times New Roman"/>
          <w:sz w:val="24"/>
          <w:szCs w:val="24"/>
        </w:rPr>
        <w:t xml:space="preserve"> — отделка визитных карточек и буклетов, </w:t>
      </w:r>
      <w:proofErr w:type="spellStart"/>
      <w:r w:rsidRPr="00BA5FA5">
        <w:rPr>
          <w:rFonts w:ascii="Times New Roman" w:hAnsi="Times New Roman" w:cs="Times New Roman"/>
          <w:sz w:val="24"/>
          <w:szCs w:val="24"/>
        </w:rPr>
        <w:t>фольгирование</w:t>
      </w:r>
      <w:proofErr w:type="spellEnd"/>
      <w:r w:rsidRPr="00BA5FA5">
        <w:rPr>
          <w:rFonts w:ascii="Times New Roman" w:hAnsi="Times New Roman" w:cs="Times New Roman"/>
          <w:sz w:val="24"/>
          <w:szCs w:val="24"/>
        </w:rPr>
        <w:t xml:space="preserve"> с помощью </w:t>
      </w:r>
      <w:proofErr w:type="spellStart"/>
      <w:r w:rsidRPr="00BA5FA5">
        <w:rPr>
          <w:rFonts w:ascii="Times New Roman" w:hAnsi="Times New Roman" w:cs="Times New Roman"/>
          <w:sz w:val="24"/>
          <w:szCs w:val="24"/>
        </w:rPr>
        <w:t>термопресса</w:t>
      </w:r>
      <w:proofErr w:type="spellEnd"/>
      <w:r w:rsidRPr="00BA5FA5">
        <w:rPr>
          <w:rFonts w:ascii="Times New Roman" w:hAnsi="Times New Roman" w:cs="Times New Roman"/>
          <w:sz w:val="24"/>
          <w:szCs w:val="24"/>
        </w:rPr>
        <w:t>.</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Фальцовка</w:t>
      </w:r>
      <w:r w:rsidRPr="00BA5FA5">
        <w:rPr>
          <w:rFonts w:ascii="Times New Roman" w:hAnsi="Times New Roman" w:cs="Times New Roman"/>
          <w:sz w:val="24"/>
          <w:szCs w:val="24"/>
        </w:rPr>
        <w:t xml:space="preserve"> — процесс сгибания (складывания) бумаги. Применяется на бумагах плотностью до 170 г/кв. м включительно. Линия сгиба при фальцовке называется фальц. На более плотных бумагах используют </w:t>
      </w:r>
      <w:proofErr w:type="spellStart"/>
      <w:r w:rsidRPr="00BA5FA5">
        <w:rPr>
          <w:rFonts w:ascii="Times New Roman" w:hAnsi="Times New Roman" w:cs="Times New Roman"/>
          <w:sz w:val="24"/>
          <w:szCs w:val="24"/>
        </w:rPr>
        <w:t>биговку</w:t>
      </w:r>
      <w:proofErr w:type="spellEnd"/>
      <w:r w:rsidRPr="00BA5FA5">
        <w:rPr>
          <w:rFonts w:ascii="Times New Roman" w:hAnsi="Times New Roman" w:cs="Times New Roman"/>
          <w:sz w:val="24"/>
          <w:szCs w:val="24"/>
        </w:rPr>
        <w:t>.</w:t>
      </w:r>
    </w:p>
    <w:p w:rsidR="000055CE" w:rsidRPr="00BA5FA5" w:rsidRDefault="000055CE" w:rsidP="000055CE">
      <w:pPr>
        <w:pStyle w:val="ab"/>
        <w:jc w:val="both"/>
        <w:rPr>
          <w:rFonts w:ascii="Times New Roman" w:hAnsi="Times New Roman" w:cs="Times New Roman"/>
          <w:sz w:val="24"/>
          <w:szCs w:val="24"/>
        </w:rPr>
      </w:pPr>
      <w:proofErr w:type="spellStart"/>
      <w:r w:rsidRPr="00BA5FA5">
        <w:rPr>
          <w:rFonts w:ascii="Times New Roman" w:hAnsi="Times New Roman" w:cs="Times New Roman"/>
          <w:b/>
          <w:sz w:val="24"/>
          <w:szCs w:val="24"/>
        </w:rPr>
        <w:t>Флаер</w:t>
      </w:r>
      <w:proofErr w:type="spellEnd"/>
      <w:r w:rsidRPr="00BA5FA5">
        <w:rPr>
          <w:rFonts w:ascii="Times New Roman" w:hAnsi="Times New Roman" w:cs="Times New Roman"/>
          <w:b/>
          <w:sz w:val="24"/>
          <w:szCs w:val="24"/>
        </w:rPr>
        <w:t xml:space="preserve"> </w:t>
      </w:r>
      <w:r w:rsidRPr="00BA5FA5">
        <w:rPr>
          <w:rFonts w:ascii="Times New Roman" w:hAnsi="Times New Roman" w:cs="Times New Roman"/>
          <w:sz w:val="24"/>
          <w:szCs w:val="24"/>
        </w:rPr>
        <w:t>— иллюстрированный пригласительный билет.</w:t>
      </w:r>
    </w:p>
    <w:p w:rsidR="000055CE" w:rsidRPr="00BA5FA5" w:rsidRDefault="000055CE" w:rsidP="000055CE">
      <w:pPr>
        <w:pStyle w:val="ab"/>
        <w:jc w:val="both"/>
        <w:rPr>
          <w:rFonts w:ascii="Times New Roman" w:hAnsi="Times New Roman" w:cs="Times New Roman"/>
          <w:sz w:val="24"/>
          <w:szCs w:val="24"/>
        </w:rPr>
      </w:pPr>
      <w:proofErr w:type="spellStart"/>
      <w:r w:rsidRPr="00BA5FA5">
        <w:rPr>
          <w:rFonts w:ascii="Times New Roman" w:hAnsi="Times New Roman" w:cs="Times New Roman"/>
          <w:b/>
          <w:sz w:val="24"/>
          <w:szCs w:val="24"/>
        </w:rPr>
        <w:t>Флексография</w:t>
      </w:r>
      <w:proofErr w:type="spellEnd"/>
      <w:r w:rsidRPr="00BA5FA5">
        <w:rPr>
          <w:rFonts w:ascii="Times New Roman" w:hAnsi="Times New Roman" w:cs="Times New Roman"/>
          <w:sz w:val="24"/>
          <w:szCs w:val="24"/>
        </w:rPr>
        <w:t xml:space="preserve"> — наиболее важными особенностями </w:t>
      </w:r>
      <w:proofErr w:type="spellStart"/>
      <w:r w:rsidRPr="00BA5FA5">
        <w:rPr>
          <w:rFonts w:ascii="Times New Roman" w:hAnsi="Times New Roman" w:cs="Times New Roman"/>
          <w:sz w:val="24"/>
          <w:szCs w:val="24"/>
        </w:rPr>
        <w:t>флексографического</w:t>
      </w:r>
      <w:proofErr w:type="spellEnd"/>
      <w:r w:rsidRPr="00BA5FA5">
        <w:rPr>
          <w:rFonts w:ascii="Times New Roman" w:hAnsi="Times New Roman" w:cs="Times New Roman"/>
          <w:sz w:val="24"/>
          <w:szCs w:val="24"/>
        </w:rPr>
        <w:t xml:space="preserve"> процесса являются используемые в нем резиновые или фотополимерные печатные формы. Поскольку они гибкие, то с их помощью можно печатать на множестве различных типов поверхностей, которые совершенно не подходят для офсета — от тонкого пластика до грубого картона.</w:t>
      </w:r>
    </w:p>
    <w:p w:rsidR="000055CE" w:rsidRPr="00BA5FA5" w:rsidRDefault="000055CE" w:rsidP="000055CE">
      <w:pPr>
        <w:pStyle w:val="ab"/>
        <w:jc w:val="both"/>
        <w:rPr>
          <w:rFonts w:ascii="Times New Roman" w:hAnsi="Times New Roman" w:cs="Times New Roman"/>
          <w:sz w:val="24"/>
          <w:szCs w:val="24"/>
        </w:rPr>
      </w:pPr>
      <w:proofErr w:type="spellStart"/>
      <w:r w:rsidRPr="00BA5FA5">
        <w:rPr>
          <w:rFonts w:ascii="Times New Roman" w:hAnsi="Times New Roman" w:cs="Times New Roman"/>
          <w:b/>
          <w:sz w:val="24"/>
          <w:szCs w:val="24"/>
        </w:rPr>
        <w:t>Цветопроба</w:t>
      </w:r>
      <w:proofErr w:type="spellEnd"/>
      <w:r w:rsidRPr="00BA5FA5">
        <w:rPr>
          <w:rFonts w:ascii="Times New Roman" w:hAnsi="Times New Roman" w:cs="Times New Roman"/>
          <w:sz w:val="24"/>
          <w:szCs w:val="24"/>
        </w:rPr>
        <w:t xml:space="preserve"> — полученное различными путями изображение полиграфической продукции в цвете. Бывают </w:t>
      </w:r>
      <w:proofErr w:type="gramStart"/>
      <w:r w:rsidRPr="00BA5FA5">
        <w:rPr>
          <w:rFonts w:ascii="Times New Roman" w:hAnsi="Times New Roman" w:cs="Times New Roman"/>
          <w:sz w:val="24"/>
          <w:szCs w:val="24"/>
        </w:rPr>
        <w:t>аналоговые</w:t>
      </w:r>
      <w:proofErr w:type="gramEnd"/>
      <w:r w:rsidRPr="00BA5FA5">
        <w:rPr>
          <w:rFonts w:ascii="Times New Roman" w:hAnsi="Times New Roman" w:cs="Times New Roman"/>
          <w:sz w:val="24"/>
          <w:szCs w:val="24"/>
        </w:rPr>
        <w:t xml:space="preserve">, цифровые, печатные </w:t>
      </w:r>
      <w:proofErr w:type="spellStart"/>
      <w:r w:rsidRPr="00BA5FA5">
        <w:rPr>
          <w:rFonts w:ascii="Times New Roman" w:hAnsi="Times New Roman" w:cs="Times New Roman"/>
          <w:sz w:val="24"/>
          <w:szCs w:val="24"/>
        </w:rPr>
        <w:t>цветопробы</w:t>
      </w:r>
      <w:proofErr w:type="spellEnd"/>
      <w:r w:rsidRPr="00BA5FA5">
        <w:rPr>
          <w:rFonts w:ascii="Times New Roman" w:hAnsi="Times New Roman" w:cs="Times New Roman"/>
          <w:sz w:val="24"/>
          <w:szCs w:val="24"/>
        </w:rPr>
        <w:t>.</w:t>
      </w:r>
    </w:p>
    <w:p w:rsidR="000055CE" w:rsidRPr="00BA5FA5" w:rsidRDefault="000055CE" w:rsidP="000055CE">
      <w:pPr>
        <w:pStyle w:val="ab"/>
        <w:jc w:val="both"/>
        <w:rPr>
          <w:rFonts w:ascii="Times New Roman" w:hAnsi="Times New Roman" w:cs="Times New Roman"/>
          <w:sz w:val="24"/>
          <w:szCs w:val="24"/>
        </w:rPr>
      </w:pPr>
      <w:proofErr w:type="spellStart"/>
      <w:r w:rsidRPr="00BA5FA5">
        <w:rPr>
          <w:rFonts w:ascii="Times New Roman" w:hAnsi="Times New Roman" w:cs="Times New Roman"/>
          <w:b/>
          <w:sz w:val="24"/>
          <w:szCs w:val="24"/>
        </w:rPr>
        <w:lastRenderedPageBreak/>
        <w:t>Шелкография</w:t>
      </w:r>
      <w:proofErr w:type="spellEnd"/>
      <w:r w:rsidRPr="00BA5FA5">
        <w:rPr>
          <w:rFonts w:ascii="Times New Roman" w:hAnsi="Times New Roman" w:cs="Times New Roman"/>
          <w:sz w:val="24"/>
          <w:szCs w:val="24"/>
        </w:rPr>
        <w:t xml:space="preserve"> — вид печати, при котором краска прогоняется через шелк. Отличается повышенной насыщенностью изображения (относительно офсета).</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POS-материалы (</w:t>
      </w:r>
      <w:proofErr w:type="spellStart"/>
      <w:r w:rsidRPr="00BA5FA5">
        <w:rPr>
          <w:rFonts w:ascii="Times New Roman" w:hAnsi="Times New Roman" w:cs="Times New Roman"/>
          <w:b/>
          <w:sz w:val="24"/>
          <w:szCs w:val="24"/>
        </w:rPr>
        <w:t>Point-Of-Sale</w:t>
      </w:r>
      <w:proofErr w:type="spellEnd"/>
      <w:r w:rsidRPr="00BA5FA5">
        <w:rPr>
          <w:rFonts w:ascii="Times New Roman" w:hAnsi="Times New Roman" w:cs="Times New Roman"/>
          <w:b/>
          <w:sz w:val="24"/>
          <w:szCs w:val="24"/>
        </w:rPr>
        <w:t>)</w:t>
      </w:r>
      <w:r w:rsidRPr="00BA5FA5">
        <w:rPr>
          <w:rFonts w:ascii="Times New Roman" w:hAnsi="Times New Roman" w:cs="Times New Roman"/>
          <w:sz w:val="24"/>
          <w:szCs w:val="24"/>
        </w:rPr>
        <w:t xml:space="preserve"> — рекламные материалы для оформления мест продаж: </w:t>
      </w:r>
      <w:proofErr w:type="spellStart"/>
      <w:r w:rsidRPr="00BA5FA5">
        <w:rPr>
          <w:rFonts w:ascii="Times New Roman" w:hAnsi="Times New Roman" w:cs="Times New Roman"/>
          <w:sz w:val="24"/>
          <w:szCs w:val="24"/>
        </w:rPr>
        <w:t>стикеры</w:t>
      </w:r>
      <w:proofErr w:type="spellEnd"/>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rPr>
        <w:t>мобайлы</w:t>
      </w:r>
      <w:proofErr w:type="spellEnd"/>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rPr>
        <w:t>вобблеры</w:t>
      </w:r>
      <w:proofErr w:type="spellEnd"/>
      <w:r w:rsidRPr="00BA5FA5">
        <w:rPr>
          <w:rFonts w:ascii="Times New Roman" w:hAnsi="Times New Roman" w:cs="Times New Roman"/>
          <w:sz w:val="24"/>
          <w:szCs w:val="24"/>
        </w:rPr>
        <w:t xml:space="preserve">, </w:t>
      </w:r>
      <w:proofErr w:type="spellStart"/>
      <w:r w:rsidRPr="00BA5FA5">
        <w:rPr>
          <w:rFonts w:ascii="Times New Roman" w:hAnsi="Times New Roman" w:cs="Times New Roman"/>
          <w:sz w:val="24"/>
          <w:szCs w:val="24"/>
        </w:rPr>
        <w:t>шелфтокеры</w:t>
      </w:r>
      <w:proofErr w:type="spellEnd"/>
      <w:r w:rsidRPr="00BA5FA5">
        <w:rPr>
          <w:rFonts w:ascii="Times New Roman" w:hAnsi="Times New Roman" w:cs="Times New Roman"/>
          <w:sz w:val="24"/>
          <w:szCs w:val="24"/>
        </w:rPr>
        <w:t>, ценники и т. д.</w:t>
      </w:r>
    </w:p>
    <w:p w:rsidR="000055CE" w:rsidRPr="00BA5FA5" w:rsidRDefault="000055CE" w:rsidP="000055CE">
      <w:pPr>
        <w:pStyle w:val="ab"/>
        <w:jc w:val="both"/>
        <w:rPr>
          <w:rFonts w:ascii="Times New Roman" w:hAnsi="Times New Roman" w:cs="Times New Roman"/>
          <w:sz w:val="24"/>
          <w:szCs w:val="24"/>
        </w:rPr>
      </w:pPr>
      <w:r w:rsidRPr="00BA5FA5">
        <w:rPr>
          <w:rFonts w:ascii="Times New Roman" w:hAnsi="Times New Roman" w:cs="Times New Roman"/>
          <w:b/>
          <w:sz w:val="24"/>
          <w:szCs w:val="24"/>
        </w:rPr>
        <w:t xml:space="preserve">WIRE-O </w:t>
      </w:r>
      <w:r w:rsidRPr="00BA5FA5">
        <w:rPr>
          <w:rFonts w:ascii="Times New Roman" w:hAnsi="Times New Roman" w:cs="Times New Roman"/>
          <w:sz w:val="24"/>
          <w:szCs w:val="24"/>
        </w:rPr>
        <w:t>— двойная проволочная спираль. Расходный материал, а также способ переплета многополосных изданий, в основном календарей, блокнотов.</w:t>
      </w:r>
    </w:p>
    <w:p w:rsidR="000055CE" w:rsidRPr="00F86488" w:rsidRDefault="000055CE" w:rsidP="000055CE">
      <w:pPr>
        <w:pStyle w:val="ab"/>
        <w:ind w:firstLine="708"/>
        <w:jc w:val="both"/>
        <w:rPr>
          <w:rFonts w:ascii="Times New Roman" w:hAnsi="Times New Roman"/>
          <w:sz w:val="24"/>
          <w:szCs w:val="24"/>
        </w:rPr>
      </w:pPr>
    </w:p>
    <w:p w:rsidR="000055CE" w:rsidRPr="00F86488" w:rsidRDefault="000055CE" w:rsidP="000055CE">
      <w:pPr>
        <w:pStyle w:val="ab"/>
        <w:jc w:val="both"/>
        <w:rPr>
          <w:rFonts w:ascii="Times New Roman" w:hAnsi="Times New Roman"/>
          <w:sz w:val="24"/>
          <w:szCs w:val="24"/>
        </w:rPr>
      </w:pPr>
    </w:p>
    <w:p w:rsidR="007E5634" w:rsidRDefault="007E5634" w:rsidP="000055CE">
      <w:pPr>
        <w:pStyle w:val="ab"/>
        <w:jc w:val="center"/>
        <w:rPr>
          <w:rFonts w:ascii="Times New Roman" w:hAnsi="Times New Roman" w:cs="Times New Roman"/>
          <w:sz w:val="24"/>
          <w:szCs w:val="24"/>
        </w:rPr>
      </w:pPr>
    </w:p>
    <w:p w:rsidR="000055CE" w:rsidRDefault="000055CE" w:rsidP="000055CE">
      <w:pPr>
        <w:pStyle w:val="ab"/>
        <w:jc w:val="center"/>
        <w:rPr>
          <w:rFonts w:ascii="Times New Roman" w:hAnsi="Times New Roman" w:cs="Times New Roman"/>
          <w:sz w:val="24"/>
          <w:szCs w:val="24"/>
        </w:rPr>
      </w:pPr>
    </w:p>
    <w:p w:rsidR="000055CE" w:rsidRDefault="000055CE" w:rsidP="000055CE">
      <w:pPr>
        <w:pStyle w:val="ab"/>
        <w:jc w:val="center"/>
        <w:rPr>
          <w:rFonts w:ascii="Times New Roman" w:hAnsi="Times New Roman" w:cs="Times New Roman"/>
          <w:sz w:val="24"/>
          <w:szCs w:val="24"/>
        </w:rPr>
      </w:pPr>
    </w:p>
    <w:p w:rsidR="000055CE" w:rsidRDefault="000055CE" w:rsidP="000055CE">
      <w:pPr>
        <w:pStyle w:val="ab"/>
        <w:jc w:val="center"/>
        <w:rPr>
          <w:rFonts w:ascii="Times New Roman" w:hAnsi="Times New Roman" w:cs="Times New Roman"/>
          <w:sz w:val="24"/>
          <w:szCs w:val="24"/>
        </w:rPr>
      </w:pPr>
    </w:p>
    <w:p w:rsidR="000055CE" w:rsidRDefault="000055CE" w:rsidP="000055CE">
      <w:pPr>
        <w:pStyle w:val="ab"/>
        <w:jc w:val="center"/>
        <w:rPr>
          <w:rFonts w:ascii="Times New Roman" w:hAnsi="Times New Roman" w:cs="Times New Roman"/>
          <w:sz w:val="24"/>
          <w:szCs w:val="24"/>
        </w:rPr>
      </w:pPr>
    </w:p>
    <w:p w:rsidR="000055CE" w:rsidRDefault="000055CE" w:rsidP="000055CE">
      <w:pPr>
        <w:pStyle w:val="ab"/>
        <w:jc w:val="center"/>
        <w:rPr>
          <w:rFonts w:ascii="Times New Roman" w:hAnsi="Times New Roman" w:cs="Times New Roman"/>
          <w:sz w:val="24"/>
          <w:szCs w:val="24"/>
        </w:rPr>
      </w:pPr>
    </w:p>
    <w:p w:rsidR="000055CE" w:rsidRDefault="000055CE" w:rsidP="000055CE">
      <w:pPr>
        <w:pStyle w:val="ab"/>
        <w:jc w:val="center"/>
        <w:rPr>
          <w:rFonts w:ascii="Times New Roman" w:hAnsi="Times New Roman" w:cs="Times New Roman"/>
          <w:sz w:val="24"/>
          <w:szCs w:val="24"/>
        </w:rPr>
      </w:pPr>
    </w:p>
    <w:p w:rsidR="000055CE" w:rsidRDefault="000055CE" w:rsidP="000055CE">
      <w:pPr>
        <w:pStyle w:val="ab"/>
        <w:jc w:val="center"/>
        <w:rPr>
          <w:rFonts w:ascii="Times New Roman" w:hAnsi="Times New Roman" w:cs="Times New Roman"/>
          <w:sz w:val="24"/>
          <w:szCs w:val="24"/>
        </w:rPr>
      </w:pPr>
    </w:p>
    <w:p w:rsidR="000055CE" w:rsidRDefault="000055CE" w:rsidP="000055CE">
      <w:pPr>
        <w:pStyle w:val="ab"/>
        <w:jc w:val="center"/>
        <w:rPr>
          <w:rFonts w:ascii="Times New Roman" w:hAnsi="Times New Roman" w:cs="Times New Roman"/>
          <w:sz w:val="24"/>
          <w:szCs w:val="24"/>
        </w:rPr>
      </w:pPr>
    </w:p>
    <w:p w:rsidR="000055CE" w:rsidRDefault="000055CE" w:rsidP="000055CE">
      <w:pPr>
        <w:pStyle w:val="ab"/>
        <w:jc w:val="center"/>
        <w:rPr>
          <w:rFonts w:ascii="Times New Roman" w:hAnsi="Times New Roman" w:cs="Times New Roman"/>
          <w:sz w:val="24"/>
          <w:szCs w:val="24"/>
        </w:rPr>
      </w:pPr>
    </w:p>
    <w:p w:rsidR="000055CE" w:rsidRDefault="000055CE" w:rsidP="000055CE">
      <w:pPr>
        <w:pStyle w:val="ab"/>
        <w:jc w:val="center"/>
        <w:rPr>
          <w:rFonts w:ascii="Times New Roman" w:hAnsi="Times New Roman" w:cs="Times New Roman"/>
          <w:sz w:val="24"/>
          <w:szCs w:val="24"/>
        </w:rPr>
      </w:pPr>
    </w:p>
    <w:p w:rsidR="000055CE" w:rsidRDefault="000055CE" w:rsidP="000055CE">
      <w:pPr>
        <w:pStyle w:val="ab"/>
        <w:jc w:val="center"/>
        <w:rPr>
          <w:rFonts w:ascii="Times New Roman" w:hAnsi="Times New Roman" w:cs="Times New Roman"/>
          <w:sz w:val="24"/>
          <w:szCs w:val="24"/>
        </w:rPr>
      </w:pPr>
    </w:p>
    <w:p w:rsidR="000055CE" w:rsidRDefault="000055CE" w:rsidP="000055CE">
      <w:pPr>
        <w:pStyle w:val="ab"/>
        <w:jc w:val="center"/>
        <w:rPr>
          <w:rFonts w:ascii="Times New Roman" w:hAnsi="Times New Roman" w:cs="Times New Roman"/>
          <w:sz w:val="24"/>
          <w:szCs w:val="24"/>
        </w:rPr>
      </w:pPr>
    </w:p>
    <w:p w:rsidR="00BA5FA5" w:rsidRDefault="00BA5FA5" w:rsidP="000055CE">
      <w:pPr>
        <w:pStyle w:val="ab"/>
        <w:jc w:val="center"/>
        <w:rPr>
          <w:rFonts w:ascii="Times New Roman" w:hAnsi="Times New Roman" w:cs="Times New Roman"/>
          <w:sz w:val="24"/>
          <w:szCs w:val="24"/>
        </w:rPr>
      </w:pPr>
    </w:p>
    <w:p w:rsidR="00BA5FA5" w:rsidRDefault="00BA5FA5" w:rsidP="000055CE">
      <w:pPr>
        <w:pStyle w:val="ab"/>
        <w:jc w:val="center"/>
        <w:rPr>
          <w:rFonts w:ascii="Times New Roman" w:hAnsi="Times New Roman" w:cs="Times New Roman"/>
          <w:sz w:val="24"/>
          <w:szCs w:val="24"/>
        </w:rPr>
      </w:pPr>
    </w:p>
    <w:p w:rsidR="00BA5FA5" w:rsidRDefault="00BA5FA5" w:rsidP="000055CE">
      <w:pPr>
        <w:pStyle w:val="ab"/>
        <w:jc w:val="center"/>
        <w:rPr>
          <w:rFonts w:ascii="Times New Roman" w:hAnsi="Times New Roman" w:cs="Times New Roman"/>
          <w:sz w:val="24"/>
          <w:szCs w:val="24"/>
        </w:rPr>
      </w:pPr>
    </w:p>
    <w:p w:rsidR="00BA5FA5" w:rsidRDefault="00BA5FA5" w:rsidP="000055CE">
      <w:pPr>
        <w:pStyle w:val="ab"/>
        <w:jc w:val="center"/>
        <w:rPr>
          <w:rFonts w:ascii="Times New Roman" w:hAnsi="Times New Roman" w:cs="Times New Roman"/>
          <w:sz w:val="24"/>
          <w:szCs w:val="24"/>
        </w:rPr>
      </w:pPr>
    </w:p>
    <w:p w:rsidR="00BA5FA5" w:rsidRDefault="00BA5FA5" w:rsidP="000055CE">
      <w:pPr>
        <w:pStyle w:val="ab"/>
        <w:jc w:val="center"/>
        <w:rPr>
          <w:rFonts w:ascii="Times New Roman" w:hAnsi="Times New Roman" w:cs="Times New Roman"/>
          <w:sz w:val="24"/>
          <w:szCs w:val="24"/>
        </w:rPr>
      </w:pPr>
    </w:p>
    <w:p w:rsidR="00BA5FA5" w:rsidRDefault="00BA5FA5" w:rsidP="000055CE">
      <w:pPr>
        <w:pStyle w:val="ab"/>
        <w:jc w:val="center"/>
        <w:rPr>
          <w:rFonts w:ascii="Times New Roman" w:hAnsi="Times New Roman" w:cs="Times New Roman"/>
          <w:sz w:val="24"/>
          <w:szCs w:val="24"/>
        </w:rPr>
      </w:pPr>
    </w:p>
    <w:p w:rsidR="00BA5FA5" w:rsidRDefault="00BA5FA5" w:rsidP="000055CE">
      <w:pPr>
        <w:pStyle w:val="ab"/>
        <w:jc w:val="center"/>
        <w:rPr>
          <w:rFonts w:ascii="Times New Roman" w:hAnsi="Times New Roman" w:cs="Times New Roman"/>
          <w:sz w:val="24"/>
          <w:szCs w:val="24"/>
        </w:rPr>
      </w:pPr>
    </w:p>
    <w:p w:rsidR="00BA5FA5" w:rsidRDefault="00BA5FA5" w:rsidP="000055CE">
      <w:pPr>
        <w:pStyle w:val="ab"/>
        <w:jc w:val="center"/>
        <w:rPr>
          <w:rFonts w:ascii="Times New Roman" w:hAnsi="Times New Roman" w:cs="Times New Roman"/>
          <w:sz w:val="24"/>
          <w:szCs w:val="24"/>
        </w:rPr>
      </w:pPr>
    </w:p>
    <w:p w:rsidR="00BA5FA5" w:rsidRDefault="00BA5FA5" w:rsidP="000055CE">
      <w:pPr>
        <w:pStyle w:val="ab"/>
        <w:jc w:val="center"/>
        <w:rPr>
          <w:rFonts w:ascii="Times New Roman" w:hAnsi="Times New Roman" w:cs="Times New Roman"/>
          <w:sz w:val="24"/>
          <w:szCs w:val="24"/>
        </w:rPr>
      </w:pPr>
    </w:p>
    <w:p w:rsidR="00BA5FA5" w:rsidRDefault="00BA5FA5" w:rsidP="000055CE">
      <w:pPr>
        <w:pStyle w:val="ab"/>
        <w:jc w:val="center"/>
        <w:rPr>
          <w:rFonts w:ascii="Times New Roman" w:hAnsi="Times New Roman" w:cs="Times New Roman"/>
          <w:sz w:val="24"/>
          <w:szCs w:val="24"/>
        </w:rPr>
      </w:pPr>
    </w:p>
    <w:p w:rsidR="00BA5FA5" w:rsidRDefault="00BA5FA5" w:rsidP="000055CE">
      <w:pPr>
        <w:pStyle w:val="ab"/>
        <w:jc w:val="center"/>
        <w:rPr>
          <w:rFonts w:ascii="Times New Roman" w:hAnsi="Times New Roman" w:cs="Times New Roman"/>
          <w:sz w:val="24"/>
          <w:szCs w:val="24"/>
        </w:rPr>
      </w:pPr>
    </w:p>
    <w:p w:rsidR="00BA5FA5" w:rsidRDefault="00BA5FA5" w:rsidP="00BA5FA5">
      <w:pPr>
        <w:pStyle w:val="ab"/>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9A64EF" w:rsidRDefault="009A64EF" w:rsidP="00BA5FA5">
      <w:pPr>
        <w:pStyle w:val="ab"/>
        <w:jc w:val="right"/>
        <w:rPr>
          <w:rFonts w:ascii="Times New Roman" w:hAnsi="Times New Roman" w:cs="Times New Roman"/>
          <w:b/>
          <w:sz w:val="24"/>
          <w:szCs w:val="24"/>
        </w:rPr>
      </w:pPr>
    </w:p>
    <w:p w:rsidR="00BA5FA5" w:rsidRDefault="009A64EF" w:rsidP="009A64EF">
      <w:pPr>
        <w:pStyle w:val="ab"/>
        <w:jc w:val="center"/>
        <w:rPr>
          <w:rFonts w:ascii="Times New Roman" w:hAnsi="Times New Roman" w:cs="Times New Roman"/>
          <w:b/>
          <w:sz w:val="24"/>
          <w:szCs w:val="24"/>
        </w:rPr>
      </w:pPr>
      <w:r>
        <w:rPr>
          <w:rFonts w:ascii="Times New Roman" w:hAnsi="Times New Roman" w:cs="Times New Roman"/>
          <w:b/>
          <w:sz w:val="24"/>
          <w:szCs w:val="24"/>
        </w:rPr>
        <w:t>Образ</w:t>
      </w:r>
      <w:r w:rsidR="00797AEC">
        <w:rPr>
          <w:rFonts w:ascii="Times New Roman" w:hAnsi="Times New Roman" w:cs="Times New Roman"/>
          <w:b/>
          <w:sz w:val="24"/>
          <w:szCs w:val="24"/>
        </w:rPr>
        <w:t>ец титульного листа</w:t>
      </w:r>
    </w:p>
    <w:p w:rsidR="00061CF7" w:rsidRPr="00BA5FA5" w:rsidRDefault="00061CF7" w:rsidP="009A64EF">
      <w:pPr>
        <w:pStyle w:val="ab"/>
        <w:jc w:val="center"/>
        <w:rPr>
          <w:rFonts w:ascii="Times New Roman" w:hAnsi="Times New Roman" w:cs="Times New Roman"/>
          <w:b/>
          <w:sz w:val="24"/>
          <w:szCs w:val="24"/>
        </w:rPr>
      </w:pPr>
    </w:p>
    <w:p w:rsidR="00BA5FA5" w:rsidRDefault="00061CF7" w:rsidP="009A64EF">
      <w:pPr>
        <w:pStyle w:val="ab"/>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771900" cy="5231990"/>
            <wp:effectExtent l="19050" t="0" r="0" b="0"/>
            <wp:docPr id="1" name="Рисунок 0" descr="11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111111.jpg"/>
                    <pic:cNvPicPr/>
                  </pic:nvPicPr>
                  <pic:blipFill>
                    <a:blip r:embed="rId27" cstate="print"/>
                    <a:stretch>
                      <a:fillRect/>
                    </a:stretch>
                  </pic:blipFill>
                  <pic:spPr>
                    <a:xfrm>
                      <a:off x="0" y="0"/>
                      <a:ext cx="3774413" cy="5235476"/>
                    </a:xfrm>
                    <a:prstGeom prst="rect">
                      <a:avLst/>
                    </a:prstGeom>
                  </pic:spPr>
                </pic:pic>
              </a:graphicData>
            </a:graphic>
          </wp:inline>
        </w:drawing>
      </w:r>
    </w:p>
    <w:p w:rsidR="00061CF7" w:rsidRDefault="00061CF7" w:rsidP="009A64EF">
      <w:pPr>
        <w:pStyle w:val="ab"/>
        <w:jc w:val="center"/>
        <w:rPr>
          <w:rFonts w:ascii="Times New Roman" w:hAnsi="Times New Roman" w:cs="Times New Roman"/>
          <w:sz w:val="24"/>
          <w:szCs w:val="24"/>
        </w:rPr>
      </w:pPr>
    </w:p>
    <w:p w:rsidR="00061CF7" w:rsidRDefault="00061CF7" w:rsidP="00061CF7">
      <w:pPr>
        <w:pStyle w:val="ab"/>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061CF7" w:rsidRDefault="00061CF7" w:rsidP="00061CF7">
      <w:pPr>
        <w:pStyle w:val="ab"/>
        <w:jc w:val="right"/>
        <w:rPr>
          <w:rFonts w:ascii="Times New Roman" w:hAnsi="Times New Roman" w:cs="Times New Roman"/>
          <w:b/>
          <w:sz w:val="24"/>
          <w:szCs w:val="24"/>
        </w:rPr>
      </w:pPr>
    </w:p>
    <w:p w:rsidR="00061CF7" w:rsidRDefault="00061CF7" w:rsidP="00061CF7">
      <w:pPr>
        <w:pStyle w:val="ab"/>
        <w:jc w:val="center"/>
        <w:rPr>
          <w:rFonts w:ascii="Times New Roman" w:hAnsi="Times New Roman" w:cs="Times New Roman"/>
          <w:b/>
          <w:sz w:val="24"/>
          <w:szCs w:val="24"/>
        </w:rPr>
      </w:pPr>
      <w:r>
        <w:rPr>
          <w:rFonts w:ascii="Times New Roman" w:hAnsi="Times New Roman" w:cs="Times New Roman"/>
          <w:b/>
          <w:sz w:val="24"/>
          <w:szCs w:val="24"/>
        </w:rPr>
        <w:t>Образ</w:t>
      </w:r>
      <w:r w:rsidR="00797AEC">
        <w:rPr>
          <w:rFonts w:ascii="Times New Roman" w:hAnsi="Times New Roman" w:cs="Times New Roman"/>
          <w:b/>
          <w:sz w:val="24"/>
          <w:szCs w:val="24"/>
        </w:rPr>
        <w:t>ец обложки</w:t>
      </w:r>
    </w:p>
    <w:p w:rsidR="00061CF7" w:rsidRDefault="00061CF7" w:rsidP="00061CF7">
      <w:pPr>
        <w:pStyle w:val="ab"/>
        <w:jc w:val="center"/>
        <w:rPr>
          <w:rFonts w:ascii="Times New Roman" w:hAnsi="Times New Roman" w:cs="Times New Roman"/>
          <w:b/>
          <w:sz w:val="24"/>
          <w:szCs w:val="24"/>
        </w:rPr>
      </w:pPr>
    </w:p>
    <w:p w:rsidR="00061CF7" w:rsidRDefault="007F7667" w:rsidP="00061CF7">
      <w:pPr>
        <w:pStyle w:val="ab"/>
        <w:jc w:val="center"/>
        <w:rPr>
          <w:rFonts w:ascii="Times New Roman" w:hAnsi="Times New Roman" w:cs="Times New Roman"/>
          <w:sz w:val="24"/>
          <w:szCs w:val="24"/>
        </w:rPr>
      </w:pPr>
      <w:r w:rsidRPr="007F7667">
        <w:rPr>
          <w:rFonts w:ascii="Times New Roman" w:hAnsi="Times New Roman" w:cs="Times New Roman"/>
          <w:noProof/>
          <w:sz w:val="24"/>
          <w:szCs w:val="24"/>
          <w:lang w:eastAsia="ru-RU"/>
        </w:rPr>
        <w:drawing>
          <wp:inline distT="0" distB="0" distL="0" distR="0">
            <wp:extent cx="3238500" cy="5239820"/>
            <wp:effectExtent l="19050" t="0" r="0" b="0"/>
            <wp:docPr id="2" name="Рисунок 1" descr="C:\Users\Наташа\Desktop\Для обработки Стандарт изданий\Картинки для приложений\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esktop\Для обработки Стандарт изданий\Картинки для приложений\Y1.jpg"/>
                    <pic:cNvPicPr>
                      <a:picLocks noChangeAspect="1" noChangeArrowheads="1"/>
                    </pic:cNvPicPr>
                  </pic:nvPicPr>
                  <pic:blipFill>
                    <a:blip r:embed="rId28" cstate="print"/>
                    <a:srcRect/>
                    <a:stretch>
                      <a:fillRect/>
                    </a:stretch>
                  </pic:blipFill>
                  <pic:spPr bwMode="auto">
                    <a:xfrm>
                      <a:off x="0" y="0"/>
                      <a:ext cx="3238689" cy="5240126"/>
                    </a:xfrm>
                    <a:prstGeom prst="rect">
                      <a:avLst/>
                    </a:prstGeom>
                    <a:noFill/>
                    <a:ln w="9525">
                      <a:noFill/>
                      <a:miter lim="800000"/>
                      <a:headEnd/>
                      <a:tailEnd/>
                    </a:ln>
                  </pic:spPr>
                </pic:pic>
              </a:graphicData>
            </a:graphic>
          </wp:inline>
        </w:drawing>
      </w:r>
    </w:p>
    <w:p w:rsidR="0034544C" w:rsidRDefault="0034544C" w:rsidP="00061CF7">
      <w:pPr>
        <w:pStyle w:val="ab"/>
        <w:jc w:val="center"/>
        <w:rPr>
          <w:rFonts w:ascii="Times New Roman" w:hAnsi="Times New Roman" w:cs="Times New Roman"/>
          <w:sz w:val="24"/>
          <w:szCs w:val="24"/>
        </w:rPr>
      </w:pPr>
    </w:p>
    <w:p w:rsidR="0034544C" w:rsidRPr="00FA065A" w:rsidRDefault="0034544C" w:rsidP="0034544C">
      <w:pPr>
        <w:pStyle w:val="ac"/>
        <w:rPr>
          <w:rFonts w:ascii="Times New Roman" w:hAnsi="Times New Roman" w:cs="Times New Roman"/>
          <w:color w:val="000000"/>
          <w:sz w:val="24"/>
          <w:szCs w:val="24"/>
        </w:rPr>
      </w:pPr>
      <w:r w:rsidRPr="00FA065A">
        <w:rPr>
          <w:rFonts w:ascii="Times New Roman" w:hAnsi="Times New Roman" w:cs="Times New Roman"/>
          <w:color w:val="000000"/>
          <w:sz w:val="24"/>
          <w:szCs w:val="24"/>
        </w:rPr>
        <w:lastRenderedPageBreak/>
        <w:t>Содержание</w:t>
      </w:r>
    </w:p>
    <w:p w:rsidR="0034544C" w:rsidRPr="0034544C" w:rsidRDefault="0034544C" w:rsidP="0034544C">
      <w:pPr>
        <w:rPr>
          <w:b/>
          <w:sz w:val="24"/>
          <w:szCs w:val="24"/>
        </w:rPr>
      </w:pPr>
    </w:p>
    <w:p w:rsidR="0034544C" w:rsidRPr="00FA065A" w:rsidRDefault="0034544C" w:rsidP="0034544C">
      <w:pPr>
        <w:pStyle w:val="ab"/>
        <w:tabs>
          <w:tab w:val="left" w:pos="567"/>
        </w:tabs>
        <w:rPr>
          <w:rFonts w:ascii="Times New Roman" w:hAnsi="Times New Roman"/>
          <w:sz w:val="24"/>
          <w:szCs w:val="24"/>
        </w:rPr>
      </w:pPr>
      <w:r w:rsidRPr="00FA065A">
        <w:rPr>
          <w:rFonts w:ascii="Times New Roman" w:hAnsi="Times New Roman"/>
          <w:sz w:val="24"/>
          <w:szCs w:val="24"/>
        </w:rPr>
        <w:t>Введение_____________</w:t>
      </w:r>
      <w:r w:rsidR="00FA065A">
        <w:rPr>
          <w:rFonts w:ascii="Times New Roman" w:hAnsi="Times New Roman"/>
          <w:sz w:val="24"/>
          <w:szCs w:val="24"/>
        </w:rPr>
        <w:t>______________________________</w:t>
      </w:r>
      <w:r w:rsidRPr="00FA065A">
        <w:rPr>
          <w:rFonts w:ascii="Times New Roman" w:hAnsi="Times New Roman"/>
          <w:sz w:val="24"/>
          <w:szCs w:val="24"/>
        </w:rPr>
        <w:t>5</w:t>
      </w:r>
    </w:p>
    <w:p w:rsidR="0034544C" w:rsidRPr="00FA065A" w:rsidRDefault="0034544C" w:rsidP="0034544C">
      <w:pPr>
        <w:pStyle w:val="ab"/>
        <w:tabs>
          <w:tab w:val="left" w:pos="567"/>
        </w:tabs>
        <w:rPr>
          <w:rFonts w:ascii="Times New Roman" w:hAnsi="Times New Roman"/>
          <w:sz w:val="24"/>
          <w:szCs w:val="24"/>
        </w:rPr>
      </w:pPr>
      <w:r w:rsidRPr="00FA065A">
        <w:rPr>
          <w:rFonts w:ascii="Times New Roman" w:hAnsi="Times New Roman"/>
          <w:sz w:val="24"/>
          <w:szCs w:val="24"/>
        </w:rPr>
        <w:t>Нормативно-правовая база  издательской деятельности_________</w:t>
      </w:r>
      <w:r w:rsidR="00FA065A">
        <w:rPr>
          <w:rFonts w:ascii="Times New Roman" w:hAnsi="Times New Roman"/>
          <w:sz w:val="24"/>
          <w:szCs w:val="24"/>
        </w:rPr>
        <w:t>______________________________</w:t>
      </w:r>
      <w:r w:rsidRPr="00FA065A">
        <w:rPr>
          <w:rFonts w:ascii="Times New Roman" w:hAnsi="Times New Roman"/>
          <w:sz w:val="24"/>
          <w:szCs w:val="24"/>
        </w:rPr>
        <w:t>7</w:t>
      </w:r>
    </w:p>
    <w:p w:rsidR="0034544C" w:rsidRPr="00FA065A" w:rsidRDefault="0034544C" w:rsidP="0034544C">
      <w:pPr>
        <w:pStyle w:val="ab"/>
        <w:tabs>
          <w:tab w:val="left" w:pos="567"/>
        </w:tabs>
        <w:rPr>
          <w:rFonts w:ascii="Times New Roman" w:hAnsi="Times New Roman"/>
          <w:sz w:val="24"/>
          <w:szCs w:val="24"/>
        </w:rPr>
      </w:pPr>
      <w:r w:rsidRPr="00FA065A">
        <w:rPr>
          <w:rFonts w:ascii="Times New Roman" w:hAnsi="Times New Roman"/>
          <w:sz w:val="24"/>
          <w:szCs w:val="24"/>
        </w:rPr>
        <w:t>Виды изданий________</w:t>
      </w:r>
      <w:r w:rsidR="00FA065A">
        <w:rPr>
          <w:rFonts w:ascii="Times New Roman" w:hAnsi="Times New Roman"/>
          <w:sz w:val="24"/>
          <w:szCs w:val="24"/>
        </w:rPr>
        <w:t>______________________________</w:t>
      </w:r>
      <w:r w:rsidRPr="00FA065A">
        <w:rPr>
          <w:rFonts w:ascii="Times New Roman" w:hAnsi="Times New Roman"/>
          <w:sz w:val="24"/>
          <w:szCs w:val="24"/>
        </w:rPr>
        <w:t>12</w:t>
      </w:r>
    </w:p>
    <w:p w:rsidR="0034544C" w:rsidRPr="00FA065A" w:rsidRDefault="0034544C" w:rsidP="0034544C">
      <w:pPr>
        <w:pStyle w:val="ab"/>
        <w:tabs>
          <w:tab w:val="left" w:pos="567"/>
        </w:tabs>
        <w:rPr>
          <w:rFonts w:ascii="Times New Roman" w:hAnsi="Times New Roman"/>
          <w:sz w:val="24"/>
          <w:szCs w:val="24"/>
        </w:rPr>
      </w:pPr>
      <w:r w:rsidRPr="00FA065A">
        <w:rPr>
          <w:rFonts w:ascii="Times New Roman" w:hAnsi="Times New Roman"/>
          <w:sz w:val="24"/>
          <w:szCs w:val="24"/>
        </w:rPr>
        <w:t>Типы и виды методической продукции, правила ее оформления__________</w:t>
      </w:r>
      <w:r w:rsidR="00FA065A">
        <w:rPr>
          <w:rFonts w:ascii="Times New Roman" w:hAnsi="Times New Roman"/>
          <w:sz w:val="24"/>
          <w:szCs w:val="24"/>
        </w:rPr>
        <w:t>______________________________</w:t>
      </w:r>
      <w:r w:rsidRPr="00FA065A">
        <w:rPr>
          <w:rFonts w:ascii="Times New Roman" w:hAnsi="Times New Roman"/>
          <w:sz w:val="24"/>
          <w:szCs w:val="24"/>
        </w:rPr>
        <w:t>15</w:t>
      </w:r>
    </w:p>
    <w:p w:rsidR="0034544C" w:rsidRPr="00FA065A" w:rsidRDefault="0034544C" w:rsidP="0034544C">
      <w:pPr>
        <w:pStyle w:val="ab"/>
        <w:tabs>
          <w:tab w:val="left" w:pos="567"/>
        </w:tabs>
        <w:rPr>
          <w:rFonts w:ascii="Times New Roman" w:hAnsi="Times New Roman"/>
          <w:sz w:val="24"/>
          <w:szCs w:val="24"/>
        </w:rPr>
      </w:pPr>
      <w:r w:rsidRPr="00FA065A">
        <w:rPr>
          <w:rFonts w:ascii="Times New Roman" w:hAnsi="Times New Roman"/>
          <w:sz w:val="24"/>
          <w:szCs w:val="24"/>
        </w:rPr>
        <w:t>Основные правила оформления книжного (методического) издания_____________</w:t>
      </w:r>
      <w:r w:rsidR="00FA065A">
        <w:rPr>
          <w:rFonts w:ascii="Times New Roman" w:hAnsi="Times New Roman"/>
          <w:sz w:val="24"/>
          <w:szCs w:val="24"/>
        </w:rPr>
        <w:t>_______________________________</w:t>
      </w:r>
      <w:r w:rsidRPr="00FA065A">
        <w:rPr>
          <w:rFonts w:ascii="Times New Roman" w:hAnsi="Times New Roman"/>
          <w:sz w:val="24"/>
          <w:szCs w:val="24"/>
        </w:rPr>
        <w:t>23</w:t>
      </w:r>
    </w:p>
    <w:p w:rsidR="0034544C" w:rsidRPr="00FA065A" w:rsidRDefault="0034544C" w:rsidP="0034544C">
      <w:pPr>
        <w:rPr>
          <w:rFonts w:ascii="Times New Roman" w:hAnsi="Times New Roman"/>
          <w:sz w:val="24"/>
          <w:szCs w:val="24"/>
        </w:rPr>
      </w:pPr>
      <w:r w:rsidRPr="00FA065A">
        <w:rPr>
          <w:rFonts w:ascii="Times New Roman" w:hAnsi="Times New Roman"/>
          <w:sz w:val="24"/>
          <w:szCs w:val="24"/>
        </w:rPr>
        <w:t>Структура печатного издания_________________________32</w:t>
      </w:r>
    </w:p>
    <w:p w:rsidR="0034544C" w:rsidRPr="00FA065A" w:rsidRDefault="0034544C" w:rsidP="0034544C">
      <w:pPr>
        <w:rPr>
          <w:rFonts w:ascii="Times New Roman" w:hAnsi="Times New Roman"/>
          <w:sz w:val="24"/>
          <w:szCs w:val="24"/>
        </w:rPr>
      </w:pPr>
      <w:r w:rsidRPr="00FA065A">
        <w:rPr>
          <w:rFonts w:ascii="Times New Roman" w:hAnsi="Times New Roman"/>
          <w:sz w:val="24"/>
          <w:szCs w:val="24"/>
        </w:rPr>
        <w:t>Правила компьютерного набора и верстка оригинала_____</w:t>
      </w:r>
      <w:r w:rsidR="00FA065A">
        <w:rPr>
          <w:rFonts w:ascii="Times New Roman" w:hAnsi="Times New Roman"/>
          <w:sz w:val="24"/>
          <w:szCs w:val="24"/>
        </w:rPr>
        <w:softHyphen/>
      </w:r>
      <w:r w:rsidRPr="00FA065A">
        <w:rPr>
          <w:rFonts w:ascii="Times New Roman" w:hAnsi="Times New Roman"/>
          <w:sz w:val="24"/>
          <w:szCs w:val="24"/>
        </w:rPr>
        <w:t>35</w:t>
      </w:r>
    </w:p>
    <w:p w:rsidR="0034544C" w:rsidRPr="00FA065A" w:rsidRDefault="0034544C" w:rsidP="0034544C">
      <w:pPr>
        <w:rPr>
          <w:rFonts w:ascii="Times New Roman" w:hAnsi="Times New Roman"/>
          <w:sz w:val="24"/>
          <w:szCs w:val="24"/>
        </w:rPr>
      </w:pPr>
      <w:r w:rsidRPr="00FA065A">
        <w:rPr>
          <w:rFonts w:ascii="Times New Roman" w:hAnsi="Times New Roman"/>
          <w:sz w:val="24"/>
          <w:szCs w:val="24"/>
        </w:rPr>
        <w:t>Употребление графических сокращений</w:t>
      </w:r>
      <w:r w:rsidR="00FA065A">
        <w:rPr>
          <w:rFonts w:ascii="Times New Roman" w:hAnsi="Times New Roman"/>
          <w:sz w:val="24"/>
          <w:szCs w:val="24"/>
        </w:rPr>
        <w:t>__________</w:t>
      </w:r>
      <w:r w:rsidR="00FA065A">
        <w:rPr>
          <w:rFonts w:ascii="Times New Roman" w:hAnsi="Times New Roman"/>
          <w:sz w:val="24"/>
          <w:szCs w:val="24"/>
        </w:rPr>
        <w:softHyphen/>
      </w:r>
      <w:r w:rsidR="00FA065A">
        <w:rPr>
          <w:rFonts w:ascii="Times New Roman" w:hAnsi="Times New Roman"/>
          <w:sz w:val="24"/>
          <w:szCs w:val="24"/>
        </w:rPr>
        <w:softHyphen/>
        <w:t>______</w:t>
      </w:r>
      <w:r w:rsidR="00FA065A">
        <w:rPr>
          <w:rFonts w:ascii="Times New Roman" w:hAnsi="Times New Roman"/>
          <w:sz w:val="24"/>
          <w:szCs w:val="24"/>
        </w:rPr>
        <w:softHyphen/>
      </w:r>
      <w:r w:rsidR="00FA065A">
        <w:rPr>
          <w:rFonts w:ascii="Times New Roman" w:hAnsi="Times New Roman"/>
          <w:sz w:val="24"/>
          <w:szCs w:val="24"/>
        </w:rPr>
        <w:softHyphen/>
      </w:r>
      <w:r w:rsidRPr="00FA065A">
        <w:rPr>
          <w:rFonts w:ascii="Times New Roman" w:hAnsi="Times New Roman"/>
          <w:sz w:val="24"/>
          <w:szCs w:val="24"/>
        </w:rPr>
        <w:t>38</w:t>
      </w:r>
    </w:p>
    <w:p w:rsidR="0034544C" w:rsidRPr="00FA065A" w:rsidRDefault="0034544C" w:rsidP="0034544C">
      <w:pPr>
        <w:rPr>
          <w:rFonts w:ascii="Times New Roman" w:hAnsi="Times New Roman"/>
          <w:sz w:val="24"/>
          <w:szCs w:val="24"/>
        </w:rPr>
      </w:pPr>
      <w:r w:rsidRPr="00FA065A">
        <w:rPr>
          <w:rFonts w:ascii="Times New Roman" w:hAnsi="Times New Roman"/>
          <w:sz w:val="24"/>
          <w:szCs w:val="24"/>
        </w:rPr>
        <w:t>Приложение № 1______</w:t>
      </w:r>
      <w:r w:rsidR="00FA065A">
        <w:rPr>
          <w:rFonts w:ascii="Times New Roman" w:hAnsi="Times New Roman"/>
          <w:sz w:val="24"/>
          <w:szCs w:val="24"/>
        </w:rPr>
        <w:t>______________________________</w:t>
      </w:r>
      <w:r w:rsidRPr="00FA065A">
        <w:rPr>
          <w:rFonts w:ascii="Times New Roman" w:hAnsi="Times New Roman"/>
          <w:sz w:val="24"/>
          <w:szCs w:val="24"/>
        </w:rPr>
        <w:t>40</w:t>
      </w:r>
    </w:p>
    <w:p w:rsidR="0034544C" w:rsidRPr="00FA065A" w:rsidRDefault="0034544C" w:rsidP="0034544C">
      <w:pPr>
        <w:rPr>
          <w:rFonts w:ascii="Times New Roman" w:hAnsi="Times New Roman"/>
          <w:sz w:val="24"/>
          <w:szCs w:val="24"/>
        </w:rPr>
      </w:pPr>
      <w:r w:rsidRPr="00FA065A">
        <w:rPr>
          <w:rFonts w:ascii="Times New Roman" w:hAnsi="Times New Roman"/>
          <w:sz w:val="24"/>
          <w:szCs w:val="24"/>
        </w:rPr>
        <w:t>Приложение № 2______</w:t>
      </w:r>
      <w:r w:rsidR="00FA065A">
        <w:rPr>
          <w:rFonts w:ascii="Times New Roman" w:hAnsi="Times New Roman"/>
          <w:sz w:val="24"/>
          <w:szCs w:val="24"/>
        </w:rPr>
        <w:t>______________________________</w:t>
      </w:r>
      <w:r w:rsidRPr="00FA065A">
        <w:rPr>
          <w:rFonts w:ascii="Times New Roman" w:hAnsi="Times New Roman"/>
          <w:sz w:val="24"/>
          <w:szCs w:val="24"/>
        </w:rPr>
        <w:t>47</w:t>
      </w:r>
    </w:p>
    <w:p w:rsidR="0034544C" w:rsidRPr="0034544C" w:rsidRDefault="0034544C" w:rsidP="0034544C">
      <w:pPr>
        <w:rPr>
          <w:rFonts w:ascii="Times New Roman" w:hAnsi="Times New Roman"/>
          <w:b/>
          <w:sz w:val="24"/>
          <w:szCs w:val="24"/>
        </w:rPr>
      </w:pPr>
      <w:r w:rsidRPr="00FA065A">
        <w:rPr>
          <w:rFonts w:ascii="Times New Roman" w:hAnsi="Times New Roman"/>
          <w:sz w:val="24"/>
          <w:szCs w:val="24"/>
        </w:rPr>
        <w:t>Приложение № 3____________________________________48</w:t>
      </w:r>
    </w:p>
    <w:p w:rsidR="0034544C" w:rsidRPr="0034544C" w:rsidRDefault="0034544C" w:rsidP="0034544C">
      <w:pPr>
        <w:pStyle w:val="ab"/>
        <w:jc w:val="center"/>
        <w:rPr>
          <w:rFonts w:ascii="Times New Roman" w:hAnsi="Times New Roman"/>
          <w:sz w:val="24"/>
          <w:szCs w:val="24"/>
        </w:rPr>
      </w:pPr>
    </w:p>
    <w:p w:rsidR="0034544C" w:rsidRPr="0034544C" w:rsidRDefault="0034544C" w:rsidP="0034544C">
      <w:pPr>
        <w:pStyle w:val="ab"/>
        <w:jc w:val="center"/>
        <w:rPr>
          <w:rFonts w:ascii="Times New Roman" w:hAnsi="Times New Roman"/>
          <w:sz w:val="24"/>
          <w:szCs w:val="24"/>
        </w:rPr>
      </w:pPr>
    </w:p>
    <w:p w:rsidR="0034544C" w:rsidRPr="0034544C" w:rsidRDefault="0034544C" w:rsidP="0034544C">
      <w:pPr>
        <w:rPr>
          <w:sz w:val="24"/>
          <w:szCs w:val="24"/>
        </w:rPr>
      </w:pPr>
    </w:p>
    <w:p w:rsidR="0034544C" w:rsidRDefault="0034544C" w:rsidP="00061CF7">
      <w:pPr>
        <w:pStyle w:val="ab"/>
        <w:jc w:val="center"/>
        <w:rPr>
          <w:rFonts w:ascii="Times New Roman" w:hAnsi="Times New Roman" w:cs="Times New Roman"/>
          <w:sz w:val="24"/>
          <w:szCs w:val="24"/>
        </w:rPr>
      </w:pPr>
    </w:p>
    <w:p w:rsidR="0034544C" w:rsidRDefault="0034544C" w:rsidP="00061CF7">
      <w:pPr>
        <w:pStyle w:val="ab"/>
        <w:jc w:val="center"/>
        <w:rPr>
          <w:rFonts w:ascii="Times New Roman" w:hAnsi="Times New Roman" w:cs="Times New Roman"/>
          <w:sz w:val="24"/>
          <w:szCs w:val="24"/>
        </w:rPr>
      </w:pPr>
    </w:p>
    <w:p w:rsidR="0034544C" w:rsidRDefault="0034544C" w:rsidP="00061CF7">
      <w:pPr>
        <w:pStyle w:val="ab"/>
        <w:jc w:val="center"/>
        <w:rPr>
          <w:rFonts w:ascii="Times New Roman" w:hAnsi="Times New Roman" w:cs="Times New Roman"/>
          <w:sz w:val="24"/>
          <w:szCs w:val="24"/>
        </w:rPr>
      </w:pPr>
    </w:p>
    <w:p w:rsidR="0034544C" w:rsidRDefault="0034544C" w:rsidP="00061CF7">
      <w:pPr>
        <w:pStyle w:val="ab"/>
        <w:jc w:val="center"/>
        <w:rPr>
          <w:rFonts w:ascii="Times New Roman" w:hAnsi="Times New Roman" w:cs="Times New Roman"/>
          <w:sz w:val="24"/>
          <w:szCs w:val="24"/>
        </w:rPr>
      </w:pPr>
    </w:p>
    <w:p w:rsidR="00233CEF" w:rsidRDefault="00233CEF" w:rsidP="00061CF7">
      <w:pPr>
        <w:pStyle w:val="ab"/>
        <w:jc w:val="center"/>
        <w:rPr>
          <w:rFonts w:ascii="Times New Roman" w:hAnsi="Times New Roman" w:cs="Times New Roman"/>
          <w:sz w:val="24"/>
          <w:szCs w:val="24"/>
        </w:rPr>
      </w:pPr>
    </w:p>
    <w:p w:rsidR="00233CEF" w:rsidRDefault="00233CEF" w:rsidP="00061CF7">
      <w:pPr>
        <w:pStyle w:val="ab"/>
        <w:jc w:val="center"/>
        <w:rPr>
          <w:rFonts w:ascii="Times New Roman" w:hAnsi="Times New Roman" w:cs="Times New Roman"/>
          <w:sz w:val="24"/>
          <w:szCs w:val="24"/>
        </w:rPr>
      </w:pPr>
    </w:p>
    <w:p w:rsidR="00233CEF" w:rsidRDefault="00233CEF" w:rsidP="00061CF7">
      <w:pPr>
        <w:pStyle w:val="ab"/>
        <w:jc w:val="center"/>
        <w:rPr>
          <w:rFonts w:ascii="Times New Roman" w:hAnsi="Times New Roman" w:cs="Times New Roman"/>
          <w:sz w:val="24"/>
          <w:szCs w:val="24"/>
        </w:rPr>
      </w:pPr>
    </w:p>
    <w:p w:rsidR="00233CEF" w:rsidRDefault="00233CEF" w:rsidP="00061CF7">
      <w:pPr>
        <w:pStyle w:val="ab"/>
        <w:jc w:val="center"/>
        <w:rPr>
          <w:rFonts w:ascii="Times New Roman" w:hAnsi="Times New Roman" w:cs="Times New Roman"/>
          <w:sz w:val="24"/>
          <w:szCs w:val="24"/>
        </w:rPr>
      </w:pPr>
    </w:p>
    <w:p w:rsidR="00233CEF" w:rsidRDefault="00233CEF" w:rsidP="00061CF7">
      <w:pPr>
        <w:pStyle w:val="ab"/>
        <w:jc w:val="center"/>
        <w:rPr>
          <w:rFonts w:ascii="Times New Roman" w:hAnsi="Times New Roman" w:cs="Times New Roman"/>
          <w:sz w:val="24"/>
          <w:szCs w:val="24"/>
        </w:rPr>
      </w:pPr>
    </w:p>
    <w:p w:rsidR="00233CEF" w:rsidRPr="00797AEC" w:rsidRDefault="00797AEC" w:rsidP="00061CF7">
      <w:pPr>
        <w:pStyle w:val="ab"/>
        <w:jc w:val="center"/>
        <w:rPr>
          <w:rFonts w:ascii="Times New Roman" w:hAnsi="Times New Roman" w:cs="Times New Roman"/>
          <w:b/>
          <w:sz w:val="24"/>
          <w:szCs w:val="24"/>
        </w:rPr>
      </w:pPr>
      <w:r w:rsidRPr="00797AEC">
        <w:rPr>
          <w:rFonts w:ascii="Times New Roman" w:hAnsi="Times New Roman" w:cs="Times New Roman"/>
          <w:b/>
          <w:sz w:val="24"/>
          <w:szCs w:val="24"/>
        </w:rPr>
        <w:lastRenderedPageBreak/>
        <w:t>Для заметок</w:t>
      </w:r>
    </w:p>
    <w:sectPr w:rsidR="00233CEF" w:rsidRPr="00797AEC" w:rsidSect="001546CE">
      <w:footerReference w:type="default" r:id="rId29"/>
      <w:pgSz w:w="8419" w:h="11906" w:orient="landscape"/>
      <w:pgMar w:top="851" w:right="851" w:bottom="851" w:left="85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C00" w:rsidRDefault="00947C00" w:rsidP="00D636D0">
      <w:pPr>
        <w:spacing w:after="0" w:line="240" w:lineRule="auto"/>
      </w:pPr>
      <w:r>
        <w:separator/>
      </w:r>
    </w:p>
  </w:endnote>
  <w:endnote w:type="continuationSeparator" w:id="1">
    <w:p w:rsidR="00947C00" w:rsidRDefault="00947C00" w:rsidP="00D63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EC" w:rsidRDefault="00112C6C">
    <w:pPr>
      <w:pStyle w:val="a9"/>
      <w:jc w:val="center"/>
    </w:pPr>
    <w:fldSimple w:instr=" PAGE   \* MERGEFORMAT ">
      <w:r w:rsidR="0058001E">
        <w:rPr>
          <w:noProof/>
        </w:rPr>
        <w:t>5</w:t>
      </w:r>
    </w:fldSimple>
  </w:p>
  <w:p w:rsidR="00797AEC" w:rsidRDefault="00797AE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C00" w:rsidRDefault="00947C00" w:rsidP="00D636D0">
      <w:pPr>
        <w:spacing w:after="0" w:line="240" w:lineRule="auto"/>
      </w:pPr>
      <w:r>
        <w:separator/>
      </w:r>
    </w:p>
  </w:footnote>
  <w:footnote w:type="continuationSeparator" w:id="1">
    <w:p w:rsidR="00947C00" w:rsidRDefault="00947C00" w:rsidP="00D63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7B6F"/>
    <w:multiLevelType w:val="hybridMultilevel"/>
    <w:tmpl w:val="62ACB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C606B79"/>
    <w:multiLevelType w:val="hybridMultilevel"/>
    <w:tmpl w:val="8D603FF6"/>
    <w:lvl w:ilvl="0" w:tplc="A4CCB8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10"/>
  <w:displayHorizontalDrawingGridEvery w:val="2"/>
  <w:characterSpacingControl w:val="doNotCompress"/>
  <w:hdrShapeDefaults>
    <o:shapedefaults v:ext="edit" spidmax="28673"/>
  </w:hdrShapeDefaults>
  <w:footnotePr>
    <w:footnote w:id="0"/>
    <w:footnote w:id="1"/>
  </w:footnotePr>
  <w:endnotePr>
    <w:endnote w:id="0"/>
    <w:endnote w:id="1"/>
  </w:endnotePr>
  <w:compat/>
  <w:rsids>
    <w:rsidRoot w:val="0094306B"/>
    <w:rsid w:val="000055CE"/>
    <w:rsid w:val="000204FD"/>
    <w:rsid w:val="00021C86"/>
    <w:rsid w:val="00023CB7"/>
    <w:rsid w:val="00040D6A"/>
    <w:rsid w:val="000437A5"/>
    <w:rsid w:val="00061CF7"/>
    <w:rsid w:val="000A1C6E"/>
    <w:rsid w:val="000C0DD3"/>
    <w:rsid w:val="000E7479"/>
    <w:rsid w:val="00112C6C"/>
    <w:rsid w:val="001546CE"/>
    <w:rsid w:val="0015731E"/>
    <w:rsid w:val="00170735"/>
    <w:rsid w:val="00181576"/>
    <w:rsid w:val="00181BD8"/>
    <w:rsid w:val="00182E17"/>
    <w:rsid w:val="001D7BEB"/>
    <w:rsid w:val="001E121E"/>
    <w:rsid w:val="0021055E"/>
    <w:rsid w:val="00233CEF"/>
    <w:rsid w:val="002665C7"/>
    <w:rsid w:val="002B47EF"/>
    <w:rsid w:val="002D4E88"/>
    <w:rsid w:val="00311D61"/>
    <w:rsid w:val="0031513D"/>
    <w:rsid w:val="0033729D"/>
    <w:rsid w:val="0034544C"/>
    <w:rsid w:val="00345761"/>
    <w:rsid w:val="00363F01"/>
    <w:rsid w:val="00380489"/>
    <w:rsid w:val="00395680"/>
    <w:rsid w:val="003978D2"/>
    <w:rsid w:val="003A34D5"/>
    <w:rsid w:val="003C0424"/>
    <w:rsid w:val="003C1DED"/>
    <w:rsid w:val="0040129C"/>
    <w:rsid w:val="00405AAE"/>
    <w:rsid w:val="00417E34"/>
    <w:rsid w:val="00425F2E"/>
    <w:rsid w:val="004A6A1A"/>
    <w:rsid w:val="004B52D8"/>
    <w:rsid w:val="004D198A"/>
    <w:rsid w:val="004F59EB"/>
    <w:rsid w:val="00507B88"/>
    <w:rsid w:val="005250F9"/>
    <w:rsid w:val="00532D70"/>
    <w:rsid w:val="0058001E"/>
    <w:rsid w:val="005A169D"/>
    <w:rsid w:val="005B3A4E"/>
    <w:rsid w:val="005C368B"/>
    <w:rsid w:val="005D3E98"/>
    <w:rsid w:val="005D5831"/>
    <w:rsid w:val="005E73A4"/>
    <w:rsid w:val="0060228A"/>
    <w:rsid w:val="006127E5"/>
    <w:rsid w:val="00695EE4"/>
    <w:rsid w:val="006D0BFE"/>
    <w:rsid w:val="0070704D"/>
    <w:rsid w:val="00720F6A"/>
    <w:rsid w:val="007409C5"/>
    <w:rsid w:val="007562A4"/>
    <w:rsid w:val="0076507D"/>
    <w:rsid w:val="00781D8D"/>
    <w:rsid w:val="007937C5"/>
    <w:rsid w:val="00797AEC"/>
    <w:rsid w:val="007E5634"/>
    <w:rsid w:val="007E681D"/>
    <w:rsid w:val="007F7667"/>
    <w:rsid w:val="008122E0"/>
    <w:rsid w:val="0081756F"/>
    <w:rsid w:val="00822488"/>
    <w:rsid w:val="00842356"/>
    <w:rsid w:val="008461F3"/>
    <w:rsid w:val="00846FE4"/>
    <w:rsid w:val="008659F7"/>
    <w:rsid w:val="00866F35"/>
    <w:rsid w:val="00884F9C"/>
    <w:rsid w:val="008C3AD0"/>
    <w:rsid w:val="008F6262"/>
    <w:rsid w:val="008F7037"/>
    <w:rsid w:val="00904378"/>
    <w:rsid w:val="009273A8"/>
    <w:rsid w:val="0094306B"/>
    <w:rsid w:val="00944E54"/>
    <w:rsid w:val="00947C00"/>
    <w:rsid w:val="00952AB8"/>
    <w:rsid w:val="009A2786"/>
    <w:rsid w:val="009A64EF"/>
    <w:rsid w:val="009F27F3"/>
    <w:rsid w:val="00A01E51"/>
    <w:rsid w:val="00A31E26"/>
    <w:rsid w:val="00B6342E"/>
    <w:rsid w:val="00B665F3"/>
    <w:rsid w:val="00B675CB"/>
    <w:rsid w:val="00BA5FA5"/>
    <w:rsid w:val="00BD79DD"/>
    <w:rsid w:val="00BF3105"/>
    <w:rsid w:val="00C17882"/>
    <w:rsid w:val="00C31877"/>
    <w:rsid w:val="00C42786"/>
    <w:rsid w:val="00C43AB0"/>
    <w:rsid w:val="00C55FAE"/>
    <w:rsid w:val="00C6338D"/>
    <w:rsid w:val="00C93E7C"/>
    <w:rsid w:val="00C955C3"/>
    <w:rsid w:val="00CA35A6"/>
    <w:rsid w:val="00CC47F4"/>
    <w:rsid w:val="00D3459F"/>
    <w:rsid w:val="00D636D0"/>
    <w:rsid w:val="00D769C8"/>
    <w:rsid w:val="00D91FFC"/>
    <w:rsid w:val="00E31ED6"/>
    <w:rsid w:val="00E32D08"/>
    <w:rsid w:val="00E36208"/>
    <w:rsid w:val="00E46679"/>
    <w:rsid w:val="00E563F6"/>
    <w:rsid w:val="00EA360D"/>
    <w:rsid w:val="00F10DF2"/>
    <w:rsid w:val="00F3531B"/>
    <w:rsid w:val="00F43E40"/>
    <w:rsid w:val="00F523A2"/>
    <w:rsid w:val="00F57E25"/>
    <w:rsid w:val="00F6228F"/>
    <w:rsid w:val="00F64F65"/>
    <w:rsid w:val="00F722FC"/>
    <w:rsid w:val="00F910A2"/>
    <w:rsid w:val="00FA065A"/>
    <w:rsid w:val="00FA4F42"/>
    <w:rsid w:val="00FD7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FC"/>
  </w:style>
  <w:style w:type="paragraph" w:styleId="1">
    <w:name w:val="heading 1"/>
    <w:basedOn w:val="a"/>
    <w:next w:val="a"/>
    <w:link w:val="10"/>
    <w:qFormat/>
    <w:rsid w:val="004A6A1A"/>
    <w:pPr>
      <w:keepNext/>
      <w:spacing w:after="0" w:line="240" w:lineRule="auto"/>
      <w:jc w:val="center"/>
      <w:outlineLvl w:val="0"/>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22FC"/>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F722FC"/>
    <w:rPr>
      <w:rFonts w:ascii="Times New Roman" w:eastAsia="Times New Roman" w:hAnsi="Times New Roman" w:cs="Times New Roman"/>
      <w:sz w:val="28"/>
      <w:szCs w:val="24"/>
      <w:lang w:eastAsia="ru-RU"/>
    </w:rPr>
  </w:style>
  <w:style w:type="paragraph" w:styleId="2">
    <w:name w:val="Body Text 2"/>
    <w:basedOn w:val="a"/>
    <w:link w:val="20"/>
    <w:rsid w:val="008F626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F626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75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75CB"/>
    <w:rPr>
      <w:rFonts w:ascii="Tahoma" w:hAnsi="Tahoma" w:cs="Tahoma"/>
      <w:sz w:val="16"/>
      <w:szCs w:val="16"/>
    </w:rPr>
  </w:style>
  <w:style w:type="paragraph" w:styleId="3">
    <w:name w:val="Body Text 3"/>
    <w:basedOn w:val="a"/>
    <w:link w:val="30"/>
    <w:uiPriority w:val="99"/>
    <w:semiHidden/>
    <w:unhideWhenUsed/>
    <w:rsid w:val="004A6A1A"/>
    <w:pPr>
      <w:spacing w:after="120"/>
    </w:pPr>
    <w:rPr>
      <w:sz w:val="16"/>
      <w:szCs w:val="16"/>
    </w:rPr>
  </w:style>
  <w:style w:type="character" w:customStyle="1" w:styleId="30">
    <w:name w:val="Основной текст 3 Знак"/>
    <w:basedOn w:val="a0"/>
    <w:link w:val="3"/>
    <w:uiPriority w:val="99"/>
    <w:semiHidden/>
    <w:rsid w:val="004A6A1A"/>
    <w:rPr>
      <w:sz w:val="16"/>
      <w:szCs w:val="16"/>
    </w:rPr>
  </w:style>
  <w:style w:type="character" w:customStyle="1" w:styleId="10">
    <w:name w:val="Заголовок 1 Знак"/>
    <w:basedOn w:val="a0"/>
    <w:link w:val="1"/>
    <w:rsid w:val="004A6A1A"/>
    <w:rPr>
      <w:rFonts w:ascii="Times New Roman" w:eastAsia="Times New Roman" w:hAnsi="Times New Roman" w:cs="Times New Roman"/>
      <w:i/>
      <w:iCs/>
      <w:sz w:val="28"/>
      <w:szCs w:val="28"/>
      <w:lang w:eastAsia="ru-RU"/>
    </w:rPr>
  </w:style>
  <w:style w:type="paragraph" w:styleId="a7">
    <w:name w:val="header"/>
    <w:basedOn w:val="a"/>
    <w:link w:val="a8"/>
    <w:uiPriority w:val="99"/>
    <w:semiHidden/>
    <w:unhideWhenUsed/>
    <w:rsid w:val="00D636D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636D0"/>
  </w:style>
  <w:style w:type="paragraph" w:styleId="a9">
    <w:name w:val="footer"/>
    <w:basedOn w:val="a"/>
    <w:link w:val="aa"/>
    <w:uiPriority w:val="99"/>
    <w:unhideWhenUsed/>
    <w:rsid w:val="00D636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36D0"/>
  </w:style>
  <w:style w:type="paragraph" w:styleId="ab">
    <w:name w:val="No Spacing"/>
    <w:uiPriority w:val="1"/>
    <w:qFormat/>
    <w:rsid w:val="008C3AD0"/>
    <w:pPr>
      <w:spacing w:after="0" w:line="240" w:lineRule="auto"/>
    </w:pPr>
  </w:style>
  <w:style w:type="paragraph" w:styleId="ac">
    <w:name w:val="TOC Heading"/>
    <w:basedOn w:val="1"/>
    <w:next w:val="a"/>
    <w:uiPriority w:val="39"/>
    <w:unhideWhenUsed/>
    <w:qFormat/>
    <w:rsid w:val="007937C5"/>
    <w:pPr>
      <w:keepLines/>
      <w:spacing w:before="480" w:line="276" w:lineRule="auto"/>
      <w:jc w:val="left"/>
      <w:outlineLvl w:val="9"/>
    </w:pPr>
    <w:rPr>
      <w:rFonts w:asciiTheme="majorHAnsi" w:eastAsiaTheme="majorEastAsia" w:hAnsiTheme="majorHAnsi" w:cstheme="majorBidi"/>
      <w:b/>
      <w:bCs/>
      <w:i w:val="0"/>
      <w:iCs w:val="0"/>
      <w:color w:val="365F91" w:themeColor="accent1" w:themeShade="BF"/>
      <w:lang w:eastAsia="en-US"/>
    </w:rPr>
  </w:style>
  <w:style w:type="paragraph" w:styleId="21">
    <w:name w:val="toc 2"/>
    <w:basedOn w:val="a"/>
    <w:next w:val="a"/>
    <w:autoRedefine/>
    <w:uiPriority w:val="39"/>
    <w:semiHidden/>
    <w:unhideWhenUsed/>
    <w:qFormat/>
    <w:rsid w:val="007937C5"/>
    <w:pPr>
      <w:spacing w:after="100"/>
      <w:ind w:left="220"/>
    </w:pPr>
    <w:rPr>
      <w:rFonts w:eastAsiaTheme="minorEastAsia"/>
    </w:rPr>
  </w:style>
  <w:style w:type="paragraph" w:styleId="11">
    <w:name w:val="toc 1"/>
    <w:basedOn w:val="a"/>
    <w:next w:val="a"/>
    <w:autoRedefine/>
    <w:uiPriority w:val="39"/>
    <w:unhideWhenUsed/>
    <w:qFormat/>
    <w:rsid w:val="00181BD8"/>
    <w:pPr>
      <w:tabs>
        <w:tab w:val="right" w:leader="dot" w:pos="6707"/>
      </w:tabs>
      <w:spacing w:after="100"/>
      <w:jc w:val="distribute"/>
    </w:pPr>
    <w:rPr>
      <w:rFonts w:eastAsiaTheme="minorEastAsia"/>
    </w:rPr>
  </w:style>
  <w:style w:type="paragraph" w:styleId="31">
    <w:name w:val="toc 3"/>
    <w:basedOn w:val="a"/>
    <w:next w:val="a"/>
    <w:autoRedefine/>
    <w:uiPriority w:val="39"/>
    <w:semiHidden/>
    <w:unhideWhenUsed/>
    <w:qFormat/>
    <w:rsid w:val="007937C5"/>
    <w:pPr>
      <w:spacing w:after="100"/>
      <w:ind w:left="440"/>
    </w:pPr>
    <w:rPr>
      <w:rFonts w:eastAsiaTheme="minorEastAsia"/>
    </w:rPr>
  </w:style>
  <w:style w:type="character" w:styleId="ad">
    <w:name w:val="Hyperlink"/>
    <w:basedOn w:val="a0"/>
    <w:uiPriority w:val="99"/>
    <w:unhideWhenUsed/>
    <w:rsid w:val="007937C5"/>
    <w:rPr>
      <w:color w:val="0000FF" w:themeColor="hyperlink"/>
      <w:u w:val="single"/>
    </w:rPr>
  </w:style>
  <w:style w:type="paragraph" w:styleId="ae">
    <w:name w:val="Intense Quote"/>
    <w:basedOn w:val="a"/>
    <w:next w:val="a"/>
    <w:link w:val="af"/>
    <w:uiPriority w:val="30"/>
    <w:qFormat/>
    <w:rsid w:val="00181BD8"/>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181BD8"/>
    <w:rPr>
      <w:b/>
      <w:bCs/>
      <w:i/>
      <w:iCs/>
      <w:color w:val="4F81BD" w:themeColor="accent1"/>
    </w:rPr>
  </w:style>
  <w:style w:type="character" w:styleId="af0">
    <w:name w:val="Strong"/>
    <w:basedOn w:val="a0"/>
    <w:uiPriority w:val="22"/>
    <w:qFormat/>
    <w:rsid w:val="00181BD8"/>
    <w:rPr>
      <w:b/>
      <w:bCs/>
    </w:rPr>
  </w:style>
  <w:style w:type="paragraph" w:styleId="af1">
    <w:name w:val="Normal (Web)"/>
    <w:basedOn w:val="a"/>
    <w:uiPriority w:val="99"/>
    <w:unhideWhenUsed/>
    <w:rsid w:val="00005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5CE"/>
  </w:style>
  <w:style w:type="character" w:styleId="af2">
    <w:name w:val="Emphasis"/>
    <w:basedOn w:val="a0"/>
    <w:uiPriority w:val="20"/>
    <w:qFormat/>
    <w:rsid w:val="000055CE"/>
    <w:rPr>
      <w:i/>
      <w:iCs/>
    </w:rPr>
  </w:style>
</w:styles>
</file>

<file path=word/webSettings.xml><?xml version="1.0" encoding="utf-8"?>
<w:webSettings xmlns:r="http://schemas.openxmlformats.org/officeDocument/2006/relationships" xmlns:w="http://schemas.openxmlformats.org/wordprocessingml/2006/main">
  <w:divs>
    <w:div w:id="7171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8%D1%81%D1%82%D0%B5%D0%BC%D0%B0_%D0%BC%D0%B5%D0%BD%D0%B5%D0%B4%D0%B6%D0%BC%D0%B5%D0%BD%D1%82%D0%B0_%D0%BA%D0%B0%D1%87%D0%B5%D1%81%D1%82%D0%B2%D0%B0" TargetMode="External"/><Relationship Id="rId13" Type="http://schemas.openxmlformats.org/officeDocument/2006/relationships/hyperlink" Target="http://ru.wikipedia.org/wiki/%D0%90%D0%BD%D0%B3%D0%BB%D0%B8%D0%B9%D1%81%D0%BA%D0%B8%D0%B9_%D1%8F%D0%B7%D1%8B%D0%BA" TargetMode="External"/><Relationship Id="rId18" Type="http://schemas.openxmlformats.org/officeDocument/2006/relationships/hyperlink" Target="http://www.infosait.ru/norma_doc/47/47415/index.htm" TargetMode="External"/><Relationship Id="rId26" Type="http://schemas.openxmlformats.org/officeDocument/2006/relationships/hyperlink" Target="http://www.infosait.ru/norma_doc/47/47415/index.htm" TargetMode="External"/><Relationship Id="rId3" Type="http://schemas.openxmlformats.org/officeDocument/2006/relationships/styles" Target="styles.xml"/><Relationship Id="rId21" Type="http://schemas.openxmlformats.org/officeDocument/2006/relationships/hyperlink" Target="http://www.infosait.ru/norma_doc/42/42116/index.htm" TargetMode="External"/><Relationship Id="rId7" Type="http://schemas.openxmlformats.org/officeDocument/2006/relationships/endnotes" Target="endnotes.xml"/><Relationship Id="rId12" Type="http://schemas.openxmlformats.org/officeDocument/2006/relationships/hyperlink" Target="http://ru.wikipedia.org/wiki/ISO" TargetMode="External"/><Relationship Id="rId17" Type="http://schemas.openxmlformats.org/officeDocument/2006/relationships/hyperlink" Target="http://www.infosait.ru/norma_doc/47/47415/index.htm" TargetMode="External"/><Relationship Id="rId25" Type="http://schemas.openxmlformats.org/officeDocument/2006/relationships/hyperlink" Target="http://www.infosait.ru/norma_doc/40/40427/index.htm" TargetMode="External"/><Relationship Id="rId2" Type="http://schemas.openxmlformats.org/officeDocument/2006/relationships/numbering" Target="numbering.xml"/><Relationship Id="rId16" Type="http://schemas.openxmlformats.org/officeDocument/2006/relationships/hyperlink" Target="http://ru.wikipedia.org/wiki/%D0%A8%D1%82%D1%80%D0%B8%D1%85-%D0%BA%D0%BE%D0%B4" TargetMode="External"/><Relationship Id="rId20" Type="http://schemas.openxmlformats.org/officeDocument/2006/relationships/hyperlink" Target="http://www.infosait.ru/norma_doc/40/40427/index.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ISO_9000" TargetMode="External"/><Relationship Id="rId24" Type="http://schemas.openxmlformats.org/officeDocument/2006/relationships/hyperlink" Target="http://www.infosait.ru/norma_doc/42/42205/index.htm" TargetMode="External"/><Relationship Id="rId5" Type="http://schemas.openxmlformats.org/officeDocument/2006/relationships/webSettings" Target="webSettings.xml"/><Relationship Id="rId15" Type="http://schemas.openxmlformats.org/officeDocument/2006/relationships/hyperlink" Target="http://ru.wikipedia.org/wiki/%D0%9A%D0%BE%D0%BD%D1%82%D1%80%D0%BE%D0%BB%D1%8C%D0%BD%D0%BE%D0%B5_%D1%87%D0%B8%D1%81%D0%BB%D0%BE" TargetMode="External"/><Relationship Id="rId23" Type="http://schemas.openxmlformats.org/officeDocument/2006/relationships/hyperlink" Target="http://www.infosait.ru/norma_doc/8/8029/index.htm" TargetMode="External"/><Relationship Id="rId28" Type="http://schemas.openxmlformats.org/officeDocument/2006/relationships/image" Target="media/image2.jpeg"/><Relationship Id="rId10" Type="http://schemas.openxmlformats.org/officeDocument/2006/relationships/hyperlink" Target="https://ru.wikipedia.org/wiki/%D0%9A%D0%B0%D1%87%D0%B5%D1%81%D1%82%D0%B2%D0%BE_%D0%BF%D1%80%D0%BE%D0%B4%D1%83%D0%BA%D1%86%D0%B8%D0%B8" TargetMode="External"/><Relationship Id="rId19" Type="http://schemas.openxmlformats.org/officeDocument/2006/relationships/hyperlink" Target="http://www.infosait.ru/norma_doc/42/42205/index.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C%D0%B5%D0%B6%D0%B4%D1%83%D0%BD%D0%B0%D1%80%D0%BE%D0%B4%D0%BD%D0%B0%D1%8F_%D0%BE%D1%80%D0%B3%D0%B0%D0%BD%D0%B8%D0%B7%D0%B0%D1%86%D0%B8%D1%8F_%D0%BF%D0%BE_%D1%81%D1%82%D0%B0%D0%BD%D0%B4%D0%B0%D1%80%D1%82%D0%B8%D0%B7%D0%B0%D1%86%D0%B8%D0%B8" TargetMode="External"/><Relationship Id="rId14" Type="http://schemas.openxmlformats.org/officeDocument/2006/relationships/hyperlink" Target="http://ru.wikipedia.org/wiki/%D0%9F%D0%B5%D1%80%D0%B8%D0%BE%D0%B4%D0%B8%D1%87%D0%B5%D1%81%D0%BA%D0%BE%D0%B5_%D0%B8%D0%B7%D0%B4%D0%B0%D0%BD%D0%B8%D0%B5" TargetMode="External"/><Relationship Id="rId22" Type="http://schemas.openxmlformats.org/officeDocument/2006/relationships/hyperlink" Target="http://www.infosait.ru/norma_doc/33/33990/index.htm" TargetMode="External"/><Relationship Id="rId27" Type="http://schemas.openxmlformats.org/officeDocument/2006/relationships/image" Target="media/image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F8FC-CD68-4F9E-814D-8B542BD4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48</Pages>
  <Words>10231</Words>
  <Characters>58319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15</cp:revision>
  <cp:lastPrinted>2013-09-09T09:18:00Z</cp:lastPrinted>
  <dcterms:created xsi:type="dcterms:W3CDTF">2013-09-05T17:17:00Z</dcterms:created>
  <dcterms:modified xsi:type="dcterms:W3CDTF">2013-08-18T04:15:00Z</dcterms:modified>
</cp:coreProperties>
</file>